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04C3A" w:rsidRDefault="00470695" w:rsidP="00975DFC">
      <w:pPr>
        <w:spacing w:line="21" w:lineRule="atLeast"/>
        <w:ind w:left="284" w:right="-2"/>
        <w:jc w:val="center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РЕШЕНИЕ</w:t>
      </w:r>
    </w:p>
    <w:p w:rsidR="00470695" w:rsidRPr="00704C3A" w:rsidRDefault="00470695" w:rsidP="00975DFC">
      <w:pPr>
        <w:spacing w:line="21" w:lineRule="atLeast"/>
        <w:ind w:left="284" w:right="-2"/>
        <w:jc w:val="center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04C3A" w:rsidRDefault="00AE756D" w:rsidP="00975DFC">
      <w:pPr>
        <w:spacing w:line="21" w:lineRule="atLeast"/>
        <w:ind w:right="-2"/>
        <w:rPr>
          <w:b/>
          <w:sz w:val="29"/>
          <w:szCs w:val="29"/>
        </w:rPr>
      </w:pPr>
      <w:r>
        <w:rPr>
          <w:b/>
          <w:sz w:val="29"/>
          <w:szCs w:val="29"/>
        </w:rPr>
        <w:t>«</w:t>
      </w:r>
      <w:r w:rsidR="0013604E">
        <w:rPr>
          <w:b/>
          <w:sz w:val="29"/>
          <w:szCs w:val="29"/>
        </w:rPr>
        <w:t>2</w:t>
      </w:r>
      <w:r w:rsidR="00021BE4">
        <w:rPr>
          <w:b/>
          <w:sz w:val="29"/>
          <w:szCs w:val="29"/>
        </w:rPr>
        <w:t>8</w:t>
      </w:r>
      <w:r w:rsidR="00470695" w:rsidRPr="00704C3A">
        <w:rPr>
          <w:b/>
          <w:sz w:val="29"/>
          <w:szCs w:val="29"/>
        </w:rPr>
        <w:t>»</w:t>
      </w:r>
      <w:r w:rsidR="00F62D66" w:rsidRPr="00704C3A">
        <w:rPr>
          <w:b/>
          <w:sz w:val="29"/>
          <w:szCs w:val="29"/>
        </w:rPr>
        <w:t xml:space="preserve"> </w:t>
      </w:r>
      <w:r w:rsidR="00D75F8C">
        <w:rPr>
          <w:b/>
          <w:sz w:val="29"/>
          <w:szCs w:val="29"/>
        </w:rPr>
        <w:t>марта</w:t>
      </w:r>
      <w:r w:rsidR="00F62D66" w:rsidRPr="00704C3A">
        <w:rPr>
          <w:b/>
          <w:sz w:val="29"/>
          <w:szCs w:val="29"/>
        </w:rPr>
        <w:t xml:space="preserve"> </w:t>
      </w:r>
      <w:r w:rsidR="00470695" w:rsidRPr="00704C3A">
        <w:rPr>
          <w:b/>
          <w:sz w:val="29"/>
          <w:szCs w:val="29"/>
        </w:rPr>
        <w:t>2019 г.</w:t>
      </w:r>
      <w:r w:rsidR="00470695" w:rsidRPr="00704C3A">
        <w:rPr>
          <w:b/>
          <w:sz w:val="29"/>
          <w:szCs w:val="29"/>
        </w:rPr>
        <w:tab/>
        <w:t xml:space="preserve">             </w:t>
      </w:r>
      <w:r w:rsidR="00A2524F" w:rsidRPr="00704C3A">
        <w:rPr>
          <w:b/>
          <w:sz w:val="29"/>
          <w:szCs w:val="29"/>
        </w:rPr>
        <w:t xml:space="preserve">                            </w:t>
      </w:r>
      <w:r w:rsidR="00470695" w:rsidRPr="00704C3A">
        <w:rPr>
          <w:b/>
          <w:sz w:val="29"/>
          <w:szCs w:val="29"/>
        </w:rPr>
        <w:t xml:space="preserve">                    </w:t>
      </w:r>
      <w:r w:rsidR="00F62D66" w:rsidRPr="00704C3A">
        <w:rPr>
          <w:b/>
          <w:sz w:val="29"/>
          <w:szCs w:val="29"/>
        </w:rPr>
        <w:t xml:space="preserve">                   </w:t>
      </w:r>
      <w:r w:rsidR="00975DFC" w:rsidRPr="00704C3A">
        <w:rPr>
          <w:b/>
          <w:sz w:val="29"/>
          <w:szCs w:val="29"/>
        </w:rPr>
        <w:t xml:space="preserve">   </w:t>
      </w:r>
      <w:r w:rsidR="00A2524F" w:rsidRPr="00704C3A">
        <w:rPr>
          <w:b/>
          <w:sz w:val="29"/>
          <w:szCs w:val="29"/>
        </w:rPr>
        <w:t>№</w:t>
      </w:r>
      <w:r w:rsidR="008730FB" w:rsidRPr="00704C3A">
        <w:rPr>
          <w:b/>
          <w:sz w:val="29"/>
          <w:szCs w:val="29"/>
        </w:rPr>
        <w:t xml:space="preserve"> </w:t>
      </w:r>
      <w:r w:rsidR="0013604E">
        <w:rPr>
          <w:b/>
          <w:sz w:val="29"/>
          <w:szCs w:val="29"/>
        </w:rPr>
        <w:t>3</w:t>
      </w:r>
      <w:r w:rsidR="00E667F4">
        <w:rPr>
          <w:b/>
          <w:sz w:val="29"/>
          <w:szCs w:val="29"/>
        </w:rPr>
        <w:t>6</w:t>
      </w:r>
      <w:r w:rsidR="00F62D66" w:rsidRPr="00704C3A">
        <w:rPr>
          <w:b/>
          <w:sz w:val="29"/>
          <w:szCs w:val="29"/>
        </w:rPr>
        <w:t>/19</w:t>
      </w:r>
    </w:p>
    <w:p w:rsidR="00470695" w:rsidRPr="00CF200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Реквизиты обращения:</w:t>
      </w:r>
      <w:r w:rsidRPr="00704C3A">
        <w:rPr>
          <w:sz w:val="29"/>
          <w:szCs w:val="29"/>
        </w:rPr>
        <w:tab/>
      </w:r>
      <w:r w:rsidR="008730FB" w:rsidRPr="00704C3A">
        <w:rPr>
          <w:sz w:val="29"/>
          <w:szCs w:val="29"/>
        </w:rPr>
        <w:t xml:space="preserve">от </w:t>
      </w:r>
      <w:r w:rsidR="00810F6E">
        <w:rPr>
          <w:sz w:val="29"/>
          <w:szCs w:val="29"/>
        </w:rPr>
        <w:t>01</w:t>
      </w:r>
      <w:r w:rsidR="008730FB" w:rsidRPr="00704C3A">
        <w:rPr>
          <w:sz w:val="29"/>
          <w:szCs w:val="29"/>
        </w:rPr>
        <w:t>.0</w:t>
      </w:r>
      <w:r w:rsidR="00810F6E">
        <w:rPr>
          <w:sz w:val="29"/>
          <w:szCs w:val="29"/>
        </w:rPr>
        <w:t>2</w:t>
      </w:r>
      <w:r w:rsidR="008730FB" w:rsidRPr="00704C3A">
        <w:rPr>
          <w:sz w:val="29"/>
          <w:szCs w:val="29"/>
        </w:rPr>
        <w:t xml:space="preserve">.2019 № </w:t>
      </w:r>
      <w:r w:rsidR="00E34EA7" w:rsidRPr="00704C3A">
        <w:rPr>
          <w:sz w:val="29"/>
          <w:szCs w:val="29"/>
        </w:rPr>
        <w:t>01-</w:t>
      </w:r>
      <w:r w:rsidR="00810F6E">
        <w:rPr>
          <w:sz w:val="29"/>
          <w:szCs w:val="29"/>
        </w:rPr>
        <w:t>944</w:t>
      </w:r>
      <w:r w:rsidR="00C10933" w:rsidRPr="00704C3A">
        <w:rPr>
          <w:sz w:val="29"/>
          <w:szCs w:val="29"/>
        </w:rPr>
        <w:t>/19</w:t>
      </w:r>
      <w:r w:rsidR="00E34EA7" w:rsidRPr="00704C3A">
        <w:rPr>
          <w:sz w:val="29"/>
          <w:szCs w:val="29"/>
        </w:rPr>
        <w:t xml:space="preserve"> </w:t>
      </w:r>
    </w:p>
    <w:p w:rsidR="00470695" w:rsidRPr="00CF200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Информация о заявителе:</w:t>
      </w:r>
      <w:r w:rsidRPr="00704C3A">
        <w:rPr>
          <w:sz w:val="29"/>
          <w:szCs w:val="29"/>
        </w:rPr>
        <w:tab/>
      </w:r>
      <w:r w:rsidR="00E34EA7" w:rsidRPr="00704C3A">
        <w:rPr>
          <w:sz w:val="29"/>
          <w:szCs w:val="29"/>
        </w:rPr>
        <w:t>ООО «С</w:t>
      </w:r>
      <w:r w:rsidR="00810F6E">
        <w:rPr>
          <w:sz w:val="29"/>
          <w:szCs w:val="29"/>
        </w:rPr>
        <w:t>ТАНДАРТ</w:t>
      </w:r>
      <w:r w:rsidR="00E34EA7" w:rsidRPr="00704C3A">
        <w:rPr>
          <w:sz w:val="29"/>
          <w:szCs w:val="29"/>
        </w:rPr>
        <w:t>»</w:t>
      </w:r>
    </w:p>
    <w:p w:rsidR="003C1DED" w:rsidRPr="00CF200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704C3A" w:rsidRDefault="00470695" w:rsidP="00975DFC">
      <w:pPr>
        <w:tabs>
          <w:tab w:val="left" w:pos="5103"/>
          <w:tab w:val="left" w:pos="5812"/>
        </w:tabs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Кадастровый номер объекта недвижимости:</w:t>
      </w:r>
      <w:r w:rsidRPr="00704C3A">
        <w:rPr>
          <w:sz w:val="29"/>
          <w:szCs w:val="29"/>
        </w:rPr>
        <w:tab/>
      </w:r>
      <w:r w:rsidR="00C44D71" w:rsidRPr="00C44D71">
        <w:rPr>
          <w:sz w:val="29"/>
          <w:szCs w:val="29"/>
        </w:rPr>
        <w:t>77:0</w:t>
      </w:r>
      <w:r w:rsidR="00810F6E">
        <w:rPr>
          <w:sz w:val="29"/>
          <w:szCs w:val="29"/>
        </w:rPr>
        <w:t>2</w:t>
      </w:r>
      <w:r w:rsidR="00C44D71" w:rsidRPr="00C44D71">
        <w:rPr>
          <w:sz w:val="29"/>
          <w:szCs w:val="29"/>
        </w:rPr>
        <w:t>:00050</w:t>
      </w:r>
      <w:r w:rsidR="00810F6E">
        <w:rPr>
          <w:sz w:val="29"/>
          <w:szCs w:val="29"/>
        </w:rPr>
        <w:t>05</w:t>
      </w:r>
      <w:r w:rsidR="00C44D71" w:rsidRPr="00C44D71">
        <w:rPr>
          <w:sz w:val="29"/>
          <w:szCs w:val="29"/>
        </w:rPr>
        <w:t>:</w:t>
      </w:r>
      <w:r w:rsidR="00810F6E">
        <w:rPr>
          <w:sz w:val="29"/>
          <w:szCs w:val="29"/>
        </w:rPr>
        <w:t>1024</w:t>
      </w:r>
    </w:p>
    <w:p w:rsidR="003C1DED" w:rsidRPr="00704C3A" w:rsidRDefault="00470695" w:rsidP="00975DFC">
      <w:pPr>
        <w:ind w:left="5387" w:right="-2" w:hanging="5387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Адрес:</w:t>
      </w:r>
      <w:r w:rsidR="003C1DED" w:rsidRPr="00704C3A">
        <w:rPr>
          <w:sz w:val="29"/>
          <w:szCs w:val="29"/>
        </w:rPr>
        <w:t xml:space="preserve"> </w:t>
      </w:r>
      <w:r w:rsidR="003C1DED" w:rsidRPr="00704C3A">
        <w:rPr>
          <w:sz w:val="29"/>
          <w:szCs w:val="29"/>
        </w:rPr>
        <w:tab/>
        <w:t xml:space="preserve">г. Москва, </w:t>
      </w:r>
      <w:r w:rsidR="00810F6E" w:rsidRPr="00810F6E">
        <w:rPr>
          <w:sz w:val="29"/>
          <w:szCs w:val="29"/>
        </w:rPr>
        <w:t>ул</w:t>
      </w:r>
      <w:r w:rsidR="00810F6E">
        <w:rPr>
          <w:sz w:val="29"/>
          <w:szCs w:val="29"/>
        </w:rPr>
        <w:t>.</w:t>
      </w:r>
      <w:r w:rsidR="00810F6E" w:rsidRPr="00810F6E">
        <w:rPr>
          <w:sz w:val="29"/>
          <w:szCs w:val="29"/>
        </w:rPr>
        <w:t xml:space="preserve"> </w:t>
      </w:r>
      <w:proofErr w:type="spellStart"/>
      <w:r w:rsidR="00810F6E" w:rsidRPr="00810F6E">
        <w:rPr>
          <w:sz w:val="29"/>
          <w:szCs w:val="29"/>
        </w:rPr>
        <w:t>Чермянская</w:t>
      </w:r>
      <w:proofErr w:type="spellEnd"/>
      <w:r w:rsidR="00810F6E" w:rsidRPr="00810F6E">
        <w:rPr>
          <w:sz w:val="29"/>
          <w:szCs w:val="29"/>
        </w:rPr>
        <w:t>, д</w:t>
      </w:r>
      <w:r w:rsidR="00810F6E">
        <w:rPr>
          <w:sz w:val="29"/>
          <w:szCs w:val="29"/>
        </w:rPr>
        <w:t>.</w:t>
      </w:r>
      <w:r w:rsidR="00810F6E" w:rsidRPr="00810F6E">
        <w:rPr>
          <w:sz w:val="29"/>
          <w:szCs w:val="29"/>
        </w:rPr>
        <w:t xml:space="preserve"> 3</w:t>
      </w:r>
    </w:p>
    <w:p w:rsidR="006A2D62" w:rsidRPr="00CF200B" w:rsidRDefault="006A2D62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Информация о проведенной проверке:</w:t>
      </w:r>
    </w:p>
    <w:p w:rsidR="004823CB" w:rsidRPr="00704C3A" w:rsidRDefault="004823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9"/>
          <w:szCs w:val="29"/>
        </w:rPr>
      </w:pPr>
    </w:p>
    <w:p w:rsidR="00AE786E" w:rsidRPr="00AE786E" w:rsidRDefault="00AE786E" w:rsidP="00AE786E">
      <w:pPr>
        <w:tabs>
          <w:tab w:val="left" w:pos="5812"/>
        </w:tabs>
        <w:spacing w:line="252" w:lineRule="auto"/>
        <w:ind w:firstLine="709"/>
        <w:jc w:val="both"/>
        <w:rPr>
          <w:sz w:val="29"/>
          <w:szCs w:val="29"/>
        </w:rPr>
      </w:pPr>
      <w:r w:rsidRPr="00AE786E">
        <w:rPr>
          <w:sz w:val="29"/>
          <w:szCs w:val="29"/>
        </w:rPr>
        <w:t xml:space="preserve">Объект недвижимости с кадастровым номером </w:t>
      </w:r>
      <w:r w:rsidRPr="00C44D71">
        <w:rPr>
          <w:sz w:val="29"/>
          <w:szCs w:val="29"/>
        </w:rPr>
        <w:t>77:0</w:t>
      </w:r>
      <w:r>
        <w:rPr>
          <w:sz w:val="29"/>
          <w:szCs w:val="29"/>
        </w:rPr>
        <w:t>2</w:t>
      </w:r>
      <w:r w:rsidRPr="00C44D71">
        <w:rPr>
          <w:sz w:val="29"/>
          <w:szCs w:val="29"/>
        </w:rPr>
        <w:t>:00050</w:t>
      </w:r>
      <w:r>
        <w:rPr>
          <w:sz w:val="29"/>
          <w:szCs w:val="29"/>
        </w:rPr>
        <w:t>05</w:t>
      </w:r>
      <w:r w:rsidRPr="00C44D71">
        <w:rPr>
          <w:sz w:val="29"/>
          <w:szCs w:val="29"/>
        </w:rPr>
        <w:t>:</w:t>
      </w:r>
      <w:r>
        <w:rPr>
          <w:sz w:val="29"/>
          <w:szCs w:val="29"/>
        </w:rPr>
        <w:t>1024</w:t>
      </w:r>
      <w:r w:rsidRPr="00AE786E">
        <w:rPr>
          <w:sz w:val="29"/>
          <w:szCs w:val="29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AE786E">
        <w:rPr>
          <w:sz w:val="29"/>
          <w:szCs w:val="29"/>
        </w:rPr>
        <w:br/>
        <w:t>был оценен в составе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 группы 4 «Объекты коммерческого назначения».</w:t>
      </w:r>
    </w:p>
    <w:p w:rsidR="002A2C54" w:rsidRDefault="000103B1" w:rsidP="00E60D3B">
      <w:pPr>
        <w:tabs>
          <w:tab w:val="left" w:pos="5812"/>
        </w:tabs>
        <w:spacing w:line="252" w:lineRule="auto"/>
        <w:ind w:firstLine="709"/>
        <w:jc w:val="both"/>
        <w:rPr>
          <w:sz w:val="29"/>
          <w:szCs w:val="29"/>
        </w:rPr>
      </w:pPr>
      <w:r w:rsidRPr="000103B1">
        <w:rPr>
          <w:sz w:val="29"/>
          <w:szCs w:val="29"/>
        </w:rPr>
        <w:t xml:space="preserve">В ходе рассмотрения обращения выявлена единичная техническая ошибка. Кадастровая стоимость </w:t>
      </w:r>
      <w:r w:rsidR="00AE786E">
        <w:rPr>
          <w:sz w:val="29"/>
          <w:szCs w:val="29"/>
        </w:rPr>
        <w:t>объекта недвижимости</w:t>
      </w:r>
      <w:r>
        <w:rPr>
          <w:sz w:val="29"/>
          <w:szCs w:val="29"/>
        </w:rPr>
        <w:t xml:space="preserve"> с кадастровым</w:t>
      </w:r>
      <w:r w:rsidRPr="000103B1">
        <w:rPr>
          <w:sz w:val="29"/>
          <w:szCs w:val="29"/>
        </w:rPr>
        <w:t xml:space="preserve"> номер</w:t>
      </w:r>
      <w:r>
        <w:rPr>
          <w:sz w:val="29"/>
          <w:szCs w:val="29"/>
        </w:rPr>
        <w:t>ом</w:t>
      </w:r>
      <w:r w:rsidRPr="000103B1">
        <w:rPr>
          <w:sz w:val="29"/>
          <w:szCs w:val="29"/>
        </w:rPr>
        <w:t xml:space="preserve"> </w:t>
      </w:r>
      <w:r w:rsidR="00AE786E" w:rsidRPr="00AE786E">
        <w:rPr>
          <w:sz w:val="29"/>
          <w:szCs w:val="29"/>
        </w:rPr>
        <w:t>77:02:0005005:1024</w:t>
      </w:r>
      <w:r w:rsidR="00AE786E">
        <w:rPr>
          <w:sz w:val="29"/>
          <w:szCs w:val="29"/>
        </w:rPr>
        <w:t xml:space="preserve"> </w:t>
      </w:r>
      <w:r w:rsidRPr="000103B1">
        <w:rPr>
          <w:sz w:val="29"/>
          <w:szCs w:val="29"/>
        </w:rPr>
        <w:t>пересчит</w:t>
      </w:r>
      <w:r w:rsidR="007E6634">
        <w:rPr>
          <w:sz w:val="29"/>
          <w:szCs w:val="29"/>
        </w:rPr>
        <w:t>ана с учетом отнесения к группе</w:t>
      </w:r>
      <w:r w:rsidR="007E6634">
        <w:rPr>
          <w:sz w:val="29"/>
          <w:szCs w:val="29"/>
        </w:rPr>
        <w:br/>
      </w:r>
      <w:r w:rsidR="004823CB">
        <w:rPr>
          <w:sz w:val="29"/>
          <w:szCs w:val="29"/>
        </w:rPr>
        <w:t>6</w:t>
      </w:r>
      <w:r w:rsidRPr="00E4280F">
        <w:rPr>
          <w:sz w:val="29"/>
          <w:szCs w:val="29"/>
        </w:rPr>
        <w:t xml:space="preserve"> </w:t>
      </w:r>
      <w:r w:rsidR="004823CB" w:rsidRPr="004823CB">
        <w:rPr>
          <w:sz w:val="29"/>
          <w:szCs w:val="29"/>
        </w:rPr>
        <w:t>«Объекты, предназначенные для размещения административных и офисных зданий»</w:t>
      </w:r>
      <w:r w:rsidRPr="00E4280F">
        <w:rPr>
          <w:sz w:val="29"/>
          <w:szCs w:val="29"/>
        </w:rPr>
        <w:t xml:space="preserve">, </w:t>
      </w:r>
      <w:r w:rsidR="00AE2946" w:rsidRPr="007E6634">
        <w:rPr>
          <w:sz w:val="29"/>
          <w:szCs w:val="29"/>
        </w:rPr>
        <w:t xml:space="preserve">подгруппе </w:t>
      </w:r>
      <w:r w:rsidR="004823CB">
        <w:rPr>
          <w:sz w:val="29"/>
          <w:szCs w:val="29"/>
        </w:rPr>
        <w:t>6.1</w:t>
      </w:r>
      <w:r w:rsidR="007E6634" w:rsidRPr="007E6634">
        <w:rPr>
          <w:sz w:val="29"/>
          <w:szCs w:val="29"/>
        </w:rPr>
        <w:t xml:space="preserve"> </w:t>
      </w:r>
      <w:r w:rsidR="004823CB" w:rsidRPr="004823CB">
        <w:rPr>
          <w:sz w:val="29"/>
          <w:szCs w:val="29"/>
        </w:rPr>
        <w:t xml:space="preserve">«Объекты </w:t>
      </w:r>
      <w:proofErr w:type="spellStart"/>
      <w:r w:rsidR="004823CB" w:rsidRPr="004823CB">
        <w:rPr>
          <w:sz w:val="29"/>
          <w:szCs w:val="29"/>
        </w:rPr>
        <w:t>офисно</w:t>
      </w:r>
      <w:proofErr w:type="spellEnd"/>
      <w:r w:rsidR="004823CB" w:rsidRPr="004823CB">
        <w:rPr>
          <w:sz w:val="29"/>
          <w:szCs w:val="29"/>
        </w:rPr>
        <w:t>-делового назначения» (основная территория)</w:t>
      </w:r>
      <w:r w:rsidR="007E6634">
        <w:rPr>
          <w:sz w:val="29"/>
          <w:szCs w:val="29"/>
        </w:rPr>
        <w:t>.</w:t>
      </w:r>
    </w:p>
    <w:p w:rsidR="006A2D62" w:rsidRPr="006A2D62" w:rsidRDefault="006A2D62" w:rsidP="006A2D62">
      <w:pPr>
        <w:tabs>
          <w:tab w:val="left" w:pos="5812"/>
        </w:tabs>
        <w:spacing w:line="252" w:lineRule="auto"/>
        <w:ind w:firstLine="709"/>
        <w:jc w:val="both"/>
        <w:rPr>
          <w:sz w:val="29"/>
          <w:szCs w:val="29"/>
        </w:rPr>
      </w:pPr>
      <w:r w:rsidRPr="006A2D62">
        <w:rPr>
          <w:sz w:val="29"/>
          <w:szCs w:val="29"/>
        </w:rPr>
        <w:t>Анализ местоположения объекта недвижимости с кадастровым номером 77:02:0005005:1024</w:t>
      </w:r>
      <w:r>
        <w:rPr>
          <w:sz w:val="29"/>
          <w:szCs w:val="29"/>
        </w:rPr>
        <w:t xml:space="preserve"> </w:t>
      </w:r>
      <w:r w:rsidRPr="006A2D62">
        <w:rPr>
          <w:sz w:val="29"/>
          <w:szCs w:val="29"/>
        </w:rPr>
        <w:t>подтверждает нахожден</w:t>
      </w:r>
      <w:r>
        <w:rPr>
          <w:sz w:val="29"/>
          <w:szCs w:val="29"/>
        </w:rPr>
        <w:t>ие в промышленной зоне. В связи</w:t>
      </w:r>
      <w:r>
        <w:rPr>
          <w:sz w:val="29"/>
          <w:szCs w:val="29"/>
        </w:rPr>
        <w:br/>
      </w:r>
      <w:r w:rsidRPr="006A2D62">
        <w:rPr>
          <w:sz w:val="29"/>
          <w:szCs w:val="29"/>
        </w:rPr>
        <w:t xml:space="preserve">с чем удельный показатель кадастровой стоимости (УПКС) и кадастровая стоимость объекта будут пересчитаны исходя из значения </w:t>
      </w:r>
      <w:proofErr w:type="spellStart"/>
      <w:r w:rsidRPr="006A2D62">
        <w:rPr>
          <w:sz w:val="29"/>
          <w:szCs w:val="29"/>
        </w:rPr>
        <w:t>ценообразующего</w:t>
      </w:r>
      <w:proofErr w:type="spellEnd"/>
      <w:r w:rsidRPr="006A2D62">
        <w:rPr>
          <w:sz w:val="29"/>
          <w:szCs w:val="29"/>
        </w:rPr>
        <w:t xml:space="preserve"> </w:t>
      </w:r>
      <w:r w:rsidRPr="006A2D62">
        <w:rPr>
          <w:sz w:val="29"/>
          <w:szCs w:val="29"/>
        </w:rPr>
        <w:lastRenderedPageBreak/>
        <w:t>фактора «Нахож</w:t>
      </w:r>
      <w:r>
        <w:rPr>
          <w:sz w:val="29"/>
          <w:szCs w:val="29"/>
        </w:rPr>
        <w:t xml:space="preserve">дение в промышленной зоне» </w:t>
      </w:r>
      <w:r w:rsidRPr="006A2D62">
        <w:rPr>
          <w:sz w:val="29"/>
          <w:szCs w:val="29"/>
        </w:rPr>
        <w:t>–</w:t>
      </w:r>
      <w:r>
        <w:rPr>
          <w:sz w:val="29"/>
          <w:szCs w:val="29"/>
        </w:rPr>
        <w:t xml:space="preserve"> «Да»</w:t>
      </w:r>
      <w:r w:rsidRPr="006A2D62">
        <w:rPr>
          <w:sz w:val="29"/>
          <w:szCs w:val="29"/>
        </w:rPr>
        <w:t xml:space="preserve"> (метка фактора в формуле статистической модели –</w:t>
      </w:r>
      <w:r>
        <w:rPr>
          <w:sz w:val="29"/>
          <w:szCs w:val="29"/>
        </w:rPr>
        <w:t xml:space="preserve"> </w:t>
      </w:r>
      <w:r w:rsidRPr="006A2D62">
        <w:rPr>
          <w:sz w:val="29"/>
          <w:szCs w:val="29"/>
        </w:rPr>
        <w:t>1).</w:t>
      </w:r>
    </w:p>
    <w:p w:rsidR="006A2D62" w:rsidRDefault="006A2D62" w:rsidP="006A2D62">
      <w:pPr>
        <w:tabs>
          <w:tab w:val="left" w:pos="5812"/>
        </w:tabs>
        <w:spacing w:line="252" w:lineRule="auto"/>
        <w:ind w:firstLine="709"/>
        <w:jc w:val="both"/>
        <w:rPr>
          <w:sz w:val="29"/>
          <w:szCs w:val="29"/>
        </w:rPr>
      </w:pPr>
      <w:r w:rsidRPr="006A2D62">
        <w:rPr>
          <w:sz w:val="29"/>
          <w:szCs w:val="29"/>
        </w:rPr>
        <w:t xml:space="preserve">Подробное описание формулы расчета и меток </w:t>
      </w:r>
      <w:proofErr w:type="spellStart"/>
      <w:r w:rsidRPr="006A2D62">
        <w:rPr>
          <w:sz w:val="29"/>
          <w:szCs w:val="29"/>
        </w:rPr>
        <w:t>ценообразующих</w:t>
      </w:r>
      <w:proofErr w:type="spellEnd"/>
      <w:r w:rsidRPr="006A2D62">
        <w:rPr>
          <w:sz w:val="29"/>
          <w:szCs w:val="29"/>
        </w:rPr>
        <w:t xml:space="preserve"> факторов представлено в разделе 3.7.6.1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6A2D62">
        <w:rPr>
          <w:sz w:val="29"/>
          <w:szCs w:val="29"/>
        </w:rPr>
        <w:t>машино</w:t>
      </w:r>
      <w:proofErr w:type="spellEnd"/>
      <w:r w:rsidRPr="006A2D62">
        <w:rPr>
          <w:sz w:val="29"/>
          <w:szCs w:val="29"/>
        </w:rPr>
        <w:t>-мест и сооружений, расположенных на территории города Москвы по состоянию на 01.01.2018»</w:t>
      </w:r>
      <w:r>
        <w:rPr>
          <w:sz w:val="29"/>
          <w:szCs w:val="29"/>
        </w:rPr>
        <w:t>.</w:t>
      </w:r>
    </w:p>
    <w:p w:rsidR="000103B1" w:rsidRPr="00875E95" w:rsidRDefault="000103B1" w:rsidP="00E60D3B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</w:p>
    <w:p w:rsidR="00470695" w:rsidRPr="00704C3A" w:rsidRDefault="00470695" w:rsidP="00C92A2C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9"/>
          <w:szCs w:val="29"/>
        </w:rPr>
      </w:pPr>
      <w:r w:rsidRPr="00704C3A">
        <w:rPr>
          <w:b/>
          <w:sz w:val="29"/>
          <w:szCs w:val="29"/>
        </w:rPr>
        <w:t>Инфор</w:t>
      </w:r>
      <w:r w:rsidR="005D355F" w:rsidRPr="00704C3A">
        <w:rPr>
          <w:b/>
          <w:sz w:val="29"/>
          <w:szCs w:val="29"/>
        </w:rPr>
        <w:t>мация о виде допущенных ошибок:</w:t>
      </w:r>
      <w:r w:rsidR="005D355F" w:rsidRPr="00704C3A">
        <w:rPr>
          <w:b/>
          <w:sz w:val="29"/>
          <w:szCs w:val="29"/>
        </w:rPr>
        <w:tab/>
      </w:r>
      <w:r w:rsidR="00A55711" w:rsidRPr="00704C3A">
        <w:rPr>
          <w:sz w:val="29"/>
          <w:szCs w:val="29"/>
        </w:rPr>
        <w:t>единичная техническая ошибка</w:t>
      </w:r>
      <w:r w:rsidR="00A91821" w:rsidRPr="00704C3A">
        <w:rPr>
          <w:sz w:val="29"/>
          <w:szCs w:val="29"/>
        </w:rPr>
        <w:t>.</w:t>
      </w:r>
    </w:p>
    <w:p w:rsidR="004706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470695" w:rsidRPr="00704C3A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9"/>
          <w:szCs w:val="29"/>
        </w:rPr>
      </w:pPr>
      <w:r w:rsidRPr="00704C3A">
        <w:rPr>
          <w:b/>
          <w:sz w:val="29"/>
          <w:szCs w:val="29"/>
        </w:rPr>
        <w:t>Кадастровая стоимость, определенная в результате исправления допущенных ошибок:</w:t>
      </w:r>
    </w:p>
    <w:p w:rsidR="00470695" w:rsidRPr="00136D64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34"/>
          <w:szCs w:val="3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1160"/>
        <w:gridCol w:w="1266"/>
        <w:gridCol w:w="1742"/>
        <w:gridCol w:w="1459"/>
        <w:gridCol w:w="1633"/>
      </w:tblGrid>
      <w:tr w:rsidR="002E7BB8" w:rsidRPr="002E7BB8" w:rsidTr="00C46736">
        <w:trPr>
          <w:trHeight w:val="256"/>
          <w:jc w:val="center"/>
        </w:trPr>
        <w:tc>
          <w:tcPr>
            <w:tcW w:w="2285" w:type="dxa"/>
            <w:vAlign w:val="center"/>
          </w:tcPr>
          <w:p w:rsidR="00470695" w:rsidRPr="002E7BB8" w:rsidRDefault="00E968B1" w:rsidP="00975DF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E7BB8">
              <w:t>Кадастров</w:t>
            </w:r>
            <w:r w:rsidR="00470695" w:rsidRPr="002E7BB8">
              <w:t>ый номер</w:t>
            </w:r>
          </w:p>
        </w:tc>
        <w:tc>
          <w:tcPr>
            <w:tcW w:w="1160" w:type="dxa"/>
            <w:vAlign w:val="center"/>
          </w:tcPr>
          <w:p w:rsidR="00470695" w:rsidRPr="002E7BB8" w:rsidRDefault="00470695" w:rsidP="0079589B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Площадь</w:t>
            </w:r>
          </w:p>
        </w:tc>
        <w:tc>
          <w:tcPr>
            <w:tcW w:w="1266" w:type="dxa"/>
            <w:vAlign w:val="center"/>
          </w:tcPr>
          <w:p w:rsidR="00470695" w:rsidRPr="002E7BB8" w:rsidRDefault="00470695" w:rsidP="0079589B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Подгруппа</w:t>
            </w:r>
          </w:p>
        </w:tc>
        <w:tc>
          <w:tcPr>
            <w:tcW w:w="1742" w:type="dxa"/>
            <w:vAlign w:val="center"/>
          </w:tcPr>
          <w:p w:rsidR="00470695" w:rsidRPr="002E7BB8" w:rsidRDefault="00470695" w:rsidP="0079589B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Кадастровый квартал</w:t>
            </w:r>
          </w:p>
        </w:tc>
        <w:tc>
          <w:tcPr>
            <w:tcW w:w="1459" w:type="dxa"/>
            <w:vAlign w:val="center"/>
          </w:tcPr>
          <w:p w:rsidR="00470695" w:rsidRPr="002E7BB8" w:rsidRDefault="00470695" w:rsidP="0079589B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E7BB8">
              <w:t>УПКС</w:t>
            </w:r>
          </w:p>
        </w:tc>
        <w:tc>
          <w:tcPr>
            <w:tcW w:w="1633" w:type="dxa"/>
            <w:vAlign w:val="center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2E7BB8">
              <w:t>Кадастровая стоимость</w:t>
            </w:r>
          </w:p>
        </w:tc>
      </w:tr>
      <w:tr w:rsidR="006371E5" w:rsidRPr="002E7BB8" w:rsidTr="00C46736">
        <w:trPr>
          <w:trHeight w:val="335"/>
          <w:jc w:val="center"/>
        </w:trPr>
        <w:tc>
          <w:tcPr>
            <w:tcW w:w="2285" w:type="dxa"/>
            <w:vAlign w:val="center"/>
          </w:tcPr>
          <w:p w:rsidR="006371E5" w:rsidRPr="002E7BB8" w:rsidRDefault="004823CB" w:rsidP="006371E5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4823CB">
              <w:t>77:02:0005005:1024</w:t>
            </w:r>
          </w:p>
        </w:tc>
        <w:tc>
          <w:tcPr>
            <w:tcW w:w="1160" w:type="dxa"/>
            <w:vAlign w:val="center"/>
          </w:tcPr>
          <w:p w:rsidR="006371E5" w:rsidRPr="002E7BB8" w:rsidRDefault="00C46736" w:rsidP="006371E5">
            <w:pPr>
              <w:ind w:left="172" w:hanging="284"/>
              <w:jc w:val="center"/>
            </w:pPr>
            <w:r>
              <w:t>2440,</w:t>
            </w:r>
            <w:r w:rsidRPr="00C46736">
              <w:t>7</w:t>
            </w:r>
          </w:p>
        </w:tc>
        <w:tc>
          <w:tcPr>
            <w:tcW w:w="1266" w:type="dxa"/>
            <w:vAlign w:val="center"/>
          </w:tcPr>
          <w:p w:rsidR="006371E5" w:rsidRPr="002E7BB8" w:rsidRDefault="00C46736" w:rsidP="006371E5">
            <w:pPr>
              <w:ind w:left="172" w:hanging="284"/>
              <w:jc w:val="center"/>
            </w:pPr>
            <w:r w:rsidRPr="00C46736">
              <w:t>6.1</w:t>
            </w:r>
          </w:p>
        </w:tc>
        <w:tc>
          <w:tcPr>
            <w:tcW w:w="1742" w:type="dxa"/>
            <w:vAlign w:val="center"/>
          </w:tcPr>
          <w:p w:rsidR="006371E5" w:rsidRPr="002E7BB8" w:rsidRDefault="00C46736" w:rsidP="006371E5">
            <w:pPr>
              <w:ind w:left="172" w:hanging="284"/>
              <w:jc w:val="center"/>
            </w:pPr>
            <w:r w:rsidRPr="00C46736">
              <w:t>77:02:0005005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E5" w:rsidRPr="006371E5" w:rsidRDefault="00C46736" w:rsidP="00C46736">
            <w:pPr>
              <w:ind w:left="172" w:hanging="284"/>
              <w:jc w:val="center"/>
            </w:pPr>
            <w:r>
              <w:t>58 334,</w:t>
            </w:r>
            <w:r w:rsidRPr="00C46736"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E5" w:rsidRPr="006371E5" w:rsidRDefault="00C46736" w:rsidP="00C46736">
            <w:pPr>
              <w:ind w:left="172" w:hanging="284"/>
              <w:jc w:val="center"/>
            </w:pPr>
            <w:r>
              <w:t>142 376 428,</w:t>
            </w:r>
            <w:r w:rsidRPr="00C46736">
              <w:t>38</w:t>
            </w:r>
          </w:p>
        </w:tc>
      </w:tr>
    </w:tbl>
    <w:p w:rsidR="00470695" w:rsidRPr="006A2D62" w:rsidRDefault="00470695" w:rsidP="00975DFC">
      <w:pPr>
        <w:tabs>
          <w:tab w:val="left" w:pos="5812"/>
        </w:tabs>
        <w:ind w:left="284" w:right="-2"/>
        <w:jc w:val="both"/>
        <w:rPr>
          <w:sz w:val="18"/>
          <w:szCs w:val="18"/>
        </w:rPr>
      </w:pPr>
    </w:p>
    <w:p w:rsidR="00470695" w:rsidRDefault="00470695" w:rsidP="00975DFC">
      <w:pPr>
        <w:tabs>
          <w:tab w:val="left" w:pos="5812"/>
        </w:tabs>
        <w:ind w:left="284" w:right="-2"/>
        <w:jc w:val="both"/>
      </w:pPr>
    </w:p>
    <w:p w:rsidR="00216B84" w:rsidRPr="00875E95" w:rsidRDefault="00216B84" w:rsidP="00975DFC">
      <w:pPr>
        <w:tabs>
          <w:tab w:val="left" w:pos="5812"/>
        </w:tabs>
        <w:ind w:left="284"/>
        <w:jc w:val="both"/>
      </w:pPr>
    </w:p>
    <w:p w:rsidR="00AA4BFE" w:rsidRPr="00704C3A" w:rsidRDefault="00975DFC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Заместитель </w:t>
      </w:r>
      <w:r w:rsidR="00AA4BFE" w:rsidRPr="00704C3A">
        <w:rPr>
          <w:sz w:val="29"/>
          <w:szCs w:val="29"/>
        </w:rPr>
        <w:t xml:space="preserve">генерального директора </w:t>
      </w:r>
    </w:p>
    <w:p w:rsidR="00AA4BFE" w:rsidRPr="00704C3A" w:rsidRDefault="00AA4BFE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ГБУ «Центр имущественных платежей </w:t>
      </w:r>
    </w:p>
    <w:p w:rsidR="00AA4BFE" w:rsidRPr="00704C3A" w:rsidRDefault="00AA4BFE" w:rsidP="00975DFC">
      <w:pPr>
        <w:spacing w:line="235" w:lineRule="auto"/>
        <w:rPr>
          <w:sz w:val="29"/>
          <w:szCs w:val="29"/>
        </w:rPr>
      </w:pPr>
      <w:r w:rsidRPr="00704C3A">
        <w:rPr>
          <w:sz w:val="29"/>
          <w:szCs w:val="29"/>
        </w:rPr>
        <w:t xml:space="preserve">и жилищного </w:t>
      </w:r>
      <w:proofErr w:type="gramStart"/>
      <w:r w:rsidRPr="00704C3A">
        <w:rPr>
          <w:sz w:val="29"/>
          <w:szCs w:val="29"/>
        </w:rPr>
        <w:t xml:space="preserve">страхования»   </w:t>
      </w:r>
      <w:proofErr w:type="gramEnd"/>
      <w:r w:rsidRPr="00704C3A">
        <w:rPr>
          <w:sz w:val="29"/>
          <w:szCs w:val="29"/>
        </w:rPr>
        <w:t xml:space="preserve">                                     </w:t>
      </w:r>
      <w:r w:rsidR="00704C3A">
        <w:rPr>
          <w:sz w:val="29"/>
          <w:szCs w:val="29"/>
        </w:rPr>
        <w:t xml:space="preserve">                           </w:t>
      </w:r>
      <w:r w:rsidRPr="00704C3A">
        <w:rPr>
          <w:sz w:val="29"/>
          <w:szCs w:val="29"/>
        </w:rPr>
        <w:t>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371E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5" w:rsidRDefault="006371E5" w:rsidP="006371E5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9681"/>
      <w:docPartObj>
        <w:docPartGallery w:val="Page Numbers (Top of Page)"/>
        <w:docPartUnique/>
      </w:docPartObj>
    </w:sdtPr>
    <w:sdtEndPr/>
    <w:sdtContent>
      <w:p w:rsidR="005F2F91" w:rsidRDefault="005F2F91">
        <w:pPr>
          <w:pStyle w:val="aa"/>
          <w:jc w:val="center"/>
        </w:pPr>
        <w:r w:rsidRPr="006371E5">
          <w:rPr>
            <w:color w:val="FFFFFF" w:themeColor="background1"/>
          </w:rPr>
          <w:fldChar w:fldCharType="begin"/>
        </w:r>
        <w:r w:rsidRPr="006371E5">
          <w:rPr>
            <w:color w:val="FFFFFF" w:themeColor="background1"/>
          </w:rPr>
          <w:instrText>PAGE   \* MERGEFORMAT</w:instrText>
        </w:r>
        <w:r w:rsidRPr="006371E5">
          <w:rPr>
            <w:color w:val="FFFFFF" w:themeColor="background1"/>
          </w:rPr>
          <w:fldChar w:fldCharType="separate"/>
        </w:r>
        <w:r w:rsidR="002715AC">
          <w:rPr>
            <w:noProof/>
            <w:color w:val="FFFFFF" w:themeColor="background1"/>
          </w:rPr>
          <w:t>3</w:t>
        </w:r>
        <w:r w:rsidRPr="006371E5">
          <w:rPr>
            <w:color w:val="FFFFFF" w:themeColor="background1"/>
          </w:rPr>
          <w:fldChar w:fldCharType="end"/>
        </w:r>
      </w:p>
    </w:sdtContent>
  </w:sdt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3B1"/>
    <w:rsid w:val="000109E1"/>
    <w:rsid w:val="00014D6B"/>
    <w:rsid w:val="00021BE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04E"/>
    <w:rsid w:val="00136D64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2F77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5AC"/>
    <w:rsid w:val="00271A73"/>
    <w:rsid w:val="002727EA"/>
    <w:rsid w:val="00273401"/>
    <w:rsid w:val="002742A3"/>
    <w:rsid w:val="00285B77"/>
    <w:rsid w:val="00286460"/>
    <w:rsid w:val="00286DC1"/>
    <w:rsid w:val="002930BD"/>
    <w:rsid w:val="002961B9"/>
    <w:rsid w:val="002A0D67"/>
    <w:rsid w:val="002A2C54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23CB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1F8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55FD"/>
    <w:rsid w:val="006371E5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2D6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4C3A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0E53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9589B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E6634"/>
    <w:rsid w:val="007F0552"/>
    <w:rsid w:val="007F15A3"/>
    <w:rsid w:val="00803F04"/>
    <w:rsid w:val="00805C73"/>
    <w:rsid w:val="00810927"/>
    <w:rsid w:val="00810F6E"/>
    <w:rsid w:val="00811534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6182"/>
    <w:rsid w:val="0091653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1360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08C8"/>
    <w:rsid w:val="00A0300C"/>
    <w:rsid w:val="00A0309F"/>
    <w:rsid w:val="00A05577"/>
    <w:rsid w:val="00A05670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3F9C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4FC4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60A1"/>
    <w:rsid w:val="00AD6117"/>
    <w:rsid w:val="00AE01BF"/>
    <w:rsid w:val="00AE031B"/>
    <w:rsid w:val="00AE2946"/>
    <w:rsid w:val="00AE2C2E"/>
    <w:rsid w:val="00AE53A1"/>
    <w:rsid w:val="00AE72BB"/>
    <w:rsid w:val="00AE756D"/>
    <w:rsid w:val="00AE77A4"/>
    <w:rsid w:val="00AE786E"/>
    <w:rsid w:val="00AF3ADC"/>
    <w:rsid w:val="00AF50A8"/>
    <w:rsid w:val="00B0488B"/>
    <w:rsid w:val="00B13149"/>
    <w:rsid w:val="00B173C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B019E"/>
    <w:rsid w:val="00BB0CAA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26BB0"/>
    <w:rsid w:val="00C324A3"/>
    <w:rsid w:val="00C35372"/>
    <w:rsid w:val="00C40930"/>
    <w:rsid w:val="00C43A3B"/>
    <w:rsid w:val="00C44D71"/>
    <w:rsid w:val="00C44F9E"/>
    <w:rsid w:val="00C46736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43F"/>
    <w:rsid w:val="00D2353F"/>
    <w:rsid w:val="00D23EC8"/>
    <w:rsid w:val="00D24F95"/>
    <w:rsid w:val="00D25C04"/>
    <w:rsid w:val="00D35DE2"/>
    <w:rsid w:val="00D35EC8"/>
    <w:rsid w:val="00D37938"/>
    <w:rsid w:val="00D40086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75F8C"/>
    <w:rsid w:val="00D82DAC"/>
    <w:rsid w:val="00D84942"/>
    <w:rsid w:val="00D863F2"/>
    <w:rsid w:val="00D9312A"/>
    <w:rsid w:val="00D95AD6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EA7"/>
    <w:rsid w:val="00E4280F"/>
    <w:rsid w:val="00E44450"/>
    <w:rsid w:val="00E46922"/>
    <w:rsid w:val="00E50B13"/>
    <w:rsid w:val="00E52360"/>
    <w:rsid w:val="00E60D3B"/>
    <w:rsid w:val="00E633A6"/>
    <w:rsid w:val="00E64DB8"/>
    <w:rsid w:val="00E6578C"/>
    <w:rsid w:val="00E66301"/>
    <w:rsid w:val="00E667F4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E16E8"/>
    <w:rsid w:val="00EF09A5"/>
    <w:rsid w:val="00EF4EA8"/>
    <w:rsid w:val="00EF6BC8"/>
    <w:rsid w:val="00F022F4"/>
    <w:rsid w:val="00F025A7"/>
    <w:rsid w:val="00F0736B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518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29F7DA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4328-5026-4A12-B9D9-35395912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253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2019-03-28T06:17:00Z</cp:lastPrinted>
  <dcterms:created xsi:type="dcterms:W3CDTF">2019-03-26T13:29:00Z</dcterms:created>
  <dcterms:modified xsi:type="dcterms:W3CDTF">2019-03-28T11:31:00Z</dcterms:modified>
</cp:coreProperties>
</file>