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541E6A">
        <w:rPr>
          <w:b/>
          <w:sz w:val="28"/>
          <w:szCs w:val="28"/>
        </w:rPr>
        <w:t>0</w:t>
      </w:r>
      <w:r w:rsidR="00541E6A" w:rsidRPr="00541E6A">
        <w:rPr>
          <w:b/>
          <w:sz w:val="28"/>
          <w:szCs w:val="28"/>
        </w:rPr>
        <w:t>9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F11C41">
        <w:rPr>
          <w:b/>
          <w:sz w:val="28"/>
          <w:szCs w:val="28"/>
        </w:rPr>
        <w:t>апреля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FA2553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FA2553">
        <w:rPr>
          <w:b/>
          <w:sz w:val="28"/>
          <w:szCs w:val="28"/>
        </w:rPr>
        <w:t>№</w:t>
      </w:r>
      <w:r w:rsidR="00975DFC" w:rsidRPr="009F5006">
        <w:rPr>
          <w:b/>
          <w:sz w:val="28"/>
          <w:szCs w:val="28"/>
        </w:rPr>
        <w:t xml:space="preserve"> </w:t>
      </w:r>
      <w:r w:rsidR="00F11C41">
        <w:rPr>
          <w:b/>
          <w:sz w:val="28"/>
          <w:szCs w:val="28"/>
        </w:rPr>
        <w:t>43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Реквизиты обращения:</w:t>
      </w:r>
      <w:r w:rsidRPr="009031C8">
        <w:rPr>
          <w:sz w:val="28"/>
          <w:szCs w:val="28"/>
        </w:rPr>
        <w:tab/>
      </w:r>
      <w:r w:rsidR="008730FB" w:rsidRPr="009031C8">
        <w:rPr>
          <w:sz w:val="28"/>
          <w:szCs w:val="28"/>
        </w:rPr>
        <w:t xml:space="preserve">от </w:t>
      </w:r>
      <w:r w:rsidR="00F11C41">
        <w:rPr>
          <w:sz w:val="28"/>
          <w:szCs w:val="28"/>
        </w:rPr>
        <w:t>15.03</w:t>
      </w:r>
      <w:r w:rsidR="00C33B0D" w:rsidRPr="009031C8">
        <w:rPr>
          <w:sz w:val="28"/>
          <w:szCs w:val="28"/>
        </w:rPr>
        <w:t>.2019</w:t>
      </w:r>
      <w:r w:rsidR="008730FB" w:rsidRPr="009031C8">
        <w:rPr>
          <w:sz w:val="28"/>
          <w:szCs w:val="28"/>
        </w:rPr>
        <w:t xml:space="preserve"> № </w:t>
      </w:r>
      <w:r w:rsidR="00C33B0D" w:rsidRPr="009031C8">
        <w:rPr>
          <w:sz w:val="28"/>
          <w:szCs w:val="28"/>
        </w:rPr>
        <w:t>03-</w:t>
      </w:r>
      <w:r w:rsidR="00F11C41">
        <w:rPr>
          <w:sz w:val="28"/>
          <w:szCs w:val="28"/>
        </w:rPr>
        <w:t>1095</w:t>
      </w:r>
      <w:r w:rsidR="00C33B0D" w:rsidRPr="009031C8">
        <w:rPr>
          <w:sz w:val="28"/>
          <w:szCs w:val="28"/>
        </w:rPr>
        <w:t>/19</w:t>
      </w:r>
      <w:r w:rsidR="00541E6A">
        <w:rPr>
          <w:sz w:val="28"/>
          <w:szCs w:val="28"/>
        </w:rPr>
        <w:t>О</w:t>
      </w:r>
      <w:r w:rsidR="00C10933" w:rsidRPr="009031C8">
        <w:rPr>
          <w:sz w:val="28"/>
          <w:szCs w:val="28"/>
        </w:rPr>
        <w:t xml:space="preserve"> </w:t>
      </w:r>
    </w:p>
    <w:p w:rsidR="00470695" w:rsidRPr="009031C8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заявителе:</w:t>
      </w:r>
      <w:r w:rsidRPr="009031C8">
        <w:rPr>
          <w:sz w:val="28"/>
          <w:szCs w:val="28"/>
        </w:rPr>
        <w:tab/>
      </w:r>
      <w:r w:rsidR="00F11C41">
        <w:rPr>
          <w:sz w:val="28"/>
          <w:szCs w:val="28"/>
        </w:rPr>
        <w:t>Солодовников Анатолий Алексеевич</w:t>
      </w:r>
    </w:p>
    <w:p w:rsidR="003C1DED" w:rsidRPr="009031C8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Кадастровый номер объекта недвижимости:</w:t>
      </w:r>
      <w:r w:rsidRPr="009031C8">
        <w:rPr>
          <w:sz w:val="28"/>
          <w:szCs w:val="28"/>
        </w:rPr>
        <w:tab/>
      </w:r>
      <w:r w:rsidR="00392378" w:rsidRPr="009031C8">
        <w:rPr>
          <w:sz w:val="28"/>
          <w:szCs w:val="28"/>
        </w:rPr>
        <w:t xml:space="preserve">    </w:t>
      </w:r>
      <w:r w:rsidR="00F11C41" w:rsidRPr="00F11C41">
        <w:rPr>
          <w:sz w:val="28"/>
          <w:szCs w:val="28"/>
        </w:rPr>
        <w:t>77:10:0001003:4121</w:t>
      </w:r>
    </w:p>
    <w:p w:rsidR="00E60D3B" w:rsidRPr="009031C8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Адрес:</w:t>
      </w:r>
      <w:r w:rsidR="003C1DED" w:rsidRPr="009031C8">
        <w:t xml:space="preserve"> </w:t>
      </w:r>
      <w:r w:rsidR="003C1DED" w:rsidRPr="009031C8">
        <w:rPr>
          <w:sz w:val="28"/>
          <w:szCs w:val="28"/>
        </w:rPr>
        <w:tab/>
      </w:r>
      <w:r w:rsidR="00F11C41">
        <w:rPr>
          <w:sz w:val="28"/>
          <w:szCs w:val="28"/>
        </w:rPr>
        <w:t xml:space="preserve"> </w:t>
      </w:r>
      <w:r w:rsidR="00955F21" w:rsidRPr="009031C8">
        <w:rPr>
          <w:sz w:val="28"/>
          <w:szCs w:val="28"/>
        </w:rPr>
        <w:t>г.</w:t>
      </w:r>
      <w:r w:rsidR="00FD2C14" w:rsidRPr="009031C8">
        <w:rPr>
          <w:sz w:val="28"/>
          <w:szCs w:val="28"/>
        </w:rPr>
        <w:t xml:space="preserve"> Москва</w:t>
      </w:r>
      <w:r w:rsidR="004D33D4" w:rsidRPr="009031C8">
        <w:rPr>
          <w:sz w:val="28"/>
          <w:szCs w:val="28"/>
        </w:rPr>
        <w:t xml:space="preserve">, </w:t>
      </w:r>
      <w:r w:rsidR="00F11C41" w:rsidRPr="00F11C41">
        <w:rPr>
          <w:sz w:val="28"/>
          <w:szCs w:val="28"/>
        </w:rPr>
        <w:t>г</w:t>
      </w:r>
      <w:r w:rsidR="00F11C41">
        <w:rPr>
          <w:sz w:val="28"/>
          <w:szCs w:val="28"/>
        </w:rPr>
        <w:t>.</w:t>
      </w:r>
      <w:r w:rsidR="00F11C41" w:rsidRPr="00F11C41">
        <w:rPr>
          <w:sz w:val="28"/>
          <w:szCs w:val="28"/>
        </w:rPr>
        <w:t xml:space="preserve"> Зеленоград, корп.1106Е</w:t>
      </w:r>
    </w:p>
    <w:p w:rsidR="00BA091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9031C8" w:rsidRPr="00C33B0D" w:rsidRDefault="009031C8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470695" w:rsidRPr="009031C8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Информация о проведенной проверке:</w:t>
      </w:r>
    </w:p>
    <w:p w:rsidR="00C33B0D" w:rsidRPr="009031C8" w:rsidRDefault="00C33B0D" w:rsidP="00C33B0D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9031C8">
        <w:rPr>
          <w:sz w:val="28"/>
          <w:szCs w:val="28"/>
        </w:rPr>
        <w:t xml:space="preserve">Объект недвижимости с кадастровым номером </w:t>
      </w:r>
      <w:r w:rsidR="00F11C41" w:rsidRPr="00F11C41">
        <w:rPr>
          <w:sz w:val="28"/>
          <w:szCs w:val="28"/>
        </w:rPr>
        <w:t>77:10:0001003:4121</w:t>
      </w:r>
      <w:r w:rsidRPr="009031C8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9031C8">
        <w:rPr>
          <w:sz w:val="28"/>
          <w:szCs w:val="28"/>
        </w:rPr>
        <w:br/>
        <w:t>был оценен в составе группы 4 «Объекты коммерческого назначения»</w:t>
      </w:r>
      <w:r w:rsidR="000F3B60">
        <w:rPr>
          <w:sz w:val="28"/>
          <w:szCs w:val="28"/>
        </w:rPr>
        <w:t xml:space="preserve">, </w:t>
      </w:r>
      <w:r w:rsidR="000F3B60" w:rsidRPr="009031C8">
        <w:rPr>
          <w:sz w:val="28"/>
          <w:szCs w:val="28"/>
        </w:rPr>
        <w:t>подгруппы 4.</w:t>
      </w:r>
      <w:r w:rsidR="000F3B60">
        <w:rPr>
          <w:sz w:val="28"/>
          <w:szCs w:val="28"/>
        </w:rPr>
        <w:t>2</w:t>
      </w:r>
      <w:r w:rsidR="000F3B60" w:rsidRPr="009031C8">
        <w:rPr>
          <w:sz w:val="28"/>
          <w:szCs w:val="28"/>
        </w:rPr>
        <w:t>. «</w:t>
      </w:r>
      <w:r w:rsidR="000F3B60" w:rsidRPr="00F11C41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="000F3B60">
        <w:rPr>
          <w:sz w:val="28"/>
          <w:szCs w:val="28"/>
        </w:rPr>
        <w:t>»</w:t>
      </w:r>
      <w:r w:rsidRPr="009031C8">
        <w:rPr>
          <w:sz w:val="28"/>
          <w:szCs w:val="28"/>
        </w:rPr>
        <w:t>.</w:t>
      </w:r>
    </w:p>
    <w:p w:rsidR="00C33B0D" w:rsidRPr="009031C8" w:rsidRDefault="00C33B0D" w:rsidP="00C33B0D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9031C8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</w:t>
      </w:r>
      <w:r w:rsidR="00F11C41" w:rsidRPr="00F11C41">
        <w:rPr>
          <w:sz w:val="28"/>
          <w:szCs w:val="28"/>
        </w:rPr>
        <w:t>77:10:0001003:4121</w:t>
      </w:r>
      <w:r w:rsidRPr="009031C8">
        <w:rPr>
          <w:sz w:val="28"/>
          <w:szCs w:val="28"/>
        </w:rPr>
        <w:t xml:space="preserve">, использованных </w:t>
      </w:r>
      <w:r w:rsidRPr="009031C8">
        <w:rPr>
          <w:sz w:val="28"/>
          <w:szCs w:val="28"/>
        </w:rPr>
        <w:br/>
        <w:t xml:space="preserve">при расчете кадастровой стоимости, </w:t>
      </w:r>
      <w:r w:rsidRPr="009031C8">
        <w:rPr>
          <w:color w:val="000000"/>
          <w:sz w:val="28"/>
          <w:szCs w:val="28"/>
        </w:rPr>
        <w:t>выявлена единичная техническая ошибка</w:t>
      </w:r>
      <w:r w:rsidRPr="009031C8">
        <w:rPr>
          <w:sz w:val="28"/>
          <w:szCs w:val="28"/>
        </w:rPr>
        <w:t xml:space="preserve">. Исправлены сведения об этаже, на котором расположено помещение. Корректировка на стоимость помещений, расположенных в подвале, </w:t>
      </w:r>
      <w:r w:rsidR="00A34168">
        <w:rPr>
          <w:sz w:val="28"/>
          <w:szCs w:val="28"/>
        </w:rPr>
        <w:br/>
      </w:r>
      <w:r w:rsidRPr="009031C8">
        <w:rPr>
          <w:sz w:val="28"/>
          <w:szCs w:val="28"/>
        </w:rPr>
        <w:t>составляет 0,67.</w:t>
      </w:r>
    </w:p>
    <w:p w:rsidR="00E07D05" w:rsidRPr="009031C8" w:rsidRDefault="00C33B0D" w:rsidP="00C33B0D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  <w:highlight w:val="yellow"/>
        </w:rPr>
      </w:pPr>
      <w:r w:rsidRPr="009031C8">
        <w:rPr>
          <w:sz w:val="28"/>
          <w:szCs w:val="28"/>
        </w:rPr>
        <w:t xml:space="preserve">Расчет корректировки представлен в приложении № 11 к отчету </w:t>
      </w:r>
      <w:r w:rsidRPr="009031C8">
        <w:rPr>
          <w:sz w:val="28"/>
          <w:szCs w:val="28"/>
        </w:rPr>
        <w:br/>
        <w:t xml:space="preserve">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9031C8">
        <w:rPr>
          <w:sz w:val="28"/>
          <w:szCs w:val="28"/>
        </w:rPr>
        <w:t>машино</w:t>
      </w:r>
      <w:proofErr w:type="spellEnd"/>
      <w:r w:rsidRPr="009031C8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B155DF" w:rsidRPr="00C33B0D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965F60" w:rsidRPr="009031C8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виде допущенных ошибок:</w:t>
      </w:r>
      <w:r w:rsidRPr="009031C8">
        <w:rPr>
          <w:b/>
          <w:sz w:val="28"/>
          <w:szCs w:val="28"/>
        </w:rPr>
        <w:tab/>
      </w:r>
      <w:r w:rsidRPr="009031C8">
        <w:rPr>
          <w:sz w:val="28"/>
          <w:szCs w:val="28"/>
        </w:rPr>
        <w:t>единичная техническая ошибка.</w:t>
      </w:r>
    </w:p>
    <w:p w:rsidR="00965F60" w:rsidRPr="009031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031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07D05" w:rsidRPr="009031C8" w:rsidRDefault="00E07D05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971623" w:rsidRPr="00971623" w:rsidTr="006C58B3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971623" w:rsidRDefault="00965F60" w:rsidP="005E702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971623">
              <w:t>Кадастровый номер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5E702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71623">
              <w:t>Площадь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5E702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71623">
              <w:t>Подгруппа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5E702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971623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5E702C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971623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5E702C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971623">
              <w:t>Кадастровая стоимость</w:t>
            </w:r>
          </w:p>
        </w:tc>
      </w:tr>
      <w:tr w:rsidR="00971623" w:rsidRPr="00971623" w:rsidTr="005E702C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143BF1" w:rsidRPr="00971623" w:rsidRDefault="00971623" w:rsidP="005E702C">
            <w:pPr>
              <w:jc w:val="center"/>
            </w:pPr>
            <w:r w:rsidRPr="00971623">
              <w:t>77:10:0001003:4121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971623" w:rsidRDefault="00971623" w:rsidP="005E702C">
            <w:pPr>
              <w:jc w:val="center"/>
            </w:pPr>
            <w:r>
              <w:t>154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971623" w:rsidRDefault="009031C8" w:rsidP="005E702C">
            <w:pPr>
              <w:jc w:val="center"/>
            </w:pPr>
            <w:r w:rsidRPr="00971623">
              <w:t>4</w:t>
            </w:r>
            <w:r w:rsidR="00971623">
              <w:t>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971623" w:rsidRDefault="00971623" w:rsidP="005E702C">
            <w:pPr>
              <w:jc w:val="center"/>
            </w:pPr>
            <w:r w:rsidRPr="00971623">
              <w:t>77:10:0001003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971623" w:rsidRDefault="00971623" w:rsidP="005E702C">
            <w:pPr>
              <w:jc w:val="center"/>
            </w:pPr>
            <w:r>
              <w:t>50 675,</w:t>
            </w:r>
            <w:r w:rsidRPr="00971623">
              <w:t>48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971623" w:rsidRDefault="00971623" w:rsidP="005E702C">
            <w:pPr>
              <w:jc w:val="center"/>
            </w:pPr>
            <w:r>
              <w:t>7 804 023,</w:t>
            </w:r>
            <w:r w:rsidRPr="00971623">
              <w:t>92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9031C8" w:rsidRDefault="00975DFC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Заместитель </w:t>
      </w:r>
      <w:r w:rsidR="00AA4BFE" w:rsidRPr="009031C8">
        <w:rPr>
          <w:sz w:val="28"/>
          <w:szCs w:val="28"/>
        </w:rPr>
        <w:t xml:space="preserve">генерального директора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ГБУ «Центр имущественных платежей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и жилищного </w:t>
      </w:r>
      <w:proofErr w:type="gramStart"/>
      <w:r w:rsidRPr="009031C8">
        <w:rPr>
          <w:sz w:val="28"/>
          <w:szCs w:val="28"/>
        </w:rPr>
        <w:t xml:space="preserve">страхования»   </w:t>
      </w:r>
      <w:proofErr w:type="gramEnd"/>
      <w:r w:rsidRPr="009031C8">
        <w:rPr>
          <w:sz w:val="28"/>
          <w:szCs w:val="28"/>
        </w:rPr>
        <w:t xml:space="preserve">                                                                     Д.В. Ковалев</w:t>
      </w: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031C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D0" w:rsidRDefault="00AB09D0" w:rsidP="00AC7FD4">
      <w:r>
        <w:separator/>
      </w:r>
    </w:p>
  </w:endnote>
  <w:endnote w:type="continuationSeparator" w:id="0">
    <w:p w:rsidR="00AB09D0" w:rsidRDefault="00AB09D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D0" w:rsidRDefault="00AB09D0" w:rsidP="00AC7FD4">
      <w:r>
        <w:separator/>
      </w:r>
    </w:p>
  </w:footnote>
  <w:footnote w:type="continuationSeparator" w:id="0">
    <w:p w:rsidR="00AB09D0" w:rsidRDefault="00AB09D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8E3CB0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3B60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E6A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3CB0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4C6726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E85D-B0AE-4C6C-9036-0673D8E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2019-04-09T05:39:00Z</cp:lastPrinted>
  <dcterms:created xsi:type="dcterms:W3CDTF">2019-04-08T05:37:00Z</dcterms:created>
  <dcterms:modified xsi:type="dcterms:W3CDTF">2019-04-11T13:22:00Z</dcterms:modified>
</cp:coreProperties>
</file>