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EB28EE" w:rsidRDefault="008730FB" w:rsidP="00541B6A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1E2571" w:rsidRPr="00EB28EE">
        <w:rPr>
          <w:b/>
          <w:sz w:val="26"/>
          <w:szCs w:val="26"/>
        </w:rPr>
        <w:t>30</w:t>
      </w:r>
      <w:r w:rsidR="00470695" w:rsidRPr="00EB28EE">
        <w:rPr>
          <w:b/>
          <w:sz w:val="26"/>
          <w:szCs w:val="26"/>
        </w:rPr>
        <w:t>»</w:t>
      </w:r>
      <w:r w:rsidR="00F62D66" w:rsidRPr="00EB28EE">
        <w:rPr>
          <w:b/>
          <w:sz w:val="26"/>
          <w:szCs w:val="26"/>
        </w:rPr>
        <w:t xml:space="preserve"> </w:t>
      </w:r>
      <w:r w:rsidR="00857CFC" w:rsidRPr="00EB28EE">
        <w:rPr>
          <w:b/>
          <w:sz w:val="26"/>
          <w:szCs w:val="26"/>
        </w:rPr>
        <w:t>мая</w:t>
      </w:r>
      <w:r w:rsidR="00F62D66" w:rsidRPr="00EB28EE">
        <w:rPr>
          <w:b/>
          <w:sz w:val="26"/>
          <w:szCs w:val="26"/>
        </w:rPr>
        <w:t xml:space="preserve"> </w:t>
      </w:r>
      <w:r w:rsidR="00470695" w:rsidRPr="00EB28EE">
        <w:rPr>
          <w:b/>
          <w:sz w:val="26"/>
          <w:szCs w:val="26"/>
        </w:rPr>
        <w:t>2019 г.</w:t>
      </w:r>
      <w:r w:rsidR="00470695" w:rsidRPr="00EB28EE">
        <w:rPr>
          <w:b/>
          <w:sz w:val="26"/>
          <w:szCs w:val="26"/>
        </w:rPr>
        <w:tab/>
        <w:t xml:space="preserve">             </w:t>
      </w:r>
      <w:r w:rsidR="00A2524F" w:rsidRPr="00EB28EE">
        <w:rPr>
          <w:b/>
          <w:sz w:val="26"/>
          <w:szCs w:val="26"/>
        </w:rPr>
        <w:t xml:space="preserve">                            </w:t>
      </w:r>
      <w:r w:rsidR="00470695" w:rsidRPr="00EB28EE">
        <w:rPr>
          <w:b/>
          <w:sz w:val="26"/>
          <w:szCs w:val="26"/>
        </w:rPr>
        <w:t xml:space="preserve">                    </w:t>
      </w:r>
      <w:r w:rsidR="00F62D66" w:rsidRPr="00EB28EE">
        <w:rPr>
          <w:b/>
          <w:sz w:val="26"/>
          <w:szCs w:val="26"/>
        </w:rPr>
        <w:t xml:space="preserve">                      </w:t>
      </w:r>
      <w:r w:rsidR="00975DFC" w:rsidRPr="00EB28EE">
        <w:rPr>
          <w:b/>
          <w:sz w:val="26"/>
          <w:szCs w:val="26"/>
        </w:rPr>
        <w:t xml:space="preserve">  </w:t>
      </w:r>
      <w:r w:rsidR="009E465A" w:rsidRPr="00EB28EE">
        <w:rPr>
          <w:b/>
          <w:sz w:val="26"/>
          <w:szCs w:val="26"/>
        </w:rPr>
        <w:t xml:space="preserve">  </w:t>
      </w:r>
      <w:r w:rsidR="00857CFC" w:rsidRPr="00EB28EE">
        <w:rPr>
          <w:b/>
          <w:sz w:val="26"/>
          <w:szCs w:val="26"/>
        </w:rPr>
        <w:t xml:space="preserve">          </w:t>
      </w:r>
      <w:r w:rsidR="00814E7F" w:rsidRPr="00EB28EE">
        <w:rPr>
          <w:b/>
          <w:sz w:val="26"/>
          <w:szCs w:val="26"/>
        </w:rPr>
        <w:t xml:space="preserve">        </w:t>
      </w:r>
      <w:r w:rsidR="00FA2553" w:rsidRPr="00EB28EE">
        <w:rPr>
          <w:b/>
          <w:sz w:val="26"/>
          <w:szCs w:val="26"/>
        </w:rPr>
        <w:t>№</w:t>
      </w:r>
      <w:r w:rsidR="00975DFC" w:rsidRPr="00EB28EE">
        <w:rPr>
          <w:b/>
          <w:sz w:val="26"/>
          <w:szCs w:val="26"/>
        </w:rPr>
        <w:t xml:space="preserve"> </w:t>
      </w:r>
      <w:r w:rsidR="001E2571" w:rsidRPr="00EB28EE">
        <w:rPr>
          <w:b/>
          <w:sz w:val="26"/>
          <w:szCs w:val="26"/>
        </w:rPr>
        <w:t>92</w:t>
      </w:r>
      <w:r w:rsidR="00F62D66" w:rsidRPr="00EB28EE">
        <w:rPr>
          <w:b/>
          <w:sz w:val="26"/>
          <w:szCs w:val="26"/>
        </w:rPr>
        <w:t>/19</w:t>
      </w:r>
    </w:p>
    <w:p w:rsidR="00470695" w:rsidRPr="008131E6" w:rsidRDefault="00470695" w:rsidP="00541B6A">
      <w:pPr>
        <w:spacing w:line="254" w:lineRule="auto"/>
        <w:jc w:val="both"/>
        <w:rPr>
          <w:sz w:val="26"/>
          <w:szCs w:val="26"/>
        </w:rPr>
      </w:pPr>
    </w:p>
    <w:p w:rsidR="00FA3149" w:rsidRPr="008131E6" w:rsidRDefault="00470695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</w:r>
      <w:r w:rsidR="00FA3149" w:rsidRPr="008131E6">
        <w:rPr>
          <w:sz w:val="26"/>
          <w:szCs w:val="26"/>
        </w:rPr>
        <w:t xml:space="preserve">от </w:t>
      </w:r>
      <w:r w:rsidR="00857CFC" w:rsidRPr="008131E6">
        <w:rPr>
          <w:sz w:val="26"/>
          <w:szCs w:val="26"/>
        </w:rPr>
        <w:t>15.04</w:t>
      </w:r>
      <w:r w:rsidR="00FA3149" w:rsidRPr="008131E6">
        <w:rPr>
          <w:sz w:val="26"/>
          <w:szCs w:val="26"/>
        </w:rPr>
        <w:t xml:space="preserve">.2019 № </w:t>
      </w:r>
      <w:r w:rsidR="00D40B10" w:rsidRPr="008131E6">
        <w:rPr>
          <w:sz w:val="26"/>
          <w:szCs w:val="26"/>
        </w:rPr>
        <w:t>01</w:t>
      </w:r>
      <w:r w:rsidR="00FA3149" w:rsidRPr="008131E6">
        <w:rPr>
          <w:sz w:val="26"/>
          <w:szCs w:val="26"/>
        </w:rPr>
        <w:t>-</w:t>
      </w:r>
      <w:r w:rsidR="00D40B10" w:rsidRPr="008131E6">
        <w:rPr>
          <w:sz w:val="26"/>
          <w:szCs w:val="26"/>
        </w:rPr>
        <w:t>4531</w:t>
      </w:r>
      <w:r w:rsidR="00FA3149" w:rsidRPr="008131E6">
        <w:rPr>
          <w:sz w:val="26"/>
          <w:szCs w:val="26"/>
        </w:rPr>
        <w:t>/19</w:t>
      </w:r>
      <w:r w:rsidR="00D40B10" w:rsidRPr="008131E6">
        <w:rPr>
          <w:sz w:val="26"/>
          <w:szCs w:val="26"/>
        </w:rPr>
        <w:t>О</w:t>
      </w:r>
      <w:r w:rsidR="00FA3149" w:rsidRPr="008131E6">
        <w:rPr>
          <w:sz w:val="26"/>
          <w:szCs w:val="26"/>
        </w:rPr>
        <w:t xml:space="preserve"> </w:t>
      </w:r>
    </w:p>
    <w:p w:rsidR="00470695" w:rsidRPr="008131E6" w:rsidRDefault="00FA3149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470695" w:rsidRPr="008131E6" w:rsidRDefault="00470695" w:rsidP="00541B6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502D6B">
        <w:rPr>
          <w:sz w:val="26"/>
          <w:szCs w:val="26"/>
        </w:rPr>
        <w:t>***</w:t>
      </w:r>
    </w:p>
    <w:p w:rsidR="003C1DED" w:rsidRPr="008131E6" w:rsidRDefault="003C1DED" w:rsidP="00541B6A">
      <w:pPr>
        <w:tabs>
          <w:tab w:val="left" w:pos="5103"/>
        </w:tabs>
        <w:spacing w:line="254" w:lineRule="auto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 w:rsidR="008131E6">
        <w:rPr>
          <w:sz w:val="26"/>
          <w:szCs w:val="26"/>
        </w:rPr>
        <w:t xml:space="preserve">  </w:t>
      </w:r>
      <w:r w:rsidR="007B7B32" w:rsidRPr="008131E6">
        <w:rPr>
          <w:sz w:val="26"/>
          <w:szCs w:val="26"/>
        </w:rPr>
        <w:t>77:06:0003009</w:t>
      </w:r>
      <w:proofErr w:type="gramEnd"/>
      <w:r w:rsidR="007B7B32" w:rsidRPr="008131E6">
        <w:rPr>
          <w:sz w:val="26"/>
          <w:szCs w:val="26"/>
        </w:rPr>
        <w:t>:1086</w:t>
      </w:r>
    </w:p>
    <w:p w:rsidR="00E60D3B" w:rsidRPr="008131E6" w:rsidRDefault="00470695" w:rsidP="00541B6A">
      <w:pPr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="003C1DED" w:rsidRPr="008131E6">
        <w:rPr>
          <w:sz w:val="26"/>
          <w:szCs w:val="26"/>
        </w:rPr>
        <w:t xml:space="preserve"> </w:t>
      </w:r>
      <w:r w:rsidR="003C1DED" w:rsidRPr="008131E6">
        <w:rPr>
          <w:sz w:val="26"/>
          <w:szCs w:val="26"/>
        </w:rPr>
        <w:tab/>
      </w:r>
      <w:r w:rsidR="007B7B32" w:rsidRPr="008131E6">
        <w:rPr>
          <w:sz w:val="26"/>
          <w:szCs w:val="26"/>
        </w:rPr>
        <w:t>г. Москва, проспект Нахимовский, д. 65</w:t>
      </w:r>
    </w:p>
    <w:p w:rsidR="009760D3" w:rsidRPr="008131E6" w:rsidRDefault="009760D3" w:rsidP="00541B6A">
      <w:pPr>
        <w:spacing w:line="254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585242" w:rsidRPr="008131E6" w:rsidRDefault="00585242" w:rsidP="00541B6A">
      <w:pPr>
        <w:autoSpaceDE w:val="0"/>
        <w:autoSpaceDN w:val="0"/>
        <w:adjustRightInd w:val="0"/>
        <w:spacing w:line="254" w:lineRule="auto"/>
        <w:jc w:val="both"/>
        <w:rPr>
          <w:sz w:val="26"/>
          <w:szCs w:val="26"/>
        </w:rPr>
      </w:pPr>
    </w:p>
    <w:p w:rsidR="008515C1" w:rsidRPr="008131E6" w:rsidRDefault="008515C1" w:rsidP="00541B6A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Объект недвижимости с кадастровым номером </w:t>
      </w:r>
      <w:r w:rsidR="006C192D" w:rsidRPr="008131E6">
        <w:rPr>
          <w:sz w:val="26"/>
          <w:szCs w:val="26"/>
        </w:rPr>
        <w:t>77:06:0003009:1086</w:t>
      </w:r>
      <w:r w:rsidRPr="008131E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64A1D"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>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515C1" w:rsidRPr="008131E6" w:rsidRDefault="008515C1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6C192D" w:rsidRPr="008131E6">
        <w:rPr>
          <w:sz w:val="26"/>
          <w:szCs w:val="26"/>
        </w:rPr>
        <w:t>77:06:0003009:1086</w:t>
      </w:r>
      <w:r w:rsidRPr="008131E6">
        <w:rPr>
          <w:sz w:val="26"/>
          <w:szCs w:val="26"/>
        </w:rPr>
        <w:t xml:space="preserve"> </w:t>
      </w:r>
      <w:r w:rsidR="000222CD" w:rsidRPr="008131E6">
        <w:rPr>
          <w:sz w:val="26"/>
          <w:szCs w:val="26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 w:rsidR="0080133B">
        <w:rPr>
          <w:sz w:val="26"/>
          <w:szCs w:val="26"/>
        </w:rPr>
        <w:t xml:space="preserve"> (далее – ГИН)</w:t>
      </w:r>
      <w:r w:rsidR="000222CD" w:rsidRPr="008131E6">
        <w:rPr>
          <w:sz w:val="26"/>
          <w:szCs w:val="26"/>
        </w:rPr>
        <w:t xml:space="preserve">, была </w:t>
      </w:r>
      <w:r w:rsidRPr="008131E6">
        <w:rPr>
          <w:sz w:val="26"/>
          <w:szCs w:val="26"/>
        </w:rPr>
        <w:t xml:space="preserve">пересчитана </w:t>
      </w:r>
      <w:r w:rsidR="000222CD" w:rsidRPr="008131E6">
        <w:rPr>
          <w:sz w:val="26"/>
          <w:szCs w:val="26"/>
        </w:rPr>
        <w:t xml:space="preserve">путем отнесения объекта недвижимости </w:t>
      </w:r>
      <w:r w:rsidRPr="008131E6">
        <w:rPr>
          <w:sz w:val="26"/>
          <w:szCs w:val="26"/>
        </w:rPr>
        <w:t xml:space="preserve">к группе </w:t>
      </w:r>
      <w:r w:rsidR="006C192D" w:rsidRPr="008131E6">
        <w:rPr>
          <w:sz w:val="26"/>
          <w:szCs w:val="26"/>
        </w:rPr>
        <w:t>6</w:t>
      </w:r>
      <w:r w:rsidR="00CA4515"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>«</w:t>
      </w:r>
      <w:r w:rsidR="00CA4515" w:rsidRPr="008131E6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131E6">
        <w:rPr>
          <w:sz w:val="26"/>
          <w:szCs w:val="26"/>
        </w:rPr>
        <w:t xml:space="preserve">», </w:t>
      </w:r>
      <w:r w:rsidR="0080133B">
        <w:rPr>
          <w:sz w:val="26"/>
          <w:szCs w:val="26"/>
        </w:rPr>
        <w:br/>
      </w:r>
      <w:r w:rsidRPr="008131E6">
        <w:rPr>
          <w:sz w:val="26"/>
          <w:szCs w:val="26"/>
        </w:rPr>
        <w:t xml:space="preserve">подгруппе </w:t>
      </w:r>
      <w:r w:rsidR="00CA4515" w:rsidRPr="008131E6">
        <w:rPr>
          <w:sz w:val="26"/>
          <w:szCs w:val="26"/>
        </w:rPr>
        <w:t>6.1</w:t>
      </w:r>
      <w:r w:rsidRPr="008131E6">
        <w:rPr>
          <w:sz w:val="26"/>
          <w:szCs w:val="26"/>
        </w:rPr>
        <w:t xml:space="preserve"> «</w:t>
      </w:r>
      <w:r w:rsidR="00CA4515" w:rsidRPr="008131E6">
        <w:rPr>
          <w:sz w:val="26"/>
          <w:szCs w:val="26"/>
        </w:rPr>
        <w:t xml:space="preserve">Объекты </w:t>
      </w:r>
      <w:proofErr w:type="spellStart"/>
      <w:r w:rsidR="00CA4515" w:rsidRPr="008131E6">
        <w:rPr>
          <w:sz w:val="26"/>
          <w:szCs w:val="26"/>
        </w:rPr>
        <w:t>офисно</w:t>
      </w:r>
      <w:proofErr w:type="spellEnd"/>
      <w:r w:rsidR="00CA4515" w:rsidRPr="008131E6">
        <w:rPr>
          <w:sz w:val="26"/>
          <w:szCs w:val="26"/>
        </w:rPr>
        <w:t>-делового назначения (основная территория)</w:t>
      </w:r>
      <w:r w:rsidRPr="008131E6">
        <w:rPr>
          <w:sz w:val="26"/>
          <w:szCs w:val="26"/>
        </w:rPr>
        <w:t>»</w:t>
      </w:r>
      <w:r w:rsidR="000222CD" w:rsidRPr="008131E6">
        <w:rPr>
          <w:sz w:val="26"/>
          <w:szCs w:val="26"/>
        </w:rPr>
        <w:t xml:space="preserve"> </w:t>
      </w:r>
      <w:r w:rsidR="0080133B">
        <w:rPr>
          <w:sz w:val="26"/>
          <w:szCs w:val="26"/>
        </w:rPr>
        <w:br/>
      </w:r>
      <w:r w:rsidR="000222CD" w:rsidRPr="008131E6">
        <w:rPr>
          <w:sz w:val="26"/>
          <w:szCs w:val="26"/>
        </w:rPr>
        <w:t xml:space="preserve">с применением коэффициента экспликации </w:t>
      </w:r>
      <w:r w:rsidR="008131E6" w:rsidRPr="008131E6">
        <w:rPr>
          <w:sz w:val="26"/>
          <w:szCs w:val="26"/>
        </w:rPr>
        <w:t>1.0656545846</w:t>
      </w:r>
      <w:r w:rsidRPr="008131E6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Удельный показатель кадастровой стоимости объекта недвижимости</w:t>
      </w:r>
      <w:r w:rsidRPr="008131E6">
        <w:rPr>
          <w:sz w:val="26"/>
          <w:szCs w:val="26"/>
        </w:rPr>
        <w:br/>
        <w:t xml:space="preserve">с кадастровым номером </w:t>
      </w:r>
      <w:r w:rsidR="00896412" w:rsidRPr="00896412">
        <w:rPr>
          <w:rFonts w:eastAsia="Times New Roman"/>
          <w:sz w:val="26"/>
          <w:szCs w:val="26"/>
        </w:rPr>
        <w:t>77:06:0003009:1086</w:t>
      </w:r>
      <w:r w:rsidRPr="008131E6">
        <w:rPr>
          <w:rFonts w:eastAsia="Times New Roman"/>
          <w:sz w:val="26"/>
          <w:szCs w:val="26"/>
        </w:rPr>
        <w:t xml:space="preserve"> </w:t>
      </w:r>
      <w:r w:rsidRPr="008131E6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</w:t>
      </w:r>
      <w:r w:rsidR="00541B6A">
        <w:rPr>
          <w:sz w:val="26"/>
          <w:szCs w:val="26"/>
        </w:rPr>
        <w:t>ГИН</w:t>
      </w:r>
      <w:r w:rsidRPr="008131E6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8131E6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DF72C7" w:rsidRPr="008131E6" w:rsidRDefault="00DF72C7" w:rsidP="00541B6A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DF72C7" w:rsidRPr="00331623" w:rsidRDefault="00DF72C7" w:rsidP="00541B6A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557"/>
        <w:gridCol w:w="1158"/>
        <w:gridCol w:w="1315"/>
        <w:gridCol w:w="1911"/>
        <w:gridCol w:w="1272"/>
        <w:gridCol w:w="1705"/>
      </w:tblGrid>
      <w:tr w:rsidR="00DF72C7" w:rsidRPr="002E7BB8" w:rsidTr="00EB09A0">
        <w:trPr>
          <w:trHeight w:val="691"/>
          <w:jc w:val="center"/>
        </w:trPr>
        <w:tc>
          <w:tcPr>
            <w:tcW w:w="2557" w:type="dxa"/>
          </w:tcPr>
          <w:p w:rsidR="00DF72C7" w:rsidRPr="00331623" w:rsidRDefault="00DF72C7" w:rsidP="00541B6A">
            <w:pPr>
              <w:tabs>
                <w:tab w:val="left" w:pos="5812"/>
              </w:tabs>
              <w:spacing w:line="250" w:lineRule="auto"/>
              <w:ind w:left="172" w:right="-2" w:hanging="284"/>
              <w:jc w:val="center"/>
            </w:pPr>
            <w:r w:rsidRPr="00331623">
              <w:t>Кадастровый номер</w:t>
            </w:r>
          </w:p>
        </w:tc>
        <w:tc>
          <w:tcPr>
            <w:tcW w:w="1158" w:type="dxa"/>
          </w:tcPr>
          <w:p w:rsidR="00DF72C7" w:rsidRPr="00331623" w:rsidRDefault="00DF72C7" w:rsidP="00541B6A">
            <w:pPr>
              <w:tabs>
                <w:tab w:val="left" w:pos="5812"/>
              </w:tabs>
              <w:spacing w:line="250" w:lineRule="auto"/>
              <w:ind w:left="-112" w:right="-2"/>
              <w:jc w:val="center"/>
            </w:pPr>
            <w:r w:rsidRPr="00331623">
              <w:t>Площадь</w:t>
            </w:r>
          </w:p>
        </w:tc>
        <w:tc>
          <w:tcPr>
            <w:tcW w:w="1315" w:type="dxa"/>
          </w:tcPr>
          <w:p w:rsidR="00DF72C7" w:rsidRPr="00331623" w:rsidRDefault="00DF72C7" w:rsidP="00541B6A">
            <w:pPr>
              <w:tabs>
                <w:tab w:val="left" w:pos="5812"/>
              </w:tabs>
              <w:spacing w:line="250" w:lineRule="auto"/>
              <w:ind w:left="-112" w:right="-2"/>
              <w:jc w:val="center"/>
            </w:pPr>
            <w:r w:rsidRPr="00331623">
              <w:t>Подгруппа</w:t>
            </w:r>
          </w:p>
        </w:tc>
        <w:tc>
          <w:tcPr>
            <w:tcW w:w="1911" w:type="dxa"/>
          </w:tcPr>
          <w:p w:rsidR="00DF72C7" w:rsidRPr="00331623" w:rsidRDefault="00DF72C7" w:rsidP="00541B6A">
            <w:pPr>
              <w:tabs>
                <w:tab w:val="left" w:pos="5812"/>
              </w:tabs>
              <w:spacing w:line="250" w:lineRule="auto"/>
              <w:ind w:right="-2"/>
              <w:jc w:val="center"/>
            </w:pPr>
            <w:r w:rsidRPr="00331623">
              <w:t>Кадастровый квартал</w:t>
            </w:r>
          </w:p>
        </w:tc>
        <w:tc>
          <w:tcPr>
            <w:tcW w:w="1272" w:type="dxa"/>
          </w:tcPr>
          <w:p w:rsidR="00DF72C7" w:rsidRPr="00331623" w:rsidRDefault="00DF72C7" w:rsidP="00541B6A">
            <w:pPr>
              <w:tabs>
                <w:tab w:val="left" w:pos="899"/>
                <w:tab w:val="left" w:pos="5812"/>
              </w:tabs>
              <w:spacing w:line="250" w:lineRule="auto"/>
              <w:ind w:left="-184" w:right="-2"/>
              <w:jc w:val="center"/>
            </w:pPr>
            <w:r w:rsidRPr="00331623">
              <w:t>УПКС</w:t>
            </w:r>
          </w:p>
        </w:tc>
        <w:tc>
          <w:tcPr>
            <w:tcW w:w="1705" w:type="dxa"/>
          </w:tcPr>
          <w:p w:rsidR="00DF72C7" w:rsidRPr="00331623" w:rsidRDefault="00DF72C7" w:rsidP="00541B6A">
            <w:pPr>
              <w:tabs>
                <w:tab w:val="left" w:pos="5812"/>
              </w:tabs>
              <w:spacing w:line="250" w:lineRule="auto"/>
              <w:ind w:left="-84" w:right="-2"/>
              <w:jc w:val="center"/>
            </w:pPr>
            <w:r w:rsidRPr="00331623">
              <w:t>Кадастровая стоимость</w:t>
            </w:r>
          </w:p>
        </w:tc>
      </w:tr>
      <w:tr w:rsidR="00DF72C7" w:rsidRPr="002E7BB8" w:rsidTr="00DA491A">
        <w:trPr>
          <w:trHeight w:val="185"/>
          <w:jc w:val="center"/>
        </w:trPr>
        <w:tc>
          <w:tcPr>
            <w:tcW w:w="2557" w:type="dxa"/>
          </w:tcPr>
          <w:p w:rsidR="00DF72C7" w:rsidRPr="00D64A1D" w:rsidRDefault="00CA4515" w:rsidP="00541B6A">
            <w:pPr>
              <w:tabs>
                <w:tab w:val="left" w:pos="5812"/>
              </w:tabs>
              <w:spacing w:line="250" w:lineRule="auto"/>
              <w:ind w:left="-112" w:right="-2"/>
              <w:jc w:val="center"/>
            </w:pPr>
            <w:r w:rsidRPr="00CA4515">
              <w:t>77:06:0003009:1086</w:t>
            </w:r>
          </w:p>
        </w:tc>
        <w:tc>
          <w:tcPr>
            <w:tcW w:w="1158" w:type="dxa"/>
          </w:tcPr>
          <w:p w:rsidR="00DF72C7" w:rsidRPr="00D64A1D" w:rsidRDefault="00CA4515" w:rsidP="00541B6A">
            <w:pPr>
              <w:tabs>
                <w:tab w:val="left" w:pos="5812"/>
              </w:tabs>
              <w:spacing w:line="250" w:lineRule="auto"/>
              <w:ind w:right="-2"/>
              <w:jc w:val="center"/>
            </w:pPr>
            <w:r w:rsidRPr="00CA4515">
              <w:t>1</w:t>
            </w:r>
            <w:r w:rsidR="00885A69">
              <w:t xml:space="preserve"> </w:t>
            </w:r>
            <w:r w:rsidRPr="00CA4515">
              <w:t>628</w:t>
            </w:r>
            <w:r>
              <w:t>,</w:t>
            </w:r>
            <w:r w:rsidRPr="00CA4515">
              <w:t>4</w:t>
            </w:r>
            <w:r>
              <w:t>0</w:t>
            </w:r>
          </w:p>
        </w:tc>
        <w:tc>
          <w:tcPr>
            <w:tcW w:w="1315" w:type="dxa"/>
          </w:tcPr>
          <w:p w:rsidR="00DF72C7" w:rsidRPr="00D64A1D" w:rsidRDefault="00CA4515" w:rsidP="00541B6A">
            <w:pPr>
              <w:tabs>
                <w:tab w:val="left" w:pos="5812"/>
              </w:tabs>
              <w:spacing w:line="250" w:lineRule="auto"/>
              <w:ind w:right="-2"/>
              <w:jc w:val="center"/>
            </w:pPr>
            <w:r>
              <w:t>6.1</w:t>
            </w:r>
          </w:p>
        </w:tc>
        <w:tc>
          <w:tcPr>
            <w:tcW w:w="1911" w:type="dxa"/>
          </w:tcPr>
          <w:p w:rsidR="00DF72C7" w:rsidRPr="00D64A1D" w:rsidRDefault="00CA4515" w:rsidP="00541B6A">
            <w:pPr>
              <w:tabs>
                <w:tab w:val="left" w:pos="5812"/>
              </w:tabs>
              <w:spacing w:line="250" w:lineRule="auto"/>
              <w:ind w:left="-146" w:right="-2"/>
              <w:jc w:val="center"/>
            </w:pPr>
            <w:r w:rsidRPr="00CA4515">
              <w:t>77:06:0003009</w:t>
            </w:r>
          </w:p>
        </w:tc>
        <w:tc>
          <w:tcPr>
            <w:tcW w:w="1272" w:type="dxa"/>
          </w:tcPr>
          <w:p w:rsidR="00DF72C7" w:rsidRPr="00D64A1D" w:rsidRDefault="00DA491A" w:rsidP="00541B6A">
            <w:pPr>
              <w:tabs>
                <w:tab w:val="left" w:pos="5812"/>
              </w:tabs>
              <w:spacing w:line="250" w:lineRule="auto"/>
              <w:ind w:left="-42" w:right="-2"/>
              <w:jc w:val="center"/>
            </w:pPr>
            <w:r>
              <w:t>150 242</w:t>
            </w:r>
          </w:p>
        </w:tc>
        <w:tc>
          <w:tcPr>
            <w:tcW w:w="1705" w:type="dxa"/>
          </w:tcPr>
          <w:p w:rsidR="00DF72C7" w:rsidRPr="00D64A1D" w:rsidRDefault="00CA4515" w:rsidP="00EB3442">
            <w:pPr>
              <w:tabs>
                <w:tab w:val="left" w:pos="5812"/>
              </w:tabs>
              <w:spacing w:line="250" w:lineRule="auto"/>
              <w:ind w:left="-84" w:right="-2"/>
              <w:jc w:val="center"/>
            </w:pPr>
            <w:r w:rsidRPr="00CA4515">
              <w:t>244</w:t>
            </w:r>
            <w:r>
              <w:t xml:space="preserve"> </w:t>
            </w:r>
            <w:r w:rsidRPr="00CA4515">
              <w:t>654</w:t>
            </w:r>
            <w:r w:rsidR="00EB3442">
              <w:t> </w:t>
            </w:r>
            <w:r w:rsidRPr="00CA4515">
              <w:t>072</w:t>
            </w:r>
            <w:r w:rsidR="00EB3442">
              <w:t>,</w:t>
            </w:r>
            <w:r w:rsidRPr="00CA4515">
              <w:t>80</w:t>
            </w:r>
          </w:p>
        </w:tc>
      </w:tr>
    </w:tbl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AA4BFE" w:rsidRPr="008131E6" w:rsidRDefault="00975DFC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Заместитель </w:t>
      </w:r>
      <w:r w:rsidR="00AA4BFE" w:rsidRPr="008131E6">
        <w:rPr>
          <w:sz w:val="26"/>
          <w:szCs w:val="26"/>
        </w:rPr>
        <w:t xml:space="preserve">генерального директора </w:t>
      </w:r>
    </w:p>
    <w:p w:rsidR="00AA4BFE" w:rsidRPr="008131E6" w:rsidRDefault="00AA4BFE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ГБУ «Центр имущественных платежей </w:t>
      </w:r>
    </w:p>
    <w:p w:rsidR="00AA4BFE" w:rsidRPr="008131E6" w:rsidRDefault="00AA4BFE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и жилищного </w:t>
      </w:r>
      <w:proofErr w:type="gramStart"/>
      <w:r w:rsidRPr="008131E6">
        <w:rPr>
          <w:sz w:val="26"/>
          <w:szCs w:val="26"/>
        </w:rPr>
        <w:t xml:space="preserve">страхования»   </w:t>
      </w:r>
      <w:proofErr w:type="gramEnd"/>
      <w:r w:rsidRPr="008131E6">
        <w:rPr>
          <w:sz w:val="26"/>
          <w:szCs w:val="26"/>
        </w:rPr>
        <w:t xml:space="preserve">                                              </w:t>
      </w:r>
      <w:r w:rsidR="00EA056F" w:rsidRPr="008131E6">
        <w:rPr>
          <w:sz w:val="26"/>
          <w:szCs w:val="26"/>
        </w:rPr>
        <w:t xml:space="preserve">                       </w:t>
      </w:r>
      <w:r w:rsidR="008131E6">
        <w:rPr>
          <w:sz w:val="26"/>
          <w:szCs w:val="26"/>
        </w:rPr>
        <w:t xml:space="preserve">           </w:t>
      </w:r>
      <w:r w:rsidRPr="008131E6">
        <w:rPr>
          <w:sz w:val="26"/>
          <w:szCs w:val="26"/>
        </w:rPr>
        <w:t>Д.В. Ковалев</w:t>
      </w: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502D6B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2CD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CF0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2571"/>
    <w:rsid w:val="001E38A5"/>
    <w:rsid w:val="001E4D6F"/>
    <w:rsid w:val="001E6D52"/>
    <w:rsid w:val="001F0EED"/>
    <w:rsid w:val="001F30C6"/>
    <w:rsid w:val="001F40A2"/>
    <w:rsid w:val="001F4290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024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AA0"/>
    <w:rsid w:val="00320418"/>
    <w:rsid w:val="00322C0C"/>
    <w:rsid w:val="00323118"/>
    <w:rsid w:val="00323F74"/>
    <w:rsid w:val="00324D2C"/>
    <w:rsid w:val="0032776D"/>
    <w:rsid w:val="00331623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2D6B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B6A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92D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B7B32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7F72EA"/>
    <w:rsid w:val="0080133B"/>
    <w:rsid w:val="00803F04"/>
    <w:rsid w:val="00805C73"/>
    <w:rsid w:val="00810927"/>
    <w:rsid w:val="00811534"/>
    <w:rsid w:val="008131E6"/>
    <w:rsid w:val="0081390B"/>
    <w:rsid w:val="00814E7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5C1"/>
    <w:rsid w:val="008519D9"/>
    <w:rsid w:val="00857CFC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A69"/>
    <w:rsid w:val="008869F2"/>
    <w:rsid w:val="008922DB"/>
    <w:rsid w:val="00893A45"/>
    <w:rsid w:val="00895A9A"/>
    <w:rsid w:val="00895CF7"/>
    <w:rsid w:val="00896412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79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BE5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B379C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E74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515"/>
    <w:rsid w:val="00CA5881"/>
    <w:rsid w:val="00CB08CF"/>
    <w:rsid w:val="00CB1BCC"/>
    <w:rsid w:val="00CB2CDE"/>
    <w:rsid w:val="00CB45DB"/>
    <w:rsid w:val="00CB561A"/>
    <w:rsid w:val="00CB5A41"/>
    <w:rsid w:val="00CB7FD7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0B10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A1D"/>
    <w:rsid w:val="00D70D8A"/>
    <w:rsid w:val="00D70E0E"/>
    <w:rsid w:val="00D75C89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491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AF8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28EE"/>
    <w:rsid w:val="00EB344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D41FA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A37C-574B-4328-9DE0-6A60F7B0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246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74</cp:revision>
  <cp:lastPrinted>2019-05-21T08:08:00Z</cp:lastPrinted>
  <dcterms:created xsi:type="dcterms:W3CDTF">2019-03-05T13:04:00Z</dcterms:created>
  <dcterms:modified xsi:type="dcterms:W3CDTF">2019-05-31T06:49:00Z</dcterms:modified>
</cp:coreProperties>
</file>