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EB28EE" w:rsidRDefault="006A79BC" w:rsidP="006A79BC">
      <w:pPr>
        <w:spacing w:line="254" w:lineRule="auto"/>
        <w:rPr>
          <w:b/>
          <w:sz w:val="26"/>
          <w:szCs w:val="26"/>
        </w:rPr>
      </w:pPr>
      <w:r w:rsidRPr="00EB28EE">
        <w:rPr>
          <w:b/>
          <w:sz w:val="26"/>
          <w:szCs w:val="26"/>
        </w:rPr>
        <w:t>«</w:t>
      </w:r>
      <w:r w:rsidR="0032598B">
        <w:rPr>
          <w:b/>
          <w:sz w:val="26"/>
          <w:szCs w:val="26"/>
        </w:rPr>
        <w:t>2</w:t>
      </w:r>
      <w:r w:rsidR="006E0C18">
        <w:rPr>
          <w:b/>
          <w:sz w:val="26"/>
          <w:szCs w:val="26"/>
        </w:rPr>
        <w:t>4</w:t>
      </w:r>
      <w:r w:rsidRPr="00EB28EE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июля</w:t>
      </w:r>
      <w:r w:rsidRPr="00EB28EE">
        <w:rPr>
          <w:b/>
          <w:sz w:val="26"/>
          <w:szCs w:val="26"/>
        </w:rPr>
        <w:t xml:space="preserve"> 2019 г.</w:t>
      </w:r>
      <w:r w:rsidRPr="00EB28EE">
        <w:rPr>
          <w:b/>
          <w:sz w:val="26"/>
          <w:szCs w:val="26"/>
        </w:rPr>
        <w:tab/>
        <w:t xml:space="preserve">                                                                                                 </w:t>
      </w:r>
      <w:r>
        <w:rPr>
          <w:b/>
          <w:sz w:val="26"/>
          <w:szCs w:val="26"/>
        </w:rPr>
        <w:t xml:space="preserve">     </w:t>
      </w:r>
      <w:r w:rsidRPr="00EB28EE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14</w:t>
      </w:r>
      <w:r w:rsidR="0032598B">
        <w:rPr>
          <w:b/>
          <w:sz w:val="26"/>
          <w:szCs w:val="26"/>
        </w:rPr>
        <w:t>8</w:t>
      </w:r>
      <w:r w:rsidRPr="00EB28EE">
        <w:rPr>
          <w:b/>
          <w:sz w:val="26"/>
          <w:szCs w:val="26"/>
        </w:rPr>
        <w:t>/19</w:t>
      </w:r>
    </w:p>
    <w:p w:rsidR="006A79BC" w:rsidRPr="008131E6" w:rsidRDefault="006A79BC" w:rsidP="006A79BC">
      <w:pPr>
        <w:spacing w:line="254" w:lineRule="auto"/>
        <w:jc w:val="both"/>
        <w:rPr>
          <w:sz w:val="26"/>
          <w:szCs w:val="26"/>
        </w:rPr>
      </w:pPr>
    </w:p>
    <w:p w:rsidR="006A79BC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Реквизиты обращения:</w:t>
      </w:r>
      <w:r w:rsidRPr="008131E6">
        <w:rPr>
          <w:sz w:val="26"/>
          <w:szCs w:val="26"/>
        </w:rPr>
        <w:tab/>
        <w:t xml:space="preserve">от </w:t>
      </w:r>
      <w:r w:rsidR="0032598B" w:rsidRPr="0032598B">
        <w:rPr>
          <w:sz w:val="26"/>
          <w:szCs w:val="26"/>
        </w:rPr>
        <w:t>05.06.2019</w:t>
      </w:r>
      <w:r w:rsidRPr="008131E6">
        <w:rPr>
          <w:sz w:val="26"/>
          <w:szCs w:val="26"/>
        </w:rPr>
        <w:t xml:space="preserve"> № </w:t>
      </w:r>
      <w:r w:rsidR="0032598B" w:rsidRPr="0032598B">
        <w:rPr>
          <w:sz w:val="26"/>
          <w:szCs w:val="26"/>
        </w:rPr>
        <w:t>01-6507/19</w:t>
      </w:r>
    </w:p>
    <w:p w:rsidR="0032598B" w:rsidRPr="008131E6" w:rsidRDefault="0032598B" w:rsidP="0032598B">
      <w:pPr>
        <w:tabs>
          <w:tab w:val="left" w:pos="5387"/>
        </w:tabs>
        <w:spacing w:line="252" w:lineRule="auto"/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(от 28.05.2019 № 06/00624)</w:t>
      </w:r>
    </w:p>
    <w:p w:rsidR="006A79BC" w:rsidRPr="008131E6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6A79BC" w:rsidRPr="008131E6" w:rsidRDefault="006A79BC" w:rsidP="006A79BC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7353C2">
        <w:rPr>
          <w:sz w:val="26"/>
          <w:szCs w:val="26"/>
        </w:rPr>
        <w:t>***</w:t>
      </w:r>
    </w:p>
    <w:p w:rsidR="006A79BC" w:rsidRPr="008131E6" w:rsidRDefault="006A79BC" w:rsidP="006A79BC">
      <w:pPr>
        <w:tabs>
          <w:tab w:val="left" w:pos="5103"/>
        </w:tabs>
        <w:spacing w:line="252" w:lineRule="auto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 </w:t>
      </w:r>
      <w:r w:rsidR="0032598B" w:rsidRPr="0032598B">
        <w:rPr>
          <w:sz w:val="26"/>
          <w:szCs w:val="26"/>
        </w:rPr>
        <w:t>77:01:0001083:2256</w:t>
      </w:r>
    </w:p>
    <w:p w:rsidR="006A79BC" w:rsidRPr="008131E6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ab/>
      </w:r>
      <w:r w:rsidR="0032598B" w:rsidRPr="0032598B">
        <w:rPr>
          <w:sz w:val="26"/>
          <w:szCs w:val="26"/>
        </w:rPr>
        <w:t>г. Москва, Гусятников пер., д. 11</w:t>
      </w:r>
    </w:p>
    <w:p w:rsidR="006A79BC" w:rsidRPr="008131E6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6A79BC" w:rsidRPr="008131E6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</w:p>
    <w:p w:rsidR="008A3CC2" w:rsidRDefault="008A3CC2" w:rsidP="007B4411">
      <w:pPr>
        <w:pStyle w:val="af"/>
        <w:tabs>
          <w:tab w:val="left" w:pos="851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8A3CC2">
        <w:rPr>
          <w:sz w:val="26"/>
          <w:szCs w:val="26"/>
        </w:rPr>
        <w:t xml:space="preserve">Объект недвижимости с кадастровым номером </w:t>
      </w:r>
      <w:r w:rsidR="007B4411" w:rsidRPr="007B4411">
        <w:rPr>
          <w:sz w:val="26"/>
          <w:szCs w:val="26"/>
        </w:rPr>
        <w:t>77:01:0001083:2256</w:t>
      </w:r>
      <w:r w:rsidRPr="008A3CC2">
        <w:rPr>
          <w:sz w:val="26"/>
          <w:szCs w:val="26"/>
        </w:rPr>
        <w:t xml:space="preserve"> </w:t>
      </w:r>
      <w:r w:rsidR="008337AD">
        <w:rPr>
          <w:sz w:val="26"/>
          <w:szCs w:val="26"/>
        </w:rPr>
        <w:br/>
      </w:r>
      <w:r w:rsidRPr="008A3CC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6 «Объекты, предназначенные для размещения административных и офисных зданий», подгруппы 6.1 «Объекты офисно-делового назначения (основная территория)».</w:t>
      </w:r>
    </w:p>
    <w:p w:rsidR="006A79BC" w:rsidRPr="00D84F57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 xml:space="preserve">В ходе рассмотрения обращения </w:t>
      </w:r>
      <w:r w:rsidRPr="00D84F57">
        <w:rPr>
          <w:color w:val="000000"/>
          <w:sz w:val="26"/>
          <w:szCs w:val="26"/>
        </w:rPr>
        <w:t xml:space="preserve">выявлена единичная техническая ошибка. Кадастровая стоимость объекта недвижимости с кадастровым номером </w:t>
      </w:r>
      <w:r w:rsidR="007B4411" w:rsidRPr="007B4411">
        <w:rPr>
          <w:rFonts w:eastAsia="Times New Roman"/>
          <w:sz w:val="26"/>
          <w:szCs w:val="26"/>
        </w:rPr>
        <w:t>77:01:0001083:2256</w:t>
      </w:r>
      <w:r w:rsidRPr="00D84F57">
        <w:rPr>
          <w:sz w:val="26"/>
          <w:szCs w:val="26"/>
        </w:rPr>
        <w:t xml:space="preserve"> пересчитана с учетом </w:t>
      </w:r>
      <w:r w:rsidRPr="00916239">
        <w:rPr>
          <w:sz w:val="26"/>
          <w:szCs w:val="26"/>
        </w:rPr>
        <w:t xml:space="preserve">коэффициента экспликации </w:t>
      </w:r>
      <w:r w:rsidR="007B4411" w:rsidRPr="007B4411">
        <w:rPr>
          <w:sz w:val="26"/>
          <w:szCs w:val="26"/>
        </w:rPr>
        <w:t>0.9038999288</w:t>
      </w:r>
      <w:r w:rsidRPr="00D84F57">
        <w:rPr>
          <w:sz w:val="26"/>
          <w:szCs w:val="26"/>
        </w:rPr>
        <w:t>.</w:t>
      </w:r>
    </w:p>
    <w:p w:rsidR="006A79BC" w:rsidRPr="00D84F57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>Удельный показатель кадастровой стоимости объекта недвижимости</w:t>
      </w:r>
      <w:r w:rsidRPr="00D84F57">
        <w:rPr>
          <w:sz w:val="26"/>
          <w:szCs w:val="26"/>
        </w:rPr>
        <w:br/>
        <w:t xml:space="preserve">с кадастровым номером </w:t>
      </w:r>
      <w:r w:rsidR="00986E0D" w:rsidRPr="00986E0D">
        <w:rPr>
          <w:rFonts w:eastAsia="Times New Roman"/>
          <w:sz w:val="26"/>
          <w:szCs w:val="26"/>
        </w:rPr>
        <w:t>77:01:0001083:2256</w:t>
      </w:r>
      <w:r w:rsidRPr="00D84F57">
        <w:rPr>
          <w:rFonts w:eastAsia="Times New Roman"/>
          <w:sz w:val="26"/>
          <w:szCs w:val="26"/>
        </w:rPr>
        <w:t xml:space="preserve"> </w:t>
      </w:r>
      <w:r w:rsidRPr="00D84F57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в составе здания на основании информации, предоставленной Государственной инспекцией по контролю за использованием объектов недвижимости города Москвы.</w:t>
      </w:r>
    </w:p>
    <w:p w:rsidR="006A79BC" w:rsidRPr="00D84F57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6A79BC" w:rsidRPr="008131E6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виде допущенных ошибок:</w:t>
      </w:r>
      <w:r w:rsidRPr="008131E6">
        <w:rPr>
          <w:b/>
          <w:sz w:val="26"/>
          <w:szCs w:val="26"/>
        </w:rPr>
        <w:tab/>
      </w:r>
      <w:r w:rsidRPr="008131E6">
        <w:rPr>
          <w:sz w:val="26"/>
          <w:szCs w:val="26"/>
        </w:rPr>
        <w:t>единичная техническая ошибка.</w:t>
      </w:r>
    </w:p>
    <w:p w:rsidR="006A79BC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6A79BC" w:rsidRPr="00AD404B" w:rsidTr="00857A55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AD404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AD404B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AD404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AD404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AD404B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6A79BC" w:rsidRPr="00AD404B" w:rsidTr="00857A55">
        <w:trPr>
          <w:trHeight w:val="114"/>
          <w:jc w:val="center"/>
        </w:trPr>
        <w:tc>
          <w:tcPr>
            <w:tcW w:w="0" w:type="auto"/>
          </w:tcPr>
          <w:p w:rsidR="006A79BC" w:rsidRPr="00AD404B" w:rsidRDefault="00986E0D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6E0D">
              <w:rPr>
                <w:sz w:val="22"/>
                <w:szCs w:val="22"/>
              </w:rPr>
              <w:t>77:01:0001083:2256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AD404B" w:rsidRDefault="00986E0D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6E0D">
              <w:rPr>
                <w:color w:val="000000"/>
                <w:sz w:val="22"/>
                <w:szCs w:val="22"/>
              </w:rPr>
              <w:t>541 176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986E0D">
              <w:rPr>
                <w:color w:val="000000"/>
                <w:sz w:val="22"/>
                <w:szCs w:val="22"/>
              </w:rPr>
              <w:t>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86E0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22" w:type="dxa"/>
          </w:tcPr>
          <w:p w:rsidR="006A79BC" w:rsidRPr="00AD404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от 29.11.2018 </w:t>
            </w:r>
          </w:p>
          <w:p w:rsidR="006A79BC" w:rsidRPr="00AD404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№ 40557 </w:t>
            </w:r>
            <w:r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6A79BC" w:rsidRPr="00AD404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в городе Москве </w:t>
            </w:r>
          </w:p>
          <w:p w:rsidR="006A79BC" w:rsidRPr="00AD404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6A79BC" w:rsidRPr="00AD404B" w:rsidRDefault="00986E0D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6E0D">
              <w:rPr>
                <w:sz w:val="22"/>
                <w:szCs w:val="22"/>
              </w:rPr>
              <w:t>489 169</w:t>
            </w:r>
            <w:r>
              <w:rPr>
                <w:sz w:val="22"/>
                <w:szCs w:val="22"/>
              </w:rPr>
              <w:t> </w:t>
            </w:r>
            <w:r w:rsidRPr="00986E0D">
              <w:rPr>
                <w:sz w:val="22"/>
                <w:szCs w:val="22"/>
              </w:rPr>
              <w:t>077</w:t>
            </w:r>
            <w:r>
              <w:rPr>
                <w:sz w:val="22"/>
                <w:szCs w:val="22"/>
              </w:rPr>
              <w:t>,</w:t>
            </w:r>
            <w:r w:rsidRPr="00986E0D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</w:tcPr>
          <w:p w:rsidR="006A79BC" w:rsidRPr="00AD404B" w:rsidRDefault="006A79BC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01.01.2018</w:t>
            </w:r>
          </w:p>
        </w:tc>
      </w:tr>
    </w:tbl>
    <w:p w:rsidR="00E2667F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B9292B" w:rsidRPr="008A3CC2" w:rsidRDefault="00B9292B" w:rsidP="00B9292B">
      <w:pPr>
        <w:rPr>
          <w:sz w:val="26"/>
          <w:szCs w:val="26"/>
        </w:rPr>
      </w:pPr>
      <w:r w:rsidRPr="008A3CC2">
        <w:rPr>
          <w:sz w:val="26"/>
          <w:szCs w:val="26"/>
        </w:rPr>
        <w:t>Начальник Управления государственной</w:t>
      </w:r>
      <w:r w:rsidRPr="008A3CC2">
        <w:rPr>
          <w:sz w:val="26"/>
          <w:szCs w:val="26"/>
        </w:rPr>
        <w:br/>
        <w:t xml:space="preserve">кадастровой оценки </w:t>
      </w:r>
    </w:p>
    <w:p w:rsidR="00B9292B" w:rsidRPr="008A3CC2" w:rsidRDefault="00B9292B" w:rsidP="00B9292B">
      <w:pPr>
        <w:rPr>
          <w:sz w:val="26"/>
          <w:szCs w:val="26"/>
        </w:rPr>
      </w:pPr>
      <w:r w:rsidRPr="008A3CC2">
        <w:rPr>
          <w:sz w:val="26"/>
          <w:szCs w:val="26"/>
        </w:rPr>
        <w:t xml:space="preserve">ГБУ «Центр имущественных платежей </w:t>
      </w:r>
    </w:p>
    <w:p w:rsidR="00B9292B" w:rsidRPr="008A3CC2" w:rsidRDefault="00B9292B" w:rsidP="00B9292B">
      <w:pPr>
        <w:rPr>
          <w:sz w:val="26"/>
          <w:szCs w:val="26"/>
        </w:rPr>
      </w:pPr>
      <w:r w:rsidRPr="008A3CC2">
        <w:rPr>
          <w:sz w:val="26"/>
          <w:szCs w:val="26"/>
        </w:rPr>
        <w:t xml:space="preserve">и жилищного страхования»                                                         </w:t>
      </w:r>
      <w:r w:rsidR="008A3CC2">
        <w:rPr>
          <w:sz w:val="26"/>
          <w:szCs w:val="26"/>
        </w:rPr>
        <w:t xml:space="preserve">                   </w:t>
      </w:r>
      <w:r w:rsidRPr="008A3CC2">
        <w:rPr>
          <w:sz w:val="26"/>
          <w:szCs w:val="26"/>
        </w:rPr>
        <w:t>А.Р. Филимошин</w:t>
      </w:r>
    </w:p>
    <w:p w:rsidR="00266946" w:rsidRDefault="0026694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8A3CC2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C2" w:rsidRDefault="007353C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7353C2" w:rsidP="00F2263E">
    <w:pPr>
      <w:pStyle w:val="aa"/>
      <w:jc w:val="center"/>
    </w:pPr>
    <w:r>
      <w:t>2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7353C2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C2" w:rsidRDefault="007353C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3C2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069ACC0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AA998-9AAD-43B5-A5D3-3A601454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255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18</cp:revision>
  <cp:lastPrinted>2019-07-12T05:46:00Z</cp:lastPrinted>
  <dcterms:created xsi:type="dcterms:W3CDTF">2019-07-17T12:19:00Z</dcterms:created>
  <dcterms:modified xsi:type="dcterms:W3CDTF">2019-07-26T12:10:00Z</dcterms:modified>
</cp:coreProperties>
</file>