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687B6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87B6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575EFF">
        <w:rPr>
          <w:b/>
          <w:sz w:val="28"/>
          <w:szCs w:val="28"/>
        </w:rPr>
        <w:t>30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3435F4">
        <w:rPr>
          <w:b/>
          <w:sz w:val="28"/>
          <w:szCs w:val="28"/>
        </w:rPr>
        <w:t>июля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 </w:t>
      </w:r>
      <w:r w:rsidR="00975DFC" w:rsidRPr="00164298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575EFF">
        <w:rPr>
          <w:b/>
          <w:sz w:val="28"/>
          <w:szCs w:val="28"/>
        </w:rPr>
        <w:t>154</w:t>
      </w:r>
      <w:r w:rsidR="00F62D66" w:rsidRPr="00164298">
        <w:rPr>
          <w:b/>
          <w:sz w:val="28"/>
          <w:szCs w:val="28"/>
        </w:rPr>
        <w:t>/19</w:t>
      </w:r>
    </w:p>
    <w:p w:rsidR="00470695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103258" w:rsidRDefault="00470695" w:rsidP="00E33B14">
      <w:pPr>
        <w:tabs>
          <w:tab w:val="left" w:pos="5245"/>
        </w:tabs>
        <w:spacing w:line="21" w:lineRule="atLeast"/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Реквизиты обращения:</w:t>
      </w:r>
      <w:r w:rsidR="00E33B14">
        <w:rPr>
          <w:sz w:val="28"/>
          <w:szCs w:val="28"/>
        </w:rPr>
        <w:tab/>
      </w:r>
      <w:r w:rsidR="008730FB" w:rsidRPr="00103258">
        <w:rPr>
          <w:sz w:val="28"/>
          <w:szCs w:val="28"/>
        </w:rPr>
        <w:t xml:space="preserve">от </w:t>
      </w:r>
      <w:r w:rsidR="003435F4" w:rsidRPr="003435F4">
        <w:rPr>
          <w:sz w:val="28"/>
          <w:szCs w:val="28"/>
        </w:rPr>
        <w:t>04.07.2019</w:t>
      </w:r>
      <w:r w:rsidR="008730FB" w:rsidRPr="00103258">
        <w:rPr>
          <w:sz w:val="28"/>
          <w:szCs w:val="28"/>
        </w:rPr>
        <w:t xml:space="preserve"> № </w:t>
      </w:r>
      <w:r w:rsidR="003435F4" w:rsidRPr="003435F4">
        <w:rPr>
          <w:sz w:val="28"/>
          <w:szCs w:val="28"/>
        </w:rPr>
        <w:t>01-7816/19</w:t>
      </w:r>
      <w:r w:rsidR="00C10933" w:rsidRPr="00103258">
        <w:rPr>
          <w:sz w:val="28"/>
          <w:szCs w:val="28"/>
        </w:rPr>
        <w:t xml:space="preserve"> </w:t>
      </w:r>
    </w:p>
    <w:p w:rsidR="00470695" w:rsidRPr="00103258" w:rsidRDefault="00470695" w:rsidP="00E33B14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103258" w:rsidRDefault="00470695" w:rsidP="00E33B14">
      <w:pPr>
        <w:tabs>
          <w:tab w:val="left" w:pos="5387"/>
          <w:tab w:val="left" w:pos="5529"/>
        </w:tabs>
        <w:spacing w:line="21" w:lineRule="atLeast"/>
        <w:ind w:left="5245" w:right="-2" w:hanging="5245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 xml:space="preserve">Информация о </w:t>
      </w:r>
      <w:proofErr w:type="gramStart"/>
      <w:r w:rsidRPr="00103258">
        <w:rPr>
          <w:b/>
          <w:sz w:val="28"/>
          <w:szCs w:val="28"/>
        </w:rPr>
        <w:t>заявителе:</w:t>
      </w:r>
      <w:r w:rsidR="00BC34E4" w:rsidRPr="00103258">
        <w:rPr>
          <w:sz w:val="28"/>
          <w:szCs w:val="28"/>
        </w:rPr>
        <w:t xml:space="preserve">   </w:t>
      </w:r>
      <w:proofErr w:type="gramEnd"/>
      <w:r w:rsidR="00BC34E4" w:rsidRPr="00103258">
        <w:rPr>
          <w:sz w:val="28"/>
          <w:szCs w:val="28"/>
        </w:rPr>
        <w:t xml:space="preserve">  </w:t>
      </w:r>
      <w:r w:rsidR="00E33B14">
        <w:rPr>
          <w:sz w:val="28"/>
          <w:szCs w:val="28"/>
        </w:rPr>
        <w:tab/>
      </w:r>
      <w:r w:rsidR="00283EAC">
        <w:rPr>
          <w:sz w:val="28"/>
          <w:szCs w:val="28"/>
        </w:rPr>
        <w:t>***</w:t>
      </w:r>
    </w:p>
    <w:p w:rsidR="003C1DED" w:rsidRPr="00103258" w:rsidRDefault="003C1DED" w:rsidP="00E33B14">
      <w:pPr>
        <w:tabs>
          <w:tab w:val="left" w:pos="5103"/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103258" w:rsidRDefault="00470695" w:rsidP="00E33B14">
      <w:pPr>
        <w:tabs>
          <w:tab w:val="left" w:pos="5103"/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Кадастровый номер объекта недвижимости:</w:t>
      </w:r>
      <w:r w:rsidRPr="00103258">
        <w:rPr>
          <w:sz w:val="28"/>
          <w:szCs w:val="28"/>
        </w:rPr>
        <w:tab/>
      </w:r>
      <w:r w:rsidR="003435F4" w:rsidRPr="003435F4">
        <w:rPr>
          <w:sz w:val="28"/>
          <w:szCs w:val="28"/>
        </w:rPr>
        <w:t>77:02:0023010:1000</w:t>
      </w:r>
    </w:p>
    <w:p w:rsidR="00E60D3B" w:rsidRPr="008C4F5D" w:rsidRDefault="00470695" w:rsidP="00E33B14">
      <w:pPr>
        <w:tabs>
          <w:tab w:val="left" w:pos="5387"/>
        </w:tabs>
        <w:ind w:left="5245" w:right="-2" w:hanging="5245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Адрес:</w:t>
      </w:r>
      <w:r w:rsidR="00BC34E4" w:rsidRPr="008C4F5D">
        <w:rPr>
          <w:sz w:val="28"/>
          <w:szCs w:val="28"/>
        </w:rPr>
        <w:t xml:space="preserve">                                    </w:t>
      </w:r>
      <w:r w:rsidR="009B008C" w:rsidRPr="008C4F5D">
        <w:rPr>
          <w:sz w:val="28"/>
          <w:szCs w:val="28"/>
        </w:rPr>
        <w:t xml:space="preserve">  </w:t>
      </w:r>
      <w:r w:rsidR="00E33B14">
        <w:rPr>
          <w:sz w:val="28"/>
          <w:szCs w:val="28"/>
        </w:rPr>
        <w:tab/>
      </w:r>
      <w:r w:rsidR="003435F4" w:rsidRPr="003435F4">
        <w:rPr>
          <w:sz w:val="28"/>
          <w:szCs w:val="28"/>
        </w:rPr>
        <w:tab/>
        <w:t xml:space="preserve">г. Москва, ул. Павла Корчагина, </w:t>
      </w:r>
      <w:r w:rsidR="003435F4">
        <w:rPr>
          <w:sz w:val="28"/>
          <w:szCs w:val="28"/>
        </w:rPr>
        <w:br/>
        <w:t xml:space="preserve">  </w:t>
      </w:r>
      <w:r w:rsidR="003435F4" w:rsidRPr="003435F4">
        <w:rPr>
          <w:sz w:val="28"/>
          <w:szCs w:val="28"/>
        </w:rPr>
        <w:t>вл. 3, стр. 2, 3, 4, 5, 6</w:t>
      </w:r>
    </w:p>
    <w:p w:rsidR="00C358B3" w:rsidRPr="008C4F5D" w:rsidRDefault="00C358B3" w:rsidP="00E33B14">
      <w:pPr>
        <w:tabs>
          <w:tab w:val="left" w:pos="5387"/>
        </w:tabs>
        <w:ind w:left="5387" w:right="-2" w:hanging="5387"/>
        <w:jc w:val="both"/>
        <w:rPr>
          <w:sz w:val="28"/>
          <w:szCs w:val="28"/>
        </w:rPr>
      </w:pPr>
    </w:p>
    <w:p w:rsidR="00724C0F" w:rsidRPr="008C4F5D" w:rsidRDefault="00724C0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8C4F5D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t>Информация о проведенной проверке:</w:t>
      </w:r>
    </w:p>
    <w:p w:rsidR="00E71CFD" w:rsidRPr="008C4F5D" w:rsidRDefault="00E71CFD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A0614" w:rsidRPr="00687B6B" w:rsidRDefault="00687B6B" w:rsidP="00687B6B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687B6B">
        <w:rPr>
          <w:sz w:val="28"/>
          <w:szCs w:val="28"/>
        </w:rPr>
        <w:t>В рамках рассмотрения обращения проведена п</w:t>
      </w:r>
      <w:r>
        <w:rPr>
          <w:sz w:val="28"/>
          <w:szCs w:val="28"/>
        </w:rPr>
        <w:t xml:space="preserve">роверка на наличие технических </w:t>
      </w:r>
      <w:r w:rsidRPr="00687B6B">
        <w:rPr>
          <w:sz w:val="28"/>
          <w:szCs w:val="28"/>
        </w:rPr>
        <w:t>и методологических ошибок в части определения кадастровой стоимости.</w:t>
      </w:r>
    </w:p>
    <w:p w:rsidR="00AA0614" w:rsidRPr="008C4F5D" w:rsidRDefault="00AA0614" w:rsidP="00AA0614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687B6B" w:rsidRPr="00586ADD" w:rsidRDefault="00687B6B" w:rsidP="00687B6B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586ADD">
        <w:rPr>
          <w:b/>
          <w:sz w:val="28"/>
          <w:szCs w:val="28"/>
        </w:rPr>
        <w:t>Иная информация:</w:t>
      </w:r>
      <w:r w:rsidRPr="00586ADD">
        <w:rPr>
          <w:b/>
          <w:sz w:val="28"/>
          <w:szCs w:val="28"/>
        </w:rPr>
        <w:tab/>
      </w:r>
    </w:p>
    <w:p w:rsidR="0009580C" w:rsidRPr="0009580C" w:rsidRDefault="002B4C99" w:rsidP="002B4C99">
      <w:pPr>
        <w:widowControl w:val="0"/>
        <w:tabs>
          <w:tab w:val="left" w:pos="2552"/>
        </w:tabs>
        <w:ind w:firstLine="709"/>
        <w:jc w:val="both"/>
        <w:rPr>
          <w:sz w:val="28"/>
          <w:szCs w:val="28"/>
        </w:rPr>
      </w:pPr>
      <w:r w:rsidRPr="002B4C99">
        <w:rPr>
          <w:sz w:val="28"/>
          <w:szCs w:val="28"/>
        </w:rPr>
        <w:t xml:space="preserve">Кадастровая стоимость </w:t>
      </w:r>
      <w:r>
        <w:rPr>
          <w:sz w:val="28"/>
          <w:szCs w:val="28"/>
        </w:rPr>
        <w:t>з</w:t>
      </w:r>
      <w:r w:rsidRPr="002B4C99">
        <w:rPr>
          <w:sz w:val="28"/>
          <w:szCs w:val="28"/>
        </w:rPr>
        <w:t>емельн</w:t>
      </w:r>
      <w:r>
        <w:rPr>
          <w:sz w:val="28"/>
          <w:szCs w:val="28"/>
        </w:rPr>
        <w:t>ого</w:t>
      </w:r>
      <w:r w:rsidRPr="002B4C99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2B4C99">
        <w:rPr>
          <w:sz w:val="28"/>
          <w:szCs w:val="28"/>
        </w:rPr>
        <w:t xml:space="preserve"> с кадастровым номером 77:02:0023010:1000</w:t>
      </w:r>
      <w:r>
        <w:rPr>
          <w:sz w:val="28"/>
          <w:szCs w:val="28"/>
        </w:rPr>
        <w:t xml:space="preserve"> </w:t>
      </w:r>
      <w:r w:rsidRPr="002B4C99">
        <w:rPr>
          <w:sz w:val="28"/>
          <w:szCs w:val="28"/>
        </w:rPr>
        <w:t>была определена ГБУ</w:t>
      </w:r>
      <w:r>
        <w:rPr>
          <w:sz w:val="28"/>
          <w:szCs w:val="28"/>
        </w:rPr>
        <w:t xml:space="preserve"> «Центр имущественных платежей </w:t>
      </w:r>
      <w:r>
        <w:rPr>
          <w:sz w:val="28"/>
          <w:szCs w:val="28"/>
        </w:rPr>
        <w:br/>
      </w:r>
      <w:r w:rsidRPr="002B4C99">
        <w:rPr>
          <w:sz w:val="28"/>
          <w:szCs w:val="28"/>
        </w:rPr>
        <w:t xml:space="preserve">и жилищного страхования» </w:t>
      </w:r>
      <w:r w:rsidRPr="005371F0">
        <w:rPr>
          <w:sz w:val="28"/>
          <w:szCs w:val="28"/>
        </w:rPr>
        <w:t xml:space="preserve">в соответствии со статьей </w:t>
      </w:r>
      <w:r w:rsidR="005371F0">
        <w:rPr>
          <w:sz w:val="28"/>
          <w:szCs w:val="28"/>
        </w:rPr>
        <w:t>24</w:t>
      </w:r>
      <w:r w:rsidRPr="002B4C9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2B4C99">
        <w:rPr>
          <w:sz w:val="28"/>
          <w:szCs w:val="28"/>
        </w:rPr>
        <w:t>от 03.07.2016 № 237-ФЗ «О государственной кадастровой оценке» путем отнесения объекта недвижимости к группе</w:t>
      </w:r>
      <w:r>
        <w:rPr>
          <w:sz w:val="28"/>
          <w:szCs w:val="28"/>
        </w:rPr>
        <w:t xml:space="preserve"> </w:t>
      </w:r>
      <w:r w:rsidR="0009580C" w:rsidRPr="0009580C">
        <w:rPr>
          <w:sz w:val="28"/>
          <w:szCs w:val="28"/>
        </w:rPr>
        <w:t>4 «Объекты коммерческого назначения», подгрупп</w:t>
      </w:r>
      <w:r>
        <w:rPr>
          <w:sz w:val="28"/>
          <w:szCs w:val="28"/>
        </w:rPr>
        <w:t>е</w:t>
      </w:r>
      <w:r w:rsidR="0009580C" w:rsidRPr="0009580C">
        <w:rPr>
          <w:sz w:val="28"/>
          <w:szCs w:val="28"/>
        </w:rPr>
        <w:t xml:space="preserve"> 4.1 «Объекты коммерческого назначения, за исключением объектов придорожного сервиса (основная территория)».</w:t>
      </w:r>
    </w:p>
    <w:p w:rsidR="0009580C" w:rsidRPr="0009580C" w:rsidRDefault="0009580C" w:rsidP="008F16E0">
      <w:pPr>
        <w:widowControl w:val="0"/>
        <w:tabs>
          <w:tab w:val="left" w:pos="2552"/>
        </w:tabs>
        <w:ind w:firstLine="709"/>
        <w:jc w:val="both"/>
        <w:rPr>
          <w:sz w:val="28"/>
          <w:szCs w:val="28"/>
        </w:rPr>
      </w:pPr>
      <w:r w:rsidRPr="0009580C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Согласно сведениям, представленным ДГИ, подтверждено отнесение земельного участка </w:t>
      </w:r>
      <w:r w:rsidR="008F16E0">
        <w:rPr>
          <w:sz w:val="28"/>
          <w:szCs w:val="28"/>
        </w:rPr>
        <w:br/>
      </w:r>
      <w:r w:rsidRPr="0009580C">
        <w:rPr>
          <w:sz w:val="28"/>
          <w:szCs w:val="28"/>
        </w:rPr>
        <w:t xml:space="preserve">с кадастровым номером </w:t>
      </w:r>
      <w:r w:rsidR="008F16E0" w:rsidRPr="008F16E0">
        <w:rPr>
          <w:sz w:val="28"/>
          <w:szCs w:val="28"/>
        </w:rPr>
        <w:t>77:02:0023010:1000</w:t>
      </w:r>
      <w:r w:rsidR="008F16E0">
        <w:rPr>
          <w:sz w:val="28"/>
          <w:szCs w:val="28"/>
        </w:rPr>
        <w:t xml:space="preserve"> </w:t>
      </w:r>
      <w:r w:rsidRPr="0009580C">
        <w:rPr>
          <w:sz w:val="28"/>
          <w:szCs w:val="28"/>
        </w:rPr>
        <w:t xml:space="preserve">к группе 4 «Объекты коммерческого назначения», подгруппе 4.1 «Объекты коммерческого назначения, за исключением </w:t>
      </w:r>
      <w:r w:rsidRPr="0009580C">
        <w:rPr>
          <w:sz w:val="28"/>
          <w:szCs w:val="28"/>
        </w:rPr>
        <w:lastRenderedPageBreak/>
        <w:t>объектов придорожного сервиса (основная территория)».</w:t>
      </w:r>
    </w:p>
    <w:p w:rsidR="0009580C" w:rsidRDefault="0009580C" w:rsidP="0009580C">
      <w:pPr>
        <w:widowControl w:val="0"/>
        <w:tabs>
          <w:tab w:val="left" w:pos="2552"/>
        </w:tabs>
        <w:ind w:firstLine="709"/>
        <w:jc w:val="both"/>
        <w:rPr>
          <w:sz w:val="28"/>
          <w:szCs w:val="28"/>
        </w:rPr>
      </w:pPr>
      <w:r w:rsidRPr="0009580C">
        <w:rPr>
          <w:sz w:val="28"/>
          <w:szCs w:val="28"/>
        </w:rPr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8F16E0">
        <w:rPr>
          <w:sz w:val="28"/>
          <w:szCs w:val="28"/>
        </w:rPr>
        <w:t xml:space="preserve">77:02:0023010:1000 </w:t>
      </w:r>
      <w:r w:rsidRPr="0009580C">
        <w:rPr>
          <w:sz w:val="28"/>
          <w:szCs w:val="28"/>
        </w:rPr>
        <w:t xml:space="preserve">к группе </w:t>
      </w:r>
      <w:r w:rsidR="008F16E0">
        <w:rPr>
          <w:sz w:val="28"/>
          <w:szCs w:val="28"/>
        </w:rPr>
        <w:br/>
      </w:r>
      <w:r w:rsidR="008F16E0" w:rsidRPr="0009580C">
        <w:rPr>
          <w:sz w:val="28"/>
          <w:szCs w:val="28"/>
        </w:rPr>
        <w:t>4 «Объекты коммерческого назначения», подгруппе 4.1 «Объекты коммерческого назначения, за исключением объектов придорожного сервиса (основная территория)»</w:t>
      </w:r>
      <w:r w:rsidRPr="0009580C">
        <w:rPr>
          <w:sz w:val="28"/>
          <w:szCs w:val="28"/>
        </w:rPr>
        <w:t xml:space="preserve"> не выявлено.</w:t>
      </w:r>
    </w:p>
    <w:p w:rsidR="00F11C0A" w:rsidRPr="00D0632C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C21091" w:rsidRPr="00D0632C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D0632C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3304A" w:rsidRPr="00A3304A" w:rsidRDefault="00A3304A" w:rsidP="00A3304A">
      <w:pPr>
        <w:spacing w:line="235" w:lineRule="auto"/>
        <w:rPr>
          <w:sz w:val="28"/>
          <w:szCs w:val="28"/>
        </w:rPr>
      </w:pPr>
      <w:r w:rsidRPr="00A3304A">
        <w:rPr>
          <w:sz w:val="28"/>
          <w:szCs w:val="28"/>
        </w:rPr>
        <w:t>Начальник Управления государственной</w:t>
      </w:r>
    </w:p>
    <w:p w:rsidR="00A3304A" w:rsidRPr="00A3304A" w:rsidRDefault="00A3304A" w:rsidP="00A3304A">
      <w:pPr>
        <w:spacing w:line="235" w:lineRule="auto"/>
        <w:rPr>
          <w:sz w:val="28"/>
          <w:szCs w:val="28"/>
        </w:rPr>
      </w:pPr>
      <w:r w:rsidRPr="00A3304A">
        <w:rPr>
          <w:sz w:val="28"/>
          <w:szCs w:val="28"/>
        </w:rPr>
        <w:t xml:space="preserve">кадастровой оценки </w:t>
      </w:r>
    </w:p>
    <w:p w:rsidR="00A3304A" w:rsidRPr="00A3304A" w:rsidRDefault="00A3304A" w:rsidP="00A3304A">
      <w:pPr>
        <w:spacing w:line="235" w:lineRule="auto"/>
        <w:rPr>
          <w:sz w:val="28"/>
          <w:szCs w:val="28"/>
        </w:rPr>
      </w:pPr>
      <w:r w:rsidRPr="00A3304A">
        <w:rPr>
          <w:sz w:val="28"/>
          <w:szCs w:val="28"/>
        </w:rPr>
        <w:t xml:space="preserve">ГБУ «Центр имущественных платежей </w:t>
      </w:r>
    </w:p>
    <w:p w:rsidR="00AA4BFE" w:rsidRPr="008C4F5D" w:rsidRDefault="00A3304A" w:rsidP="00A3304A">
      <w:pPr>
        <w:spacing w:line="235" w:lineRule="auto"/>
        <w:rPr>
          <w:sz w:val="28"/>
          <w:szCs w:val="28"/>
        </w:rPr>
      </w:pPr>
      <w:r w:rsidRPr="00A3304A">
        <w:rPr>
          <w:sz w:val="28"/>
          <w:szCs w:val="28"/>
        </w:rPr>
        <w:t xml:space="preserve">и жилищного </w:t>
      </w:r>
      <w:proofErr w:type="gramStart"/>
      <w:r w:rsidRPr="00A3304A">
        <w:rPr>
          <w:sz w:val="28"/>
          <w:szCs w:val="28"/>
        </w:rPr>
        <w:t xml:space="preserve">страхования»   </w:t>
      </w:r>
      <w:proofErr w:type="gramEnd"/>
      <w:r w:rsidRPr="00A3304A">
        <w:rPr>
          <w:sz w:val="28"/>
          <w:szCs w:val="28"/>
        </w:rPr>
        <w:t xml:space="preserve">                                                              А.Р. </w:t>
      </w:r>
      <w:proofErr w:type="spellStart"/>
      <w:r w:rsidRPr="00A3304A">
        <w:rPr>
          <w:sz w:val="28"/>
          <w:szCs w:val="28"/>
        </w:rPr>
        <w:t>Филимошин</w:t>
      </w:r>
      <w:proofErr w:type="spellEnd"/>
    </w:p>
    <w:p w:rsidR="00CC6A29" w:rsidRPr="008C4F5D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DF00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DA" w:rsidRDefault="006B29DA" w:rsidP="00AC7FD4">
      <w:r>
        <w:separator/>
      </w:r>
    </w:p>
  </w:endnote>
  <w:endnote w:type="continuationSeparator" w:id="0">
    <w:p w:rsidR="006B29DA" w:rsidRDefault="006B29D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DA" w:rsidRDefault="006B29DA" w:rsidP="00AC7FD4">
      <w:r>
        <w:separator/>
      </w:r>
    </w:p>
  </w:footnote>
  <w:footnote w:type="continuationSeparator" w:id="0">
    <w:p w:rsidR="006B29DA" w:rsidRDefault="006B29D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4" w:rsidRPr="00273E84" w:rsidRDefault="00273E84" w:rsidP="00DF00D4">
    <w:pPr>
      <w:pStyle w:val="aa"/>
      <w:jc w:val="center"/>
      <w:rPr>
        <w:sz w:val="26"/>
        <w:szCs w:val="26"/>
      </w:rPr>
    </w:pPr>
    <w:r w:rsidRPr="00273E84">
      <w:rPr>
        <w:sz w:val="26"/>
        <w:szCs w:val="26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3400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24D3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80C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3258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3E84"/>
    <w:rsid w:val="002742A3"/>
    <w:rsid w:val="00283EAC"/>
    <w:rsid w:val="00285B77"/>
    <w:rsid w:val="00286460"/>
    <w:rsid w:val="00286DC1"/>
    <w:rsid w:val="002877B1"/>
    <w:rsid w:val="002930BD"/>
    <w:rsid w:val="00293943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4C99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35F4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3F3A"/>
    <w:rsid w:val="00391B01"/>
    <w:rsid w:val="00392150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36A0D"/>
    <w:rsid w:val="00440CE2"/>
    <w:rsid w:val="004412DF"/>
    <w:rsid w:val="00443062"/>
    <w:rsid w:val="00444F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2FA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679B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371F0"/>
    <w:rsid w:val="005405D0"/>
    <w:rsid w:val="005412DC"/>
    <w:rsid w:val="005425F3"/>
    <w:rsid w:val="00543B94"/>
    <w:rsid w:val="00544D5A"/>
    <w:rsid w:val="00545481"/>
    <w:rsid w:val="00546B08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75EFF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225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5F12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7B6B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DA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193E"/>
    <w:rsid w:val="00723F15"/>
    <w:rsid w:val="00724C0F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686B"/>
    <w:rsid w:val="007A7196"/>
    <w:rsid w:val="007B3A3F"/>
    <w:rsid w:val="007B4532"/>
    <w:rsid w:val="007B71ED"/>
    <w:rsid w:val="007C654F"/>
    <w:rsid w:val="007D03BB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1475"/>
    <w:rsid w:val="0082742F"/>
    <w:rsid w:val="00830622"/>
    <w:rsid w:val="008323A1"/>
    <w:rsid w:val="00833A4A"/>
    <w:rsid w:val="0084148C"/>
    <w:rsid w:val="00841E65"/>
    <w:rsid w:val="00843970"/>
    <w:rsid w:val="00843FE9"/>
    <w:rsid w:val="008471BF"/>
    <w:rsid w:val="00850D7B"/>
    <w:rsid w:val="008512DE"/>
    <w:rsid w:val="00857F7B"/>
    <w:rsid w:val="00862A49"/>
    <w:rsid w:val="008647C5"/>
    <w:rsid w:val="0086545C"/>
    <w:rsid w:val="00867166"/>
    <w:rsid w:val="00872513"/>
    <w:rsid w:val="008730FB"/>
    <w:rsid w:val="008745C6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4F5D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16E0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08C"/>
    <w:rsid w:val="009B2339"/>
    <w:rsid w:val="009B38AB"/>
    <w:rsid w:val="009B5730"/>
    <w:rsid w:val="009B6128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04A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8C1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1176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07973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289D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2C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B14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5EE"/>
    <w:rsid w:val="00EC1E93"/>
    <w:rsid w:val="00EC54B4"/>
    <w:rsid w:val="00EC6A34"/>
    <w:rsid w:val="00ED0595"/>
    <w:rsid w:val="00ED0F8C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7363"/>
    <w:rsid w:val="00F3746A"/>
    <w:rsid w:val="00F41832"/>
    <w:rsid w:val="00F41BCA"/>
    <w:rsid w:val="00F45121"/>
    <w:rsid w:val="00F47B3C"/>
    <w:rsid w:val="00F563DC"/>
    <w:rsid w:val="00F56BD6"/>
    <w:rsid w:val="00F60E28"/>
    <w:rsid w:val="00F62618"/>
    <w:rsid w:val="00F629AD"/>
    <w:rsid w:val="00F62D66"/>
    <w:rsid w:val="00F6307A"/>
    <w:rsid w:val="00F63705"/>
    <w:rsid w:val="00F6539D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DC7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12C029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F154B-08AE-4098-9950-EBF2F808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215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11</cp:revision>
  <cp:lastPrinted>2019-07-19T07:13:00Z</cp:lastPrinted>
  <dcterms:created xsi:type="dcterms:W3CDTF">2019-07-17T05:26:00Z</dcterms:created>
  <dcterms:modified xsi:type="dcterms:W3CDTF">2019-08-05T13:49:00Z</dcterms:modified>
</cp:coreProperties>
</file>