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DE60ED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DE60ED">
        <w:rPr>
          <w:b/>
          <w:sz w:val="28"/>
          <w:szCs w:val="28"/>
        </w:rPr>
        <w:t>261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B0482F">
        <w:rPr>
          <w:sz w:val="28"/>
          <w:szCs w:val="28"/>
        </w:rPr>
        <w:t>7</w:t>
      </w:r>
      <w:r w:rsidR="00D009F8">
        <w:rPr>
          <w:sz w:val="28"/>
          <w:szCs w:val="28"/>
        </w:rPr>
        <w:t>35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634E10">
        <w:rPr>
          <w:sz w:val="28"/>
          <w:szCs w:val="28"/>
        </w:rPr>
        <w:t>***</w:t>
      </w:r>
    </w:p>
    <w:p w:rsidR="00634E10" w:rsidRDefault="00634E10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634E10" w:rsidRDefault="00634E10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634E10" w:rsidRDefault="00634E10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634E10" w:rsidRDefault="00634E10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634E10" w:rsidRPr="00665B71" w:rsidRDefault="00634E10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D009F8" w:rsidRPr="00D009F8">
        <w:rPr>
          <w:sz w:val="28"/>
          <w:szCs w:val="28"/>
        </w:rPr>
        <w:t>77:05:0008007:1131</w:t>
      </w:r>
    </w:p>
    <w:p w:rsidR="00B216CF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006804" w:rsidRPr="00006804">
        <w:rPr>
          <w:sz w:val="28"/>
          <w:szCs w:val="28"/>
        </w:rPr>
        <w:t>ш</w:t>
      </w:r>
      <w:r w:rsidR="00006804">
        <w:rPr>
          <w:sz w:val="28"/>
          <w:szCs w:val="28"/>
        </w:rPr>
        <w:t>.</w:t>
      </w:r>
      <w:r w:rsidR="00FC3783">
        <w:rPr>
          <w:sz w:val="28"/>
          <w:szCs w:val="28"/>
        </w:rPr>
        <w:t xml:space="preserve"> Варшавское,</w:t>
      </w:r>
      <w:r w:rsidR="00FC3783">
        <w:rPr>
          <w:sz w:val="28"/>
          <w:szCs w:val="28"/>
        </w:rPr>
        <w:br/>
      </w:r>
      <w:r w:rsidR="00DE60ED" w:rsidRPr="00DE60ED">
        <w:rPr>
          <w:sz w:val="28"/>
          <w:szCs w:val="28"/>
        </w:rPr>
        <w:t>д.</w:t>
      </w:r>
      <w:r w:rsidR="00DE60ED">
        <w:rPr>
          <w:sz w:val="28"/>
          <w:szCs w:val="28"/>
        </w:rPr>
        <w:t xml:space="preserve"> </w:t>
      </w:r>
      <w:r w:rsidR="00DE60ED" w:rsidRPr="00DE60ED">
        <w:rPr>
          <w:sz w:val="28"/>
          <w:szCs w:val="28"/>
        </w:rPr>
        <w:t>170е, строен.</w:t>
      </w:r>
      <w:r w:rsidR="00DE60ED">
        <w:rPr>
          <w:sz w:val="28"/>
          <w:szCs w:val="28"/>
        </w:rPr>
        <w:t xml:space="preserve"> </w:t>
      </w:r>
      <w:r w:rsidR="00DE60ED" w:rsidRPr="00DE60ED">
        <w:rPr>
          <w:sz w:val="28"/>
          <w:szCs w:val="28"/>
        </w:rPr>
        <w:t>3</w:t>
      </w: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D009F8" w:rsidRPr="00D009F8">
        <w:rPr>
          <w:sz w:val="28"/>
          <w:szCs w:val="28"/>
        </w:rPr>
        <w:t>77:05:0008007:1131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DE60ED">
        <w:rPr>
          <w:sz w:val="28"/>
          <w:szCs w:val="28"/>
        </w:rPr>
        <w:t>на 01.01.2018,</w:t>
      </w:r>
      <w:r w:rsidR="00DE60ED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был оценен в составе группы </w:t>
      </w:r>
      <w:r w:rsidR="00DF2628">
        <w:rPr>
          <w:sz w:val="28"/>
          <w:szCs w:val="28"/>
        </w:rPr>
        <w:t>15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</w:t>
      </w:r>
      <w:r w:rsidRPr="00A72632">
        <w:rPr>
          <w:sz w:val="28"/>
          <w:szCs w:val="28"/>
        </w:rPr>
        <w:t xml:space="preserve">», подгруппы </w:t>
      </w:r>
      <w:r w:rsidR="00DF2628">
        <w:rPr>
          <w:sz w:val="28"/>
          <w:szCs w:val="28"/>
        </w:rPr>
        <w:t>15.2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 (нежилые)</w:t>
      </w:r>
      <w:r w:rsidRPr="00A72632">
        <w:rPr>
          <w:sz w:val="28"/>
          <w:szCs w:val="28"/>
        </w:rPr>
        <w:t>».</w:t>
      </w:r>
    </w:p>
    <w:p w:rsidR="001043C2" w:rsidRDefault="00244850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D009F8" w:rsidRPr="00D009F8">
        <w:rPr>
          <w:sz w:val="28"/>
          <w:szCs w:val="28"/>
        </w:rPr>
        <w:t>77:05:0008007:1131</w:t>
      </w:r>
      <w:r w:rsidR="001043C2" w:rsidRPr="001043C2">
        <w:rPr>
          <w:sz w:val="28"/>
          <w:szCs w:val="28"/>
        </w:rPr>
        <w:t xml:space="preserve"> </w:t>
      </w:r>
      <w:r w:rsidR="00DE60ED" w:rsidRPr="00DE60ED">
        <w:rPr>
          <w:sz w:val="28"/>
          <w:szCs w:val="28"/>
        </w:rPr>
        <w:t>не был предоставлен доступ для осмотра указанного объекта недвижимости.</w:t>
      </w:r>
      <w:r w:rsidR="00E54C3F">
        <w:rPr>
          <w:sz w:val="28"/>
          <w:szCs w:val="28"/>
        </w:rPr>
        <w:t xml:space="preserve"> 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="00D009F8" w:rsidRPr="00D009F8">
        <w:rPr>
          <w:sz w:val="28"/>
          <w:szCs w:val="28"/>
        </w:rPr>
        <w:t>77:05:0008007:1131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E31F32" w:rsidRPr="00155ABD" w:rsidRDefault="00DE60ED" w:rsidP="00E31F32">
      <w:pPr>
        <w:rPr>
          <w:sz w:val="28"/>
          <w:szCs w:val="28"/>
        </w:rPr>
      </w:pPr>
      <w:r w:rsidRPr="00DE60ED">
        <w:rPr>
          <w:sz w:val="28"/>
          <w:szCs w:val="28"/>
        </w:rPr>
        <w:t>Заместитель генерального директора</w:t>
      </w:r>
      <w:r w:rsidR="00E31F32" w:rsidRPr="00155ABD">
        <w:rPr>
          <w:sz w:val="28"/>
          <w:szCs w:val="28"/>
        </w:rPr>
        <w:br/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="00DE60ED">
        <w:rPr>
          <w:sz w:val="28"/>
          <w:szCs w:val="28"/>
        </w:rPr>
        <w:t xml:space="preserve">      </w:t>
      </w:r>
      <w:r w:rsidR="00492385">
        <w:rPr>
          <w:sz w:val="28"/>
          <w:szCs w:val="28"/>
        </w:rPr>
        <w:t>А.Р</w:t>
      </w:r>
      <w:r w:rsidR="00DE60ED" w:rsidRPr="00DE60ED">
        <w:rPr>
          <w:sz w:val="28"/>
          <w:szCs w:val="28"/>
        </w:rPr>
        <w:t>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009F8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F8" w:rsidRDefault="00D009F8" w:rsidP="00D009F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A056F" w:rsidRPr="00D009F8" w:rsidRDefault="00EA056F">
        <w:pPr>
          <w:pStyle w:val="aa"/>
          <w:jc w:val="center"/>
          <w:rPr>
            <w:color w:val="FFFFFF" w:themeColor="background1"/>
          </w:rPr>
        </w:pPr>
        <w:r w:rsidRPr="00D009F8">
          <w:rPr>
            <w:color w:val="FFFFFF" w:themeColor="background1"/>
          </w:rPr>
          <w:fldChar w:fldCharType="begin"/>
        </w:r>
        <w:r w:rsidRPr="00D009F8">
          <w:rPr>
            <w:color w:val="FFFFFF" w:themeColor="background1"/>
          </w:rPr>
          <w:instrText>PAGE   \* MERGEFORMAT</w:instrText>
        </w:r>
        <w:r w:rsidRPr="00D009F8">
          <w:rPr>
            <w:color w:val="FFFFFF" w:themeColor="background1"/>
          </w:rPr>
          <w:fldChar w:fldCharType="separate"/>
        </w:r>
        <w:r w:rsidR="00634E10">
          <w:rPr>
            <w:noProof/>
            <w:color w:val="FFFFFF" w:themeColor="background1"/>
          </w:rPr>
          <w:t>3</w:t>
        </w:r>
        <w:r w:rsidRPr="00D009F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804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385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1E1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5F7775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4E10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2BC2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9F8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0ED"/>
    <w:rsid w:val="00DF0B32"/>
    <w:rsid w:val="00DF1751"/>
    <w:rsid w:val="00DF2628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378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7619099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9B56-29C4-40E7-BB4D-973DCC65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4</cp:revision>
  <cp:lastPrinted>2019-05-23T10:26:00Z</cp:lastPrinted>
  <dcterms:created xsi:type="dcterms:W3CDTF">2019-11-20T10:49:00Z</dcterms:created>
  <dcterms:modified xsi:type="dcterms:W3CDTF">2019-11-26T10:52:00Z</dcterms:modified>
</cp:coreProperties>
</file>