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817939">
        <w:rPr>
          <w:b/>
          <w:sz w:val="28"/>
          <w:szCs w:val="28"/>
        </w:rPr>
        <w:t>«</w:t>
      </w:r>
      <w:r w:rsidR="00817939" w:rsidRPr="00817939">
        <w:rPr>
          <w:b/>
          <w:sz w:val="28"/>
          <w:szCs w:val="28"/>
        </w:rPr>
        <w:t>05</w:t>
      </w:r>
      <w:r w:rsidR="00470695" w:rsidRPr="00817939">
        <w:rPr>
          <w:b/>
          <w:sz w:val="28"/>
          <w:szCs w:val="28"/>
        </w:rPr>
        <w:t>»</w:t>
      </w:r>
      <w:r w:rsidR="00F62D66" w:rsidRPr="00817939">
        <w:rPr>
          <w:b/>
          <w:sz w:val="28"/>
          <w:szCs w:val="28"/>
        </w:rPr>
        <w:t xml:space="preserve"> </w:t>
      </w:r>
      <w:r w:rsidR="002D4C4A" w:rsidRPr="00817939">
        <w:rPr>
          <w:b/>
          <w:sz w:val="28"/>
          <w:szCs w:val="28"/>
        </w:rPr>
        <w:t>декабря</w:t>
      </w:r>
      <w:r w:rsidR="00F62D66" w:rsidRPr="00817939">
        <w:rPr>
          <w:b/>
          <w:sz w:val="28"/>
          <w:szCs w:val="28"/>
        </w:rPr>
        <w:t xml:space="preserve"> </w:t>
      </w:r>
      <w:r w:rsidR="00470695" w:rsidRPr="00817939">
        <w:rPr>
          <w:b/>
          <w:sz w:val="28"/>
          <w:szCs w:val="28"/>
        </w:rPr>
        <w:t>2019 г.</w:t>
      </w:r>
      <w:r w:rsidR="00470695" w:rsidRPr="00817939">
        <w:rPr>
          <w:b/>
          <w:sz w:val="28"/>
          <w:szCs w:val="28"/>
        </w:rPr>
        <w:tab/>
        <w:t xml:space="preserve">             </w:t>
      </w:r>
      <w:r w:rsidR="00A2524F" w:rsidRPr="00817939">
        <w:rPr>
          <w:b/>
          <w:sz w:val="28"/>
          <w:szCs w:val="28"/>
        </w:rPr>
        <w:t xml:space="preserve">                            </w:t>
      </w:r>
      <w:r w:rsidR="00470695" w:rsidRPr="00817939">
        <w:rPr>
          <w:b/>
          <w:sz w:val="28"/>
          <w:szCs w:val="28"/>
        </w:rPr>
        <w:t xml:space="preserve">                    </w:t>
      </w:r>
      <w:r w:rsidR="00F62D66" w:rsidRPr="00817939">
        <w:rPr>
          <w:b/>
          <w:sz w:val="28"/>
          <w:szCs w:val="28"/>
        </w:rPr>
        <w:t xml:space="preserve">                     </w:t>
      </w:r>
      <w:r w:rsidR="00EB590D" w:rsidRPr="00817939">
        <w:rPr>
          <w:b/>
          <w:sz w:val="28"/>
          <w:szCs w:val="28"/>
        </w:rPr>
        <w:t xml:space="preserve"> </w:t>
      </w:r>
      <w:r w:rsidR="00B81311" w:rsidRPr="00817939">
        <w:rPr>
          <w:b/>
          <w:sz w:val="28"/>
          <w:szCs w:val="28"/>
        </w:rPr>
        <w:t xml:space="preserve">  </w:t>
      </w:r>
      <w:r w:rsidR="00BA0FC8" w:rsidRPr="00817939">
        <w:rPr>
          <w:b/>
          <w:sz w:val="28"/>
          <w:szCs w:val="28"/>
        </w:rPr>
        <w:t xml:space="preserve">№ </w:t>
      </w:r>
      <w:r w:rsidR="00817939" w:rsidRPr="00817939">
        <w:rPr>
          <w:b/>
          <w:sz w:val="28"/>
          <w:szCs w:val="28"/>
        </w:rPr>
        <w:t>282</w:t>
      </w:r>
      <w:r w:rsidR="00F62D66" w:rsidRPr="00817939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8C104D">
        <w:rPr>
          <w:sz w:val="28"/>
          <w:szCs w:val="28"/>
        </w:rPr>
        <w:t>18</w:t>
      </w:r>
      <w:r w:rsidR="00671B1B" w:rsidRPr="00671B1B">
        <w:rPr>
          <w:sz w:val="28"/>
          <w:szCs w:val="28"/>
        </w:rPr>
        <w:t>.</w:t>
      </w:r>
      <w:r w:rsidR="002D4C4A">
        <w:rPr>
          <w:sz w:val="28"/>
          <w:szCs w:val="28"/>
        </w:rPr>
        <w:t>1</w:t>
      </w:r>
      <w:r w:rsidR="008C104D">
        <w:rPr>
          <w:sz w:val="28"/>
          <w:szCs w:val="28"/>
        </w:rPr>
        <w:t>0</w:t>
      </w:r>
      <w:r w:rsidR="00671B1B" w:rsidRPr="00671B1B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671B1B" w:rsidRPr="00671B1B">
        <w:rPr>
          <w:sz w:val="28"/>
          <w:szCs w:val="28"/>
        </w:rPr>
        <w:t>33-8-</w:t>
      </w:r>
      <w:r w:rsidR="008C104D">
        <w:rPr>
          <w:sz w:val="28"/>
          <w:szCs w:val="28"/>
        </w:rPr>
        <w:t>294</w:t>
      </w:r>
      <w:r w:rsidR="00671B1B" w:rsidRPr="00671B1B">
        <w:rPr>
          <w:sz w:val="28"/>
          <w:szCs w:val="28"/>
        </w:rPr>
        <w:t>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1535D7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8C104D">
        <w:rPr>
          <w:sz w:val="28"/>
          <w:szCs w:val="28"/>
        </w:rPr>
        <w:t>77:02:0021005:1086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8C104D" w:rsidRPr="008C104D">
        <w:rPr>
          <w:sz w:val="28"/>
          <w:szCs w:val="28"/>
        </w:rPr>
        <w:t>проезд Марьиной Рощи 17-й, д. 13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8C104D" w:rsidRPr="008C104D" w:rsidRDefault="008C104D" w:rsidP="001154DD">
      <w:pPr>
        <w:tabs>
          <w:tab w:val="left" w:pos="5103"/>
          <w:tab w:val="left" w:pos="5812"/>
        </w:tabs>
        <w:spacing w:line="257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Информация о проведенной проверке:</w:t>
      </w:r>
    </w:p>
    <w:p w:rsidR="008C104D" w:rsidRPr="008C104D" w:rsidRDefault="008C104D" w:rsidP="001154DD">
      <w:pPr>
        <w:tabs>
          <w:tab w:val="left" w:pos="5103"/>
          <w:tab w:val="left" w:pos="5812"/>
        </w:tabs>
        <w:spacing w:line="257" w:lineRule="auto"/>
        <w:ind w:firstLine="709"/>
        <w:jc w:val="both"/>
        <w:rPr>
          <w:sz w:val="28"/>
          <w:szCs w:val="28"/>
        </w:rPr>
      </w:pPr>
      <w:r w:rsidRPr="008C104D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8C104D" w:rsidRPr="008C104D" w:rsidRDefault="008C104D" w:rsidP="008C104D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8C104D" w:rsidRPr="008C104D" w:rsidRDefault="008C104D" w:rsidP="008C104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8C104D" w:rsidRPr="008C104D" w:rsidRDefault="008C104D" w:rsidP="001154DD">
      <w:pPr>
        <w:spacing w:line="257" w:lineRule="auto"/>
        <w:ind w:firstLine="709"/>
        <w:jc w:val="both"/>
        <w:rPr>
          <w:sz w:val="28"/>
          <w:szCs w:val="28"/>
        </w:rPr>
      </w:pPr>
      <w:r w:rsidRPr="008C104D">
        <w:rPr>
          <w:sz w:val="28"/>
          <w:szCs w:val="28"/>
        </w:rPr>
        <w:t xml:space="preserve">Объект недвижимости с кадастровым номером </w:t>
      </w:r>
      <w:r w:rsidR="00FB5BCC">
        <w:rPr>
          <w:sz w:val="28"/>
          <w:szCs w:val="28"/>
        </w:rPr>
        <w:t>77:02:0021005:1086</w:t>
      </w:r>
      <w:r w:rsidRPr="008C104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C104D">
        <w:rPr>
          <w:sz w:val="28"/>
          <w:szCs w:val="28"/>
        </w:rPr>
        <w:br/>
        <w:t>на 01.01.2018, был оценен в составе группы 15 «Объекты неустановленного назначения», подгруппы 15.2 «Объекты неустановленного назначения (нежилые)».</w:t>
      </w:r>
    </w:p>
    <w:p w:rsidR="001154DD" w:rsidRPr="001154DD" w:rsidRDefault="001154DD" w:rsidP="001154DD">
      <w:pPr>
        <w:tabs>
          <w:tab w:val="left" w:pos="2552"/>
        </w:tabs>
        <w:spacing w:line="257" w:lineRule="auto"/>
        <w:ind w:firstLine="709"/>
        <w:jc w:val="both"/>
        <w:rPr>
          <w:sz w:val="28"/>
          <w:szCs w:val="28"/>
        </w:rPr>
      </w:pPr>
      <w:r w:rsidRPr="001154DD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1154DD">
        <w:rPr>
          <w:sz w:val="28"/>
          <w:szCs w:val="28"/>
        </w:rPr>
        <w:br/>
        <w:t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объекта недвижимости</w:t>
      </w:r>
      <w:r w:rsidR="009F0A08">
        <w:rPr>
          <w:sz w:val="28"/>
          <w:szCs w:val="28"/>
        </w:rPr>
        <w:br/>
      </w:r>
      <w:r w:rsidRPr="001154DD">
        <w:rPr>
          <w:sz w:val="28"/>
          <w:szCs w:val="28"/>
        </w:rPr>
        <w:t xml:space="preserve">с кадастровым номером 77:02:0021005:1086 к группе 15 «Объекты неустановленного назначения», подгруппы 15.2 «Объекты неустановленного назначения (нежилые)». </w:t>
      </w:r>
    </w:p>
    <w:p w:rsidR="008C104D" w:rsidRPr="008C104D" w:rsidRDefault="001154DD" w:rsidP="001154DD">
      <w:pPr>
        <w:tabs>
          <w:tab w:val="left" w:pos="2552"/>
        </w:tabs>
        <w:spacing w:line="257" w:lineRule="auto"/>
        <w:ind w:firstLine="709"/>
        <w:jc w:val="both"/>
        <w:rPr>
          <w:sz w:val="28"/>
          <w:szCs w:val="28"/>
        </w:rPr>
      </w:pPr>
      <w:r w:rsidRPr="001154DD">
        <w:rPr>
          <w:sz w:val="28"/>
          <w:szCs w:val="28"/>
        </w:rPr>
        <w:lastRenderedPageBreak/>
        <w:t>Таким образом, по результатам проверки наличие ошибки при отнесении объекта недвижимости с кадастровым номером 77:02:0021005:1086 к группе 15, подгруппе 15.</w:t>
      </w:r>
      <w:r>
        <w:rPr>
          <w:sz w:val="28"/>
          <w:szCs w:val="28"/>
        </w:rPr>
        <w:t>2</w:t>
      </w:r>
      <w:r w:rsidRPr="001154DD">
        <w:rPr>
          <w:sz w:val="28"/>
          <w:szCs w:val="28"/>
        </w:rPr>
        <w:t xml:space="preserve"> не выявлено.</w:t>
      </w:r>
    </w:p>
    <w:p w:rsidR="008C104D" w:rsidRPr="008C104D" w:rsidRDefault="008C104D" w:rsidP="008C104D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8C104D" w:rsidRDefault="008C104D" w:rsidP="008C104D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1154DD" w:rsidRPr="008C104D" w:rsidRDefault="001154DD" w:rsidP="008C104D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734612" w:rsidRPr="008E59EB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734612" w:rsidRPr="008E59EB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            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5D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535D7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35D7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3ACA8F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E70F-7B08-4384-A06C-7B9B2ED6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2019-12-05T07:41:00Z</cp:lastPrinted>
  <dcterms:created xsi:type="dcterms:W3CDTF">2019-11-28T08:23:00Z</dcterms:created>
  <dcterms:modified xsi:type="dcterms:W3CDTF">2019-12-09T06:30:00Z</dcterms:modified>
</cp:coreProperties>
</file>