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8F4E71">
        <w:rPr>
          <w:b/>
          <w:sz w:val="28"/>
          <w:szCs w:val="28"/>
        </w:rPr>
        <w:t>17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8F4E71">
        <w:rPr>
          <w:b/>
          <w:sz w:val="28"/>
          <w:szCs w:val="28"/>
        </w:rPr>
        <w:t>декабря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CD4E5F">
        <w:rPr>
          <w:b/>
          <w:sz w:val="28"/>
          <w:szCs w:val="28"/>
        </w:rPr>
        <w:t>30</w:t>
      </w:r>
      <w:r w:rsidR="00C372F1">
        <w:rPr>
          <w:b/>
          <w:sz w:val="28"/>
          <w:szCs w:val="28"/>
        </w:rPr>
        <w:t>3</w:t>
      </w:r>
      <w:r w:rsidR="00F62D66" w:rsidRPr="00760217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8F4E71">
        <w:rPr>
          <w:sz w:val="28"/>
          <w:szCs w:val="28"/>
        </w:rPr>
        <w:t>01.12</w:t>
      </w:r>
      <w:r w:rsidR="00671B1B" w:rsidRPr="00671B1B">
        <w:rPr>
          <w:sz w:val="28"/>
          <w:szCs w:val="28"/>
        </w:rPr>
        <w:t xml:space="preserve">.2019 </w:t>
      </w:r>
      <w:r w:rsidR="008730FB" w:rsidRPr="00EF7384">
        <w:rPr>
          <w:sz w:val="28"/>
          <w:szCs w:val="28"/>
        </w:rPr>
        <w:t xml:space="preserve">№ </w:t>
      </w:r>
      <w:r w:rsidR="00671B1B" w:rsidRPr="00671B1B">
        <w:rPr>
          <w:sz w:val="28"/>
          <w:szCs w:val="28"/>
        </w:rPr>
        <w:t>33-8-</w:t>
      </w:r>
      <w:r w:rsidR="008F4E71">
        <w:rPr>
          <w:sz w:val="28"/>
          <w:szCs w:val="28"/>
        </w:rPr>
        <w:t>442</w:t>
      </w:r>
      <w:r w:rsidR="00671B1B" w:rsidRPr="00671B1B">
        <w:rPr>
          <w:sz w:val="28"/>
          <w:szCs w:val="28"/>
        </w:rPr>
        <w:t>/19-(0)-0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484DCD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671B1B" w:rsidRPr="00671B1B">
        <w:rPr>
          <w:sz w:val="28"/>
          <w:szCs w:val="28"/>
        </w:rPr>
        <w:t>77:</w:t>
      </w:r>
      <w:r w:rsidR="008F4E71">
        <w:rPr>
          <w:sz w:val="28"/>
          <w:szCs w:val="28"/>
        </w:rPr>
        <w:t>17</w:t>
      </w:r>
      <w:r w:rsidR="00671B1B" w:rsidRPr="00671B1B">
        <w:rPr>
          <w:sz w:val="28"/>
          <w:szCs w:val="28"/>
        </w:rPr>
        <w:t>:</w:t>
      </w:r>
      <w:r w:rsidR="008F4E71">
        <w:rPr>
          <w:sz w:val="28"/>
          <w:szCs w:val="28"/>
        </w:rPr>
        <w:t>0120303</w:t>
      </w:r>
      <w:r w:rsidR="00671B1B" w:rsidRPr="00671B1B">
        <w:rPr>
          <w:sz w:val="28"/>
          <w:szCs w:val="28"/>
        </w:rPr>
        <w:t>:</w:t>
      </w:r>
      <w:r w:rsidR="008F4E71">
        <w:rPr>
          <w:sz w:val="28"/>
          <w:szCs w:val="28"/>
        </w:rPr>
        <w:t>2788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8F4E71" w:rsidRPr="008F4E71">
        <w:rPr>
          <w:sz w:val="28"/>
          <w:szCs w:val="28"/>
        </w:rPr>
        <w:t>п</w:t>
      </w:r>
      <w:r w:rsidR="008F4E71">
        <w:rPr>
          <w:sz w:val="28"/>
          <w:szCs w:val="28"/>
        </w:rPr>
        <w:t xml:space="preserve">. </w:t>
      </w:r>
      <w:proofErr w:type="spellStart"/>
      <w:r w:rsidR="008F4E71" w:rsidRPr="008F4E71">
        <w:rPr>
          <w:sz w:val="28"/>
          <w:szCs w:val="28"/>
        </w:rPr>
        <w:t>Сосенское</w:t>
      </w:r>
      <w:proofErr w:type="spellEnd"/>
      <w:r w:rsidR="008F4E71" w:rsidRPr="008F4E71">
        <w:rPr>
          <w:sz w:val="28"/>
          <w:szCs w:val="28"/>
        </w:rPr>
        <w:t xml:space="preserve">, </w:t>
      </w:r>
      <w:r w:rsidR="008F4E71">
        <w:rPr>
          <w:sz w:val="28"/>
          <w:szCs w:val="28"/>
        </w:rPr>
        <w:br/>
      </w:r>
      <w:r w:rsidR="008F4E71" w:rsidRPr="008F4E71">
        <w:rPr>
          <w:sz w:val="28"/>
          <w:szCs w:val="28"/>
        </w:rPr>
        <w:t>п</w:t>
      </w:r>
      <w:r w:rsidR="008F4E71">
        <w:rPr>
          <w:sz w:val="28"/>
          <w:szCs w:val="28"/>
        </w:rPr>
        <w:t>.</w:t>
      </w:r>
      <w:r w:rsidR="008F4E71" w:rsidRPr="008F4E71">
        <w:rPr>
          <w:sz w:val="28"/>
          <w:szCs w:val="28"/>
        </w:rPr>
        <w:t xml:space="preserve"> Коммунарка, ул</w:t>
      </w:r>
      <w:r w:rsidR="008F4E71">
        <w:rPr>
          <w:sz w:val="28"/>
          <w:szCs w:val="28"/>
        </w:rPr>
        <w:t>.</w:t>
      </w:r>
      <w:r w:rsidR="008F4E71" w:rsidRPr="008F4E71">
        <w:rPr>
          <w:sz w:val="28"/>
          <w:szCs w:val="28"/>
        </w:rPr>
        <w:t xml:space="preserve"> Лазурная, </w:t>
      </w:r>
      <w:r w:rsidR="008F4E71">
        <w:rPr>
          <w:sz w:val="28"/>
          <w:szCs w:val="28"/>
        </w:rPr>
        <w:br/>
      </w:r>
      <w:r w:rsidR="008F4E71" w:rsidRPr="008F4E71">
        <w:rPr>
          <w:sz w:val="28"/>
          <w:szCs w:val="28"/>
        </w:rPr>
        <w:t>д</w:t>
      </w:r>
      <w:r w:rsidR="008F4E71">
        <w:rPr>
          <w:sz w:val="28"/>
          <w:szCs w:val="28"/>
        </w:rPr>
        <w:t>.</w:t>
      </w:r>
      <w:r w:rsidR="008F4E71" w:rsidRPr="008F4E71">
        <w:rPr>
          <w:sz w:val="28"/>
          <w:szCs w:val="28"/>
        </w:rPr>
        <w:t xml:space="preserve"> 16, кв</w:t>
      </w:r>
      <w:r w:rsidR="008F4E71">
        <w:rPr>
          <w:sz w:val="28"/>
          <w:szCs w:val="28"/>
        </w:rPr>
        <w:t>.</w:t>
      </w:r>
      <w:r w:rsidR="008F4E71" w:rsidRPr="008F4E71">
        <w:rPr>
          <w:sz w:val="28"/>
          <w:szCs w:val="28"/>
        </w:rPr>
        <w:t xml:space="preserve"> 377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6B4E1D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6B4E1D" w:rsidRPr="00A96DCA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870264" w:rsidRPr="006E7A6E" w:rsidRDefault="00870264" w:rsidP="00870264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7F06B2" w:rsidRDefault="00870264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870264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870264">
        <w:rPr>
          <w:sz w:val="28"/>
          <w:szCs w:val="28"/>
        </w:rPr>
        <w:t xml:space="preserve"> об исправлении ошибок</w:t>
      </w:r>
      <w:r>
        <w:rPr>
          <w:sz w:val="28"/>
          <w:szCs w:val="28"/>
        </w:rPr>
        <w:t xml:space="preserve"> рассматриваются </w:t>
      </w:r>
      <w:r w:rsidRPr="00870264">
        <w:rPr>
          <w:sz w:val="28"/>
          <w:szCs w:val="28"/>
        </w:rPr>
        <w:t>бюджетным учреждением</w:t>
      </w:r>
      <w:r>
        <w:rPr>
          <w:sz w:val="28"/>
          <w:szCs w:val="28"/>
        </w:rPr>
        <w:t xml:space="preserve"> только в отношении кадастровой стоимости, определенной </w:t>
      </w:r>
      <w:r w:rsidR="00C372F1">
        <w:rPr>
          <w:sz w:val="28"/>
          <w:szCs w:val="28"/>
        </w:rPr>
        <w:br/>
      </w:r>
      <w:r>
        <w:rPr>
          <w:sz w:val="28"/>
          <w:szCs w:val="28"/>
        </w:rPr>
        <w:t>в соответствии с Законом о ГКО.</w:t>
      </w:r>
    </w:p>
    <w:p w:rsidR="00870264" w:rsidRDefault="00870264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70264">
        <w:rPr>
          <w:sz w:val="28"/>
          <w:szCs w:val="28"/>
        </w:rPr>
        <w:t>01.01.2019</w:t>
      </w:r>
      <w:r>
        <w:rPr>
          <w:sz w:val="28"/>
          <w:szCs w:val="28"/>
        </w:rPr>
        <w:t xml:space="preserve"> </w:t>
      </w:r>
      <w:r w:rsidRPr="00870264">
        <w:rPr>
          <w:sz w:val="28"/>
          <w:szCs w:val="28"/>
        </w:rPr>
        <w:t xml:space="preserve">для целей, предусмотренных законодательством </w:t>
      </w:r>
      <w:r w:rsidR="00C372F1">
        <w:rPr>
          <w:sz w:val="28"/>
          <w:szCs w:val="28"/>
        </w:rPr>
        <w:br/>
      </w:r>
      <w:r w:rsidRPr="00870264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Pr="00870264">
        <w:rPr>
          <w:sz w:val="28"/>
          <w:szCs w:val="28"/>
        </w:rPr>
        <w:t xml:space="preserve">применяется </w:t>
      </w:r>
      <w:r>
        <w:rPr>
          <w:sz w:val="28"/>
          <w:szCs w:val="28"/>
        </w:rPr>
        <w:t>к</w:t>
      </w:r>
      <w:r w:rsidRPr="00870264">
        <w:rPr>
          <w:sz w:val="28"/>
          <w:szCs w:val="28"/>
        </w:rPr>
        <w:t xml:space="preserve">адастровая стоимость объекта </w:t>
      </w:r>
      <w:r w:rsidRPr="00870264">
        <w:rPr>
          <w:sz w:val="28"/>
          <w:szCs w:val="28"/>
        </w:rPr>
        <w:lastRenderedPageBreak/>
        <w:t>недвижимости с кадастровым номером 77:17:0120303:2788</w:t>
      </w:r>
      <w:r>
        <w:rPr>
          <w:sz w:val="28"/>
          <w:szCs w:val="28"/>
        </w:rPr>
        <w:t xml:space="preserve"> </w:t>
      </w:r>
      <w:r w:rsidR="00806E91">
        <w:rPr>
          <w:sz w:val="28"/>
          <w:szCs w:val="28"/>
        </w:rPr>
        <w:br/>
      </w:r>
      <w:r w:rsidR="00494641">
        <w:rPr>
          <w:sz w:val="28"/>
          <w:szCs w:val="28"/>
        </w:rPr>
        <w:t>в размере 5 890 </w:t>
      </w:r>
      <w:r w:rsidRPr="00870264">
        <w:rPr>
          <w:sz w:val="28"/>
          <w:szCs w:val="28"/>
        </w:rPr>
        <w:t>291,23 рублей</w:t>
      </w:r>
      <w:r w:rsidR="00046C11">
        <w:rPr>
          <w:sz w:val="28"/>
          <w:szCs w:val="28"/>
        </w:rPr>
        <w:t xml:space="preserve">, определенная </w:t>
      </w:r>
      <w:r w:rsidR="00046C11" w:rsidRPr="00046C11">
        <w:rPr>
          <w:sz w:val="28"/>
          <w:szCs w:val="28"/>
        </w:rPr>
        <w:t>в соответствии с Законом о ГКО</w:t>
      </w:r>
      <w:r w:rsidR="00046C11">
        <w:rPr>
          <w:sz w:val="28"/>
          <w:szCs w:val="28"/>
        </w:rPr>
        <w:t xml:space="preserve"> </w:t>
      </w:r>
      <w:r w:rsidR="00806E91">
        <w:rPr>
          <w:sz w:val="28"/>
          <w:szCs w:val="28"/>
        </w:rPr>
        <w:br/>
      </w:r>
      <w:r w:rsidR="00046C11">
        <w:rPr>
          <w:sz w:val="28"/>
          <w:szCs w:val="28"/>
        </w:rPr>
        <w:t xml:space="preserve">в рамках </w:t>
      </w:r>
      <w:r w:rsidR="00046C11" w:rsidRPr="00046C11">
        <w:rPr>
          <w:sz w:val="28"/>
          <w:szCs w:val="28"/>
        </w:rPr>
        <w:t>работ по государственной кадастровой оценке объектов недвижимости</w:t>
      </w:r>
      <w:r w:rsidR="00046C11">
        <w:rPr>
          <w:sz w:val="28"/>
          <w:szCs w:val="28"/>
        </w:rPr>
        <w:t xml:space="preserve">, проведенных </w:t>
      </w:r>
      <w:r w:rsidR="00046C11" w:rsidRPr="00046C11">
        <w:rPr>
          <w:sz w:val="28"/>
          <w:szCs w:val="28"/>
        </w:rPr>
        <w:t>по состоянию на 01.01.2018</w:t>
      </w:r>
      <w:r w:rsidR="00046C11">
        <w:rPr>
          <w:sz w:val="28"/>
          <w:szCs w:val="28"/>
        </w:rPr>
        <w:t>.</w:t>
      </w:r>
    </w:p>
    <w:p w:rsidR="008F4E71" w:rsidRDefault="008F0AC6" w:rsidP="009770D1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к</w:t>
      </w:r>
      <w:r w:rsidR="009770D1" w:rsidRPr="009770D1">
        <w:rPr>
          <w:sz w:val="28"/>
          <w:szCs w:val="28"/>
        </w:rPr>
        <w:t>адастровая стоимость утверждена распоряжением Департамента</w:t>
      </w:r>
      <w:r w:rsidR="00046C11">
        <w:rPr>
          <w:sz w:val="28"/>
          <w:szCs w:val="28"/>
        </w:rPr>
        <w:t xml:space="preserve"> городского имущества города Москвы</w:t>
      </w:r>
      <w:r w:rsidR="009770D1" w:rsidRPr="009770D1">
        <w:rPr>
          <w:sz w:val="28"/>
          <w:szCs w:val="28"/>
        </w:rPr>
        <w:t xml:space="preserve"> от 29.11.2018 № 40557 </w:t>
      </w:r>
      <w:r w:rsidR="00806E91">
        <w:rPr>
          <w:sz w:val="28"/>
          <w:szCs w:val="28"/>
        </w:rPr>
        <w:br/>
      </w:r>
      <w:r w:rsidR="009770D1" w:rsidRPr="009770D1">
        <w:rPr>
          <w:sz w:val="28"/>
          <w:szCs w:val="28"/>
        </w:rPr>
        <w:t>«Об утверждении результатов определения кадастровой стоимости объектов недвижимости в городе Москве по состоянию на 1 января 2018 г.»</w:t>
      </w:r>
      <w:r w:rsidR="00046C11">
        <w:rPr>
          <w:sz w:val="28"/>
          <w:szCs w:val="28"/>
        </w:rPr>
        <w:t>.</w:t>
      </w: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>
        <w:rPr>
          <w:sz w:val="28"/>
          <w:szCs w:val="28"/>
        </w:rPr>
        <w:t>о ГКО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6B4E1D" w:rsidRPr="00264372" w:rsidRDefault="006B4E1D" w:rsidP="00760217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</w:t>
      </w:r>
      <w:r w:rsidRPr="00425ADD">
        <w:rPr>
          <w:sz w:val="28"/>
          <w:szCs w:val="28"/>
        </w:rPr>
        <w:t>Закона о ГКО.</w:t>
      </w:r>
    </w:p>
    <w:p w:rsidR="00F11C0A" w:rsidRDefault="006B4E1D" w:rsidP="00760217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="00DF34AB" w:rsidRPr="00DF34AB">
        <w:rPr>
          <w:sz w:val="28"/>
          <w:szCs w:val="28"/>
        </w:rPr>
        <w:t>77:17:0120303:2788</w:t>
      </w:r>
      <w:r w:rsidR="00DF34AB" w:rsidRPr="00DF34AB">
        <w:t xml:space="preserve"> </w:t>
      </w:r>
      <w:r w:rsidR="00806E91">
        <w:rPr>
          <w:sz w:val="28"/>
          <w:szCs w:val="28"/>
        </w:rPr>
        <w:t>в размере 5 890 </w:t>
      </w:r>
      <w:r w:rsidR="00DF34AB" w:rsidRPr="00DF34AB">
        <w:rPr>
          <w:sz w:val="28"/>
          <w:szCs w:val="28"/>
        </w:rPr>
        <w:t>291,23 рублей</w:t>
      </w:r>
      <w:r w:rsidRPr="00264372">
        <w:rPr>
          <w:sz w:val="28"/>
          <w:szCs w:val="28"/>
          <w:lang w:eastAsia="en-US"/>
        </w:rPr>
        <w:t>, не соответствует част</w:t>
      </w:r>
      <w:r w:rsidR="003352C9">
        <w:rPr>
          <w:sz w:val="28"/>
          <w:szCs w:val="28"/>
          <w:lang w:eastAsia="en-US"/>
        </w:rPr>
        <w:t>ям</w:t>
      </w:r>
      <w:r w:rsidRPr="00264372">
        <w:rPr>
          <w:sz w:val="28"/>
          <w:szCs w:val="28"/>
          <w:lang w:eastAsia="en-US"/>
        </w:rPr>
        <w:t xml:space="preserve"> 8 и 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642044" w:rsidRPr="005F154A" w:rsidRDefault="00642044" w:rsidP="005F154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DF34AB" w:rsidRPr="00DF34AB" w:rsidRDefault="00DF34AB" w:rsidP="00DF34AB">
      <w:pPr>
        <w:rPr>
          <w:sz w:val="28"/>
          <w:szCs w:val="28"/>
        </w:rPr>
      </w:pPr>
      <w:r w:rsidRPr="00DF34AB">
        <w:rPr>
          <w:sz w:val="28"/>
          <w:szCs w:val="28"/>
        </w:rPr>
        <w:t xml:space="preserve">Заместитель генерального директора </w:t>
      </w:r>
    </w:p>
    <w:p w:rsidR="00DF34AB" w:rsidRPr="00DF34AB" w:rsidRDefault="00DF34AB" w:rsidP="00DF34AB">
      <w:pPr>
        <w:rPr>
          <w:sz w:val="28"/>
          <w:szCs w:val="28"/>
        </w:rPr>
      </w:pPr>
      <w:r w:rsidRPr="00DF34AB">
        <w:rPr>
          <w:sz w:val="28"/>
          <w:szCs w:val="28"/>
        </w:rPr>
        <w:t xml:space="preserve">ГБУ «Центр имущественных платежей </w:t>
      </w:r>
    </w:p>
    <w:p w:rsidR="00CC6A29" w:rsidRDefault="00DF34AB" w:rsidP="00DF34AB">
      <w:pPr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DF34AB">
        <w:rPr>
          <w:sz w:val="28"/>
          <w:szCs w:val="28"/>
        </w:rPr>
        <w:t xml:space="preserve">и жилищного </w:t>
      </w:r>
      <w:proofErr w:type="gramStart"/>
      <w:r w:rsidRPr="00DF34AB">
        <w:rPr>
          <w:sz w:val="28"/>
          <w:szCs w:val="28"/>
        </w:rPr>
        <w:t xml:space="preserve">страхования»   </w:t>
      </w:r>
      <w:proofErr w:type="gramEnd"/>
      <w:r w:rsidRPr="00DF34A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Pr="00DF34AB">
        <w:rPr>
          <w:sz w:val="28"/>
          <w:szCs w:val="28"/>
        </w:rPr>
        <w:t>А.Р. Филимошин</w:t>
      </w: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CD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484DCD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6C11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DCD"/>
    <w:rsid w:val="00486C94"/>
    <w:rsid w:val="0049097B"/>
    <w:rsid w:val="00491D52"/>
    <w:rsid w:val="004925F1"/>
    <w:rsid w:val="00492E4A"/>
    <w:rsid w:val="00494641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06B2"/>
    <w:rsid w:val="007F15A3"/>
    <w:rsid w:val="007F39E9"/>
    <w:rsid w:val="00803F04"/>
    <w:rsid w:val="00805C73"/>
    <w:rsid w:val="00806E91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0264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0AC6"/>
    <w:rsid w:val="008F27AF"/>
    <w:rsid w:val="008F294C"/>
    <w:rsid w:val="008F4E7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0D1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372F1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4E5F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34AB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5330F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088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6BC028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A8C6-3DA3-4CEF-B079-2BC0A445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2019-10-29T08:33:00Z</cp:lastPrinted>
  <dcterms:created xsi:type="dcterms:W3CDTF">2019-12-17T07:59:00Z</dcterms:created>
  <dcterms:modified xsi:type="dcterms:W3CDTF">2019-12-23T11:47:00Z</dcterms:modified>
</cp:coreProperties>
</file>