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9E465A" w:rsidRDefault="00470695" w:rsidP="00C44F9E">
      <w:pPr>
        <w:spacing w:line="21" w:lineRule="atLeast"/>
        <w:ind w:left="284" w:right="282" w:firstLine="708"/>
        <w:jc w:val="center"/>
        <w:rPr>
          <w:b/>
          <w:sz w:val="20"/>
          <w:szCs w:val="20"/>
        </w:rPr>
      </w:pPr>
    </w:p>
    <w:p w:rsidR="00470695" w:rsidRPr="009E465A" w:rsidRDefault="00470695" w:rsidP="009E465A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470695" w:rsidRPr="009E465A" w:rsidRDefault="00FA3149" w:rsidP="009E465A">
      <w:pPr>
        <w:ind w:left="284" w:right="-2"/>
        <w:jc w:val="center"/>
        <w:rPr>
          <w:b/>
          <w:color w:val="FF0000"/>
          <w:sz w:val="28"/>
          <w:szCs w:val="28"/>
        </w:rPr>
      </w:pPr>
      <w:r w:rsidRPr="00FA3149">
        <w:rPr>
          <w:b/>
          <w:sz w:val="28"/>
          <w:szCs w:val="28"/>
        </w:rPr>
        <w:t>о пересчете кадастровой стоимости</w:t>
      </w:r>
    </w:p>
    <w:p w:rsidR="00470695" w:rsidRPr="009E465A" w:rsidRDefault="00470695" w:rsidP="009E465A">
      <w:pPr>
        <w:ind w:right="-2"/>
        <w:jc w:val="center"/>
        <w:rPr>
          <w:b/>
          <w:sz w:val="28"/>
          <w:szCs w:val="28"/>
        </w:rPr>
      </w:pPr>
    </w:p>
    <w:p w:rsidR="00470695" w:rsidRPr="00EB28EE" w:rsidRDefault="008730FB" w:rsidP="00541B6A">
      <w:pPr>
        <w:spacing w:line="254" w:lineRule="auto"/>
        <w:rPr>
          <w:b/>
          <w:sz w:val="26"/>
          <w:szCs w:val="26"/>
        </w:rPr>
      </w:pPr>
      <w:r w:rsidRPr="00F65F17">
        <w:rPr>
          <w:b/>
          <w:sz w:val="26"/>
          <w:szCs w:val="26"/>
        </w:rPr>
        <w:t>«</w:t>
      </w:r>
      <w:r w:rsidR="00F65F17" w:rsidRPr="00F65F17">
        <w:rPr>
          <w:b/>
          <w:sz w:val="26"/>
          <w:szCs w:val="26"/>
        </w:rPr>
        <w:t>08</w:t>
      </w:r>
      <w:r w:rsidR="00470695" w:rsidRPr="00F65F17">
        <w:rPr>
          <w:b/>
          <w:sz w:val="26"/>
          <w:szCs w:val="26"/>
        </w:rPr>
        <w:t>»</w:t>
      </w:r>
      <w:r w:rsidR="00F62D66" w:rsidRPr="00F65F17">
        <w:rPr>
          <w:b/>
          <w:sz w:val="26"/>
          <w:szCs w:val="26"/>
        </w:rPr>
        <w:t xml:space="preserve"> </w:t>
      </w:r>
      <w:r w:rsidR="005953CB" w:rsidRPr="00F65F17">
        <w:rPr>
          <w:b/>
          <w:sz w:val="26"/>
          <w:szCs w:val="26"/>
        </w:rPr>
        <w:t>апреля</w:t>
      </w:r>
      <w:r w:rsidR="00F62D66" w:rsidRPr="00F65F17">
        <w:rPr>
          <w:b/>
          <w:sz w:val="26"/>
          <w:szCs w:val="26"/>
        </w:rPr>
        <w:t xml:space="preserve"> </w:t>
      </w:r>
      <w:r w:rsidR="00470695" w:rsidRPr="00F65F17">
        <w:rPr>
          <w:b/>
          <w:sz w:val="26"/>
          <w:szCs w:val="26"/>
        </w:rPr>
        <w:t>20</w:t>
      </w:r>
      <w:r w:rsidR="00D82B1A" w:rsidRPr="00F65F17">
        <w:rPr>
          <w:b/>
          <w:sz w:val="26"/>
          <w:szCs w:val="26"/>
        </w:rPr>
        <w:t>20</w:t>
      </w:r>
      <w:r w:rsidR="00470695" w:rsidRPr="00F65F17">
        <w:rPr>
          <w:b/>
          <w:sz w:val="26"/>
          <w:szCs w:val="26"/>
        </w:rPr>
        <w:t xml:space="preserve"> г.</w:t>
      </w:r>
      <w:r w:rsidR="00470695" w:rsidRPr="00F65F17">
        <w:rPr>
          <w:b/>
          <w:sz w:val="26"/>
          <w:szCs w:val="26"/>
        </w:rPr>
        <w:tab/>
        <w:t xml:space="preserve">          </w:t>
      </w:r>
      <w:r w:rsidR="00A2524F" w:rsidRPr="00F65F17">
        <w:rPr>
          <w:b/>
          <w:sz w:val="26"/>
          <w:szCs w:val="26"/>
        </w:rPr>
        <w:t xml:space="preserve">                    </w:t>
      </w:r>
      <w:r w:rsidR="00470695" w:rsidRPr="00F65F17">
        <w:rPr>
          <w:b/>
          <w:sz w:val="26"/>
          <w:szCs w:val="26"/>
        </w:rPr>
        <w:t xml:space="preserve">                    </w:t>
      </w:r>
      <w:r w:rsidR="00F62D66" w:rsidRPr="00F65F17">
        <w:rPr>
          <w:b/>
          <w:sz w:val="26"/>
          <w:szCs w:val="26"/>
        </w:rPr>
        <w:t xml:space="preserve">                      </w:t>
      </w:r>
      <w:r w:rsidR="00975DFC" w:rsidRPr="00F65F17">
        <w:rPr>
          <w:b/>
          <w:sz w:val="26"/>
          <w:szCs w:val="26"/>
        </w:rPr>
        <w:t xml:space="preserve">  </w:t>
      </w:r>
      <w:r w:rsidR="009E465A" w:rsidRPr="00F65F17">
        <w:rPr>
          <w:b/>
          <w:sz w:val="26"/>
          <w:szCs w:val="26"/>
        </w:rPr>
        <w:t xml:space="preserve">  </w:t>
      </w:r>
      <w:r w:rsidR="00857CFC" w:rsidRPr="00F65F17">
        <w:rPr>
          <w:b/>
          <w:sz w:val="26"/>
          <w:szCs w:val="26"/>
        </w:rPr>
        <w:t xml:space="preserve">          </w:t>
      </w:r>
      <w:r w:rsidR="00814E7F" w:rsidRPr="00F65F17">
        <w:rPr>
          <w:b/>
          <w:sz w:val="26"/>
          <w:szCs w:val="26"/>
        </w:rPr>
        <w:t xml:space="preserve">        </w:t>
      </w:r>
      <w:r w:rsidR="00FA2553" w:rsidRPr="00F65F17">
        <w:rPr>
          <w:b/>
          <w:sz w:val="26"/>
          <w:szCs w:val="26"/>
        </w:rPr>
        <w:t>№</w:t>
      </w:r>
      <w:r w:rsidR="00975DFC" w:rsidRPr="00F65F17">
        <w:rPr>
          <w:b/>
          <w:sz w:val="26"/>
          <w:szCs w:val="26"/>
        </w:rPr>
        <w:t xml:space="preserve"> </w:t>
      </w:r>
      <w:r w:rsidR="00F65F17" w:rsidRPr="00F65F17">
        <w:rPr>
          <w:b/>
          <w:sz w:val="26"/>
          <w:szCs w:val="26"/>
        </w:rPr>
        <w:t>79</w:t>
      </w:r>
      <w:r w:rsidR="00F62D66" w:rsidRPr="00F65F17">
        <w:rPr>
          <w:b/>
          <w:sz w:val="26"/>
          <w:szCs w:val="26"/>
        </w:rPr>
        <w:t>/</w:t>
      </w:r>
      <w:r w:rsidR="00D82B1A" w:rsidRPr="00F65F17">
        <w:rPr>
          <w:b/>
          <w:sz w:val="26"/>
          <w:szCs w:val="26"/>
        </w:rPr>
        <w:t>20</w:t>
      </w:r>
    </w:p>
    <w:p w:rsidR="00470695" w:rsidRPr="008131E6" w:rsidRDefault="00470695" w:rsidP="00541B6A">
      <w:pPr>
        <w:spacing w:line="254" w:lineRule="auto"/>
        <w:jc w:val="both"/>
        <w:rPr>
          <w:sz w:val="26"/>
          <w:szCs w:val="26"/>
        </w:rPr>
      </w:pPr>
    </w:p>
    <w:p w:rsidR="00FA3149" w:rsidRPr="008131E6" w:rsidRDefault="00470695" w:rsidP="00541B6A">
      <w:pPr>
        <w:tabs>
          <w:tab w:val="left" w:pos="5387"/>
        </w:tabs>
        <w:spacing w:line="254" w:lineRule="auto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Реквизиты обращения:</w:t>
      </w:r>
      <w:r w:rsidRPr="008131E6">
        <w:rPr>
          <w:sz w:val="26"/>
          <w:szCs w:val="26"/>
        </w:rPr>
        <w:tab/>
      </w:r>
      <w:r w:rsidR="00FA3149" w:rsidRPr="008131E6">
        <w:rPr>
          <w:sz w:val="26"/>
          <w:szCs w:val="26"/>
        </w:rPr>
        <w:t xml:space="preserve">от </w:t>
      </w:r>
      <w:r w:rsidR="005953CB">
        <w:rPr>
          <w:sz w:val="26"/>
          <w:szCs w:val="26"/>
        </w:rPr>
        <w:t>03.03.2020</w:t>
      </w:r>
      <w:r w:rsidR="00FA3149" w:rsidRPr="008131E6">
        <w:rPr>
          <w:sz w:val="26"/>
          <w:szCs w:val="26"/>
        </w:rPr>
        <w:t xml:space="preserve"> № </w:t>
      </w:r>
      <w:r w:rsidR="005953CB" w:rsidRPr="005953CB">
        <w:rPr>
          <w:sz w:val="26"/>
          <w:szCs w:val="26"/>
        </w:rPr>
        <w:t>01-2400/20О</w:t>
      </w:r>
      <w:r w:rsidR="00FA3149" w:rsidRPr="008131E6">
        <w:rPr>
          <w:sz w:val="26"/>
          <w:szCs w:val="26"/>
        </w:rPr>
        <w:t xml:space="preserve"> </w:t>
      </w:r>
    </w:p>
    <w:p w:rsidR="00470695" w:rsidRPr="008131E6" w:rsidRDefault="00FA3149" w:rsidP="00541B6A">
      <w:pPr>
        <w:tabs>
          <w:tab w:val="left" w:pos="5387"/>
        </w:tabs>
        <w:spacing w:line="254" w:lineRule="auto"/>
        <w:jc w:val="both"/>
        <w:rPr>
          <w:sz w:val="26"/>
          <w:szCs w:val="26"/>
        </w:rPr>
      </w:pPr>
      <w:r w:rsidRPr="008131E6">
        <w:rPr>
          <w:sz w:val="26"/>
          <w:szCs w:val="26"/>
        </w:rPr>
        <w:tab/>
      </w:r>
    </w:p>
    <w:p w:rsidR="00D82B1A" w:rsidRPr="00D82B1A" w:rsidRDefault="00470695" w:rsidP="00D82B1A">
      <w:pPr>
        <w:tabs>
          <w:tab w:val="left" w:pos="5529"/>
        </w:tabs>
        <w:spacing w:line="254" w:lineRule="auto"/>
        <w:ind w:left="5387" w:hanging="5387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Информация о заявителе:</w:t>
      </w:r>
      <w:r w:rsidRPr="008131E6">
        <w:rPr>
          <w:sz w:val="26"/>
          <w:szCs w:val="26"/>
        </w:rPr>
        <w:tab/>
      </w:r>
      <w:r w:rsidR="0021369D">
        <w:rPr>
          <w:sz w:val="26"/>
          <w:szCs w:val="26"/>
        </w:rPr>
        <w:t>***</w:t>
      </w:r>
    </w:p>
    <w:p w:rsidR="00470695" w:rsidRPr="008131E6" w:rsidRDefault="00470695" w:rsidP="00541B6A">
      <w:pPr>
        <w:tabs>
          <w:tab w:val="left" w:pos="5529"/>
        </w:tabs>
        <w:spacing w:line="254" w:lineRule="auto"/>
        <w:ind w:left="5387" w:hanging="5387"/>
        <w:jc w:val="both"/>
        <w:rPr>
          <w:sz w:val="26"/>
          <w:szCs w:val="26"/>
        </w:rPr>
      </w:pPr>
    </w:p>
    <w:p w:rsidR="00470695" w:rsidRPr="008131E6" w:rsidRDefault="00470695" w:rsidP="00541B6A">
      <w:pPr>
        <w:tabs>
          <w:tab w:val="left" w:pos="5103"/>
          <w:tab w:val="left" w:pos="5812"/>
        </w:tabs>
        <w:spacing w:line="254" w:lineRule="auto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 xml:space="preserve">Кадастровый номер объекта </w:t>
      </w:r>
      <w:proofErr w:type="gramStart"/>
      <w:r w:rsidRPr="008131E6">
        <w:rPr>
          <w:b/>
          <w:sz w:val="26"/>
          <w:szCs w:val="26"/>
        </w:rPr>
        <w:t>недвижимости:</w:t>
      </w:r>
      <w:r w:rsidR="008131E6">
        <w:rPr>
          <w:sz w:val="26"/>
          <w:szCs w:val="26"/>
        </w:rPr>
        <w:t xml:space="preserve">  </w:t>
      </w:r>
      <w:r w:rsidR="005953CB" w:rsidRPr="005953CB">
        <w:rPr>
          <w:sz w:val="26"/>
          <w:szCs w:val="26"/>
        </w:rPr>
        <w:t>77:09:0001014</w:t>
      </w:r>
      <w:proofErr w:type="gramEnd"/>
      <w:r w:rsidR="005953CB" w:rsidRPr="005953CB">
        <w:rPr>
          <w:sz w:val="26"/>
          <w:szCs w:val="26"/>
        </w:rPr>
        <w:t>:8564</w:t>
      </w:r>
    </w:p>
    <w:p w:rsidR="00E60D3B" w:rsidRPr="008131E6" w:rsidRDefault="00470695" w:rsidP="00541B6A">
      <w:pPr>
        <w:spacing w:line="254" w:lineRule="auto"/>
        <w:ind w:left="5387" w:hanging="5387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Адрес:</w:t>
      </w:r>
      <w:r w:rsidR="003C1DED" w:rsidRPr="008131E6">
        <w:rPr>
          <w:sz w:val="26"/>
          <w:szCs w:val="26"/>
        </w:rPr>
        <w:t xml:space="preserve"> </w:t>
      </w:r>
      <w:r w:rsidR="003C1DED" w:rsidRPr="008131E6">
        <w:rPr>
          <w:sz w:val="26"/>
          <w:szCs w:val="26"/>
        </w:rPr>
        <w:tab/>
      </w:r>
      <w:r w:rsidR="005953CB" w:rsidRPr="005953CB">
        <w:rPr>
          <w:sz w:val="26"/>
          <w:szCs w:val="26"/>
        </w:rPr>
        <w:t>г.</w:t>
      </w:r>
      <w:r w:rsidR="005953CB">
        <w:rPr>
          <w:sz w:val="26"/>
          <w:szCs w:val="26"/>
        </w:rPr>
        <w:t xml:space="preserve"> </w:t>
      </w:r>
      <w:r w:rsidR="005953CB" w:rsidRPr="005953CB">
        <w:rPr>
          <w:sz w:val="26"/>
          <w:szCs w:val="26"/>
        </w:rPr>
        <w:t>Москва, ул.</w:t>
      </w:r>
      <w:r w:rsidR="005953CB">
        <w:rPr>
          <w:sz w:val="26"/>
          <w:szCs w:val="26"/>
        </w:rPr>
        <w:t xml:space="preserve"> </w:t>
      </w:r>
      <w:proofErr w:type="spellStart"/>
      <w:r w:rsidR="005953CB" w:rsidRPr="005953CB">
        <w:rPr>
          <w:sz w:val="26"/>
          <w:szCs w:val="26"/>
        </w:rPr>
        <w:t>Сенежская</w:t>
      </w:r>
      <w:proofErr w:type="spellEnd"/>
      <w:r w:rsidR="005953CB" w:rsidRPr="005953CB">
        <w:rPr>
          <w:sz w:val="26"/>
          <w:szCs w:val="26"/>
        </w:rPr>
        <w:t>, д.</w:t>
      </w:r>
      <w:r w:rsidR="005953CB">
        <w:rPr>
          <w:sz w:val="26"/>
          <w:szCs w:val="26"/>
        </w:rPr>
        <w:t xml:space="preserve"> </w:t>
      </w:r>
      <w:r w:rsidR="005953CB" w:rsidRPr="005953CB">
        <w:rPr>
          <w:sz w:val="26"/>
          <w:szCs w:val="26"/>
        </w:rPr>
        <w:t>6А</w:t>
      </w:r>
    </w:p>
    <w:p w:rsidR="009760D3" w:rsidRPr="008131E6" w:rsidRDefault="009760D3" w:rsidP="00541B6A">
      <w:pPr>
        <w:spacing w:line="254" w:lineRule="auto"/>
        <w:ind w:left="5387" w:hanging="5387"/>
        <w:jc w:val="both"/>
        <w:rPr>
          <w:sz w:val="26"/>
          <w:szCs w:val="26"/>
        </w:rPr>
      </w:pPr>
    </w:p>
    <w:p w:rsidR="00470695" w:rsidRPr="008131E6" w:rsidRDefault="00470695" w:rsidP="00541B6A">
      <w:pPr>
        <w:tabs>
          <w:tab w:val="left" w:pos="5103"/>
          <w:tab w:val="left" w:pos="5812"/>
        </w:tabs>
        <w:spacing w:line="254" w:lineRule="auto"/>
        <w:ind w:right="-2"/>
        <w:jc w:val="both"/>
        <w:rPr>
          <w:b/>
          <w:sz w:val="26"/>
          <w:szCs w:val="26"/>
        </w:rPr>
      </w:pPr>
      <w:r w:rsidRPr="008131E6">
        <w:rPr>
          <w:b/>
          <w:sz w:val="26"/>
          <w:szCs w:val="26"/>
        </w:rPr>
        <w:t>Информация о проведенной проверке:</w:t>
      </w:r>
    </w:p>
    <w:p w:rsidR="00585242" w:rsidRPr="008131E6" w:rsidRDefault="00585242" w:rsidP="00541B6A">
      <w:pPr>
        <w:autoSpaceDE w:val="0"/>
        <w:autoSpaceDN w:val="0"/>
        <w:adjustRightInd w:val="0"/>
        <w:spacing w:line="254" w:lineRule="auto"/>
        <w:jc w:val="both"/>
        <w:rPr>
          <w:sz w:val="26"/>
          <w:szCs w:val="26"/>
        </w:rPr>
      </w:pPr>
    </w:p>
    <w:p w:rsidR="009C7391" w:rsidRDefault="009C7391" w:rsidP="009C7391">
      <w:pPr>
        <w:tabs>
          <w:tab w:val="left" w:pos="5103"/>
          <w:tab w:val="left" w:pos="5812"/>
        </w:tabs>
        <w:spacing w:line="25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Кадастровая стоимость о</w:t>
      </w:r>
      <w:r w:rsidR="008515C1" w:rsidRPr="008131E6">
        <w:rPr>
          <w:sz w:val="26"/>
          <w:szCs w:val="26"/>
        </w:rPr>
        <w:t>бъект</w:t>
      </w:r>
      <w:r>
        <w:rPr>
          <w:sz w:val="26"/>
          <w:szCs w:val="26"/>
        </w:rPr>
        <w:t>а</w:t>
      </w:r>
      <w:r w:rsidR="008515C1" w:rsidRPr="008131E6">
        <w:rPr>
          <w:sz w:val="26"/>
          <w:szCs w:val="26"/>
        </w:rPr>
        <w:t xml:space="preserve"> недвижимости с кадастровым номером </w:t>
      </w:r>
      <w:r w:rsidR="005953CB" w:rsidRPr="005953CB">
        <w:rPr>
          <w:sz w:val="26"/>
          <w:szCs w:val="26"/>
        </w:rPr>
        <w:t>77:09:0001014:8564</w:t>
      </w:r>
      <w:r w:rsidR="008515C1" w:rsidRPr="008131E6">
        <w:rPr>
          <w:sz w:val="26"/>
          <w:szCs w:val="26"/>
        </w:rPr>
        <w:t xml:space="preserve"> </w:t>
      </w:r>
      <w:r w:rsidRPr="009C7391">
        <w:rPr>
          <w:sz w:val="26"/>
          <w:szCs w:val="26"/>
        </w:rPr>
        <w:t xml:space="preserve">была определена ГБУ «Центр имущественных платежей </w:t>
      </w:r>
      <w:r>
        <w:rPr>
          <w:sz w:val="26"/>
          <w:szCs w:val="26"/>
        </w:rPr>
        <w:br/>
      </w:r>
      <w:r w:rsidRPr="009C7391">
        <w:rPr>
          <w:sz w:val="26"/>
          <w:szCs w:val="26"/>
        </w:rPr>
        <w:t>и жилищного страхования» в соответствии с частью</w:t>
      </w:r>
      <w:r>
        <w:rPr>
          <w:sz w:val="26"/>
          <w:szCs w:val="26"/>
        </w:rPr>
        <w:t xml:space="preserve"> </w:t>
      </w:r>
      <w:r w:rsidRPr="009C7391">
        <w:rPr>
          <w:sz w:val="26"/>
          <w:szCs w:val="26"/>
        </w:rPr>
        <w:t xml:space="preserve">9 статьи 24 Федерального закона </w:t>
      </w:r>
      <w:r>
        <w:rPr>
          <w:sz w:val="26"/>
          <w:szCs w:val="26"/>
        </w:rPr>
        <w:br/>
      </w:r>
      <w:r w:rsidRPr="009C7391">
        <w:rPr>
          <w:sz w:val="26"/>
          <w:szCs w:val="26"/>
        </w:rPr>
        <w:t>от 03.07.2016 № 237-ФЗ «О государственной кадастровой оценке» путем отнесения</w:t>
      </w:r>
      <w:r>
        <w:rPr>
          <w:sz w:val="26"/>
          <w:szCs w:val="26"/>
        </w:rPr>
        <w:t xml:space="preserve"> </w:t>
      </w:r>
      <w:r w:rsidR="00F65F17">
        <w:rPr>
          <w:sz w:val="26"/>
          <w:szCs w:val="26"/>
        </w:rPr>
        <w:br/>
      </w:r>
      <w:r>
        <w:rPr>
          <w:sz w:val="26"/>
          <w:szCs w:val="26"/>
        </w:rPr>
        <w:t xml:space="preserve">к группе 6 </w:t>
      </w:r>
      <w:r w:rsidRPr="009C7391">
        <w:rPr>
          <w:sz w:val="26"/>
          <w:szCs w:val="26"/>
        </w:rPr>
        <w:t>«Объекты, предназначенные для размещения административных и офисных зданий»</w:t>
      </w:r>
      <w:r>
        <w:rPr>
          <w:sz w:val="26"/>
          <w:szCs w:val="26"/>
        </w:rPr>
        <w:t xml:space="preserve">, подгруппе 6.3 </w:t>
      </w:r>
      <w:r w:rsidRPr="009C7391">
        <w:rPr>
          <w:sz w:val="26"/>
          <w:szCs w:val="26"/>
        </w:rPr>
        <w:t>«Объекты с неполными характеристиками»</w:t>
      </w:r>
      <w:r>
        <w:rPr>
          <w:sz w:val="26"/>
          <w:szCs w:val="26"/>
        </w:rPr>
        <w:t>.</w:t>
      </w:r>
    </w:p>
    <w:p w:rsidR="008515C1" w:rsidRPr="008131E6" w:rsidRDefault="008515C1" w:rsidP="009C7391">
      <w:pPr>
        <w:tabs>
          <w:tab w:val="left" w:pos="5103"/>
          <w:tab w:val="left" w:pos="5812"/>
        </w:tabs>
        <w:spacing w:line="254" w:lineRule="auto"/>
        <w:ind w:firstLine="709"/>
        <w:jc w:val="both"/>
        <w:rPr>
          <w:sz w:val="26"/>
          <w:szCs w:val="26"/>
        </w:rPr>
      </w:pPr>
      <w:r w:rsidRPr="008131E6">
        <w:rPr>
          <w:sz w:val="26"/>
          <w:szCs w:val="26"/>
        </w:rPr>
        <w:t xml:space="preserve">В ходе рассмотрения обращения выявлена единичная техническая ошибка. Кадастровая стоимость объекта недвижимости с кадастровым номером </w:t>
      </w:r>
      <w:r w:rsidR="009C7391" w:rsidRPr="009C7391">
        <w:rPr>
          <w:sz w:val="26"/>
          <w:szCs w:val="26"/>
        </w:rPr>
        <w:t>77:09:0001014:8564</w:t>
      </w:r>
      <w:r w:rsidRPr="008131E6">
        <w:rPr>
          <w:sz w:val="26"/>
          <w:szCs w:val="26"/>
        </w:rPr>
        <w:t xml:space="preserve"> </w:t>
      </w:r>
      <w:r w:rsidR="000222CD" w:rsidRPr="008131E6">
        <w:rPr>
          <w:sz w:val="26"/>
          <w:szCs w:val="26"/>
        </w:rPr>
        <w:t xml:space="preserve">на основании информации, предоставленной Государственной </w:t>
      </w:r>
      <w:r w:rsidR="000222CD" w:rsidRPr="00F65F17">
        <w:rPr>
          <w:sz w:val="26"/>
          <w:szCs w:val="26"/>
        </w:rPr>
        <w:t>инспекцией по контролю за использованием объектов недвижимости города Москвы</w:t>
      </w:r>
      <w:r w:rsidR="0080133B" w:rsidRPr="00F65F17">
        <w:rPr>
          <w:sz w:val="26"/>
          <w:szCs w:val="26"/>
        </w:rPr>
        <w:t xml:space="preserve"> (далее – ГИН)</w:t>
      </w:r>
      <w:r w:rsidR="000222CD" w:rsidRPr="00F65F17">
        <w:rPr>
          <w:sz w:val="26"/>
          <w:szCs w:val="26"/>
        </w:rPr>
        <w:t xml:space="preserve">, была </w:t>
      </w:r>
      <w:r w:rsidRPr="00F65F17">
        <w:rPr>
          <w:sz w:val="26"/>
          <w:szCs w:val="26"/>
        </w:rPr>
        <w:t xml:space="preserve">пересчитана </w:t>
      </w:r>
      <w:r w:rsidR="000222CD" w:rsidRPr="00F65F17">
        <w:rPr>
          <w:sz w:val="26"/>
          <w:szCs w:val="26"/>
        </w:rPr>
        <w:t xml:space="preserve">путем отнесения объекта недвижимости </w:t>
      </w:r>
      <w:r w:rsidR="00E6790E" w:rsidRPr="00F65F17">
        <w:rPr>
          <w:sz w:val="26"/>
          <w:szCs w:val="26"/>
        </w:rPr>
        <w:t>к группе</w:t>
      </w:r>
      <w:r w:rsidR="00E6790E" w:rsidRPr="00F65F17">
        <w:rPr>
          <w:sz w:val="26"/>
          <w:szCs w:val="26"/>
        </w:rPr>
        <w:br/>
      </w:r>
      <w:r w:rsidR="006C192D" w:rsidRPr="00F65F17">
        <w:rPr>
          <w:sz w:val="26"/>
          <w:szCs w:val="26"/>
        </w:rPr>
        <w:t>6</w:t>
      </w:r>
      <w:r w:rsidR="00CA4515" w:rsidRPr="00F65F17">
        <w:rPr>
          <w:sz w:val="26"/>
          <w:szCs w:val="26"/>
        </w:rPr>
        <w:t xml:space="preserve"> </w:t>
      </w:r>
      <w:r w:rsidRPr="00F65F17">
        <w:rPr>
          <w:sz w:val="26"/>
          <w:szCs w:val="26"/>
        </w:rPr>
        <w:t>«</w:t>
      </w:r>
      <w:r w:rsidR="00CA4515" w:rsidRPr="00F65F17">
        <w:rPr>
          <w:sz w:val="26"/>
          <w:szCs w:val="26"/>
        </w:rPr>
        <w:t>Объекты, предназначенные для размещения административных и офисных зданий</w:t>
      </w:r>
      <w:r w:rsidR="00E6790E" w:rsidRPr="00F65F17">
        <w:rPr>
          <w:sz w:val="26"/>
          <w:szCs w:val="26"/>
        </w:rPr>
        <w:t>»,</w:t>
      </w:r>
      <w:r w:rsidR="0080133B" w:rsidRPr="00F65F17">
        <w:rPr>
          <w:sz w:val="26"/>
          <w:szCs w:val="26"/>
        </w:rPr>
        <w:br/>
      </w:r>
      <w:r w:rsidRPr="00F65F17">
        <w:rPr>
          <w:sz w:val="26"/>
          <w:szCs w:val="26"/>
        </w:rPr>
        <w:t xml:space="preserve">подгруппе </w:t>
      </w:r>
      <w:r w:rsidR="00CA4515" w:rsidRPr="00F65F17">
        <w:rPr>
          <w:sz w:val="26"/>
          <w:szCs w:val="26"/>
        </w:rPr>
        <w:t>6.1</w:t>
      </w:r>
      <w:r w:rsidRPr="00F65F17">
        <w:rPr>
          <w:sz w:val="26"/>
          <w:szCs w:val="26"/>
        </w:rPr>
        <w:t xml:space="preserve"> «</w:t>
      </w:r>
      <w:r w:rsidR="00CA4515" w:rsidRPr="00F65F17">
        <w:rPr>
          <w:sz w:val="26"/>
          <w:szCs w:val="26"/>
        </w:rPr>
        <w:t xml:space="preserve">Объекты </w:t>
      </w:r>
      <w:proofErr w:type="spellStart"/>
      <w:r w:rsidR="00CA4515" w:rsidRPr="00F65F17">
        <w:rPr>
          <w:sz w:val="26"/>
          <w:szCs w:val="26"/>
        </w:rPr>
        <w:t>офисно</w:t>
      </w:r>
      <w:proofErr w:type="spellEnd"/>
      <w:r w:rsidR="00CA4515" w:rsidRPr="00F65F17">
        <w:rPr>
          <w:sz w:val="26"/>
          <w:szCs w:val="26"/>
        </w:rPr>
        <w:t>-делового назначения (основная территория)</w:t>
      </w:r>
      <w:r w:rsidRPr="00F65F17">
        <w:rPr>
          <w:sz w:val="26"/>
          <w:szCs w:val="26"/>
        </w:rPr>
        <w:t>»</w:t>
      </w:r>
      <w:r w:rsidR="0080133B" w:rsidRPr="00F65F17">
        <w:rPr>
          <w:sz w:val="26"/>
          <w:szCs w:val="26"/>
        </w:rPr>
        <w:br/>
      </w:r>
      <w:r w:rsidR="000222CD" w:rsidRPr="00F65F17">
        <w:rPr>
          <w:sz w:val="26"/>
          <w:szCs w:val="26"/>
        </w:rPr>
        <w:t xml:space="preserve">с применением коэффициента экспликации </w:t>
      </w:r>
      <w:r w:rsidR="00F65F17" w:rsidRPr="00F65F17">
        <w:rPr>
          <w:sz w:val="26"/>
          <w:szCs w:val="26"/>
        </w:rPr>
        <w:t>0.8980888116</w:t>
      </w:r>
      <w:r w:rsidRPr="00F65F17">
        <w:rPr>
          <w:sz w:val="26"/>
          <w:szCs w:val="26"/>
        </w:rPr>
        <w:t>.</w:t>
      </w:r>
    </w:p>
    <w:p w:rsidR="008131E6" w:rsidRPr="008131E6" w:rsidRDefault="008131E6" w:rsidP="00541B6A">
      <w:pPr>
        <w:tabs>
          <w:tab w:val="left" w:pos="5103"/>
          <w:tab w:val="left" w:pos="5812"/>
        </w:tabs>
        <w:spacing w:line="254" w:lineRule="auto"/>
        <w:ind w:right="-2" w:firstLine="709"/>
        <w:jc w:val="both"/>
        <w:rPr>
          <w:sz w:val="26"/>
          <w:szCs w:val="26"/>
        </w:rPr>
      </w:pPr>
      <w:r w:rsidRPr="008131E6">
        <w:rPr>
          <w:sz w:val="26"/>
          <w:szCs w:val="26"/>
        </w:rPr>
        <w:t>Удельный показатель кадастровой стоимости объекта недвижимости</w:t>
      </w:r>
      <w:r w:rsidRPr="008131E6">
        <w:rPr>
          <w:sz w:val="26"/>
          <w:szCs w:val="26"/>
        </w:rPr>
        <w:br/>
        <w:t xml:space="preserve">с кадастровым номером </w:t>
      </w:r>
      <w:r w:rsidR="009C7391" w:rsidRPr="009C7391">
        <w:rPr>
          <w:rFonts w:eastAsia="Times New Roman"/>
          <w:sz w:val="26"/>
          <w:szCs w:val="26"/>
        </w:rPr>
        <w:t>77:09:0001014:8564</w:t>
      </w:r>
      <w:r w:rsidRPr="008131E6">
        <w:rPr>
          <w:rFonts w:eastAsia="Times New Roman"/>
          <w:sz w:val="26"/>
          <w:szCs w:val="26"/>
        </w:rPr>
        <w:t xml:space="preserve"> </w:t>
      </w:r>
      <w:r w:rsidRPr="008131E6">
        <w:rPr>
          <w:sz w:val="26"/>
          <w:szCs w:val="26"/>
        </w:rPr>
        <w:t xml:space="preserve">рассчитан методом статистического моделирования с применением коэффициента экспликации площадей видов функционального назначения в составе здания на основании информации, предоставленной </w:t>
      </w:r>
      <w:r w:rsidR="00541B6A">
        <w:rPr>
          <w:sz w:val="26"/>
          <w:szCs w:val="26"/>
        </w:rPr>
        <w:t>ГИН</w:t>
      </w:r>
      <w:r w:rsidRPr="008131E6">
        <w:rPr>
          <w:sz w:val="26"/>
          <w:szCs w:val="26"/>
        </w:rPr>
        <w:t>.</w:t>
      </w:r>
    </w:p>
    <w:p w:rsidR="008131E6" w:rsidRPr="008131E6" w:rsidRDefault="008131E6" w:rsidP="00541B6A">
      <w:pPr>
        <w:tabs>
          <w:tab w:val="left" w:pos="5103"/>
          <w:tab w:val="left" w:pos="5812"/>
        </w:tabs>
        <w:spacing w:line="254" w:lineRule="auto"/>
        <w:ind w:right="-2" w:firstLine="709"/>
        <w:jc w:val="both"/>
        <w:rPr>
          <w:sz w:val="26"/>
          <w:szCs w:val="26"/>
        </w:rPr>
      </w:pPr>
      <w:r w:rsidRPr="008131E6">
        <w:rPr>
          <w:sz w:val="26"/>
          <w:szCs w:val="26"/>
        </w:rPr>
        <w:t xml:space="preserve">Коэффициент экспликации определялся путем соотношения стоимостей объекта недвижимости, рассчитанных с учетом различных видов функционального </w:t>
      </w:r>
      <w:r w:rsidRPr="008131E6">
        <w:rPr>
          <w:sz w:val="26"/>
          <w:szCs w:val="26"/>
        </w:rPr>
        <w:lastRenderedPageBreak/>
        <w:t>использования, с применением доли площади соответствующего функционального использования.</w:t>
      </w:r>
    </w:p>
    <w:p w:rsidR="00DF72C7" w:rsidRPr="008131E6" w:rsidRDefault="00DF72C7" w:rsidP="00541B6A">
      <w:pPr>
        <w:tabs>
          <w:tab w:val="left" w:pos="5103"/>
          <w:tab w:val="left" w:pos="5812"/>
        </w:tabs>
        <w:spacing w:before="240" w:line="254" w:lineRule="auto"/>
        <w:ind w:right="-2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Информация о виде допущенных ошибок:</w:t>
      </w:r>
      <w:r w:rsidRPr="008131E6">
        <w:rPr>
          <w:b/>
          <w:sz w:val="26"/>
          <w:szCs w:val="26"/>
        </w:rPr>
        <w:tab/>
      </w:r>
      <w:r w:rsidRPr="008131E6">
        <w:rPr>
          <w:sz w:val="26"/>
          <w:szCs w:val="26"/>
        </w:rPr>
        <w:t>единичная техническая ошибка.</w:t>
      </w:r>
    </w:p>
    <w:p w:rsidR="00DF72C7" w:rsidRPr="00331623" w:rsidRDefault="00DF72C7" w:rsidP="00541B6A">
      <w:pPr>
        <w:tabs>
          <w:tab w:val="left" w:pos="5812"/>
        </w:tabs>
        <w:spacing w:before="240" w:after="240" w:line="254" w:lineRule="auto"/>
        <w:ind w:right="-2"/>
        <w:jc w:val="both"/>
        <w:rPr>
          <w:b/>
        </w:rPr>
      </w:pPr>
      <w:r w:rsidRPr="008131E6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3"/>
        <w:gridCol w:w="1730"/>
        <w:gridCol w:w="2989"/>
        <w:gridCol w:w="1854"/>
        <w:gridCol w:w="1482"/>
      </w:tblGrid>
      <w:tr w:rsidR="00577927" w:rsidRPr="00AC79EB" w:rsidTr="00EA62B7">
        <w:trPr>
          <w:trHeight w:val="186"/>
          <w:jc w:val="center"/>
        </w:trPr>
        <w:tc>
          <w:tcPr>
            <w:tcW w:w="0" w:type="auto"/>
            <w:vAlign w:val="center"/>
          </w:tcPr>
          <w:p w:rsidR="00577927" w:rsidRPr="00885079" w:rsidRDefault="00577927" w:rsidP="00EA62B7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30" w:type="dxa"/>
            <w:vAlign w:val="center"/>
          </w:tcPr>
          <w:p w:rsidR="00577927" w:rsidRPr="00885079" w:rsidRDefault="00577927" w:rsidP="00F65F17">
            <w:pPr>
              <w:tabs>
                <w:tab w:val="left" w:pos="5812"/>
              </w:tabs>
              <w:ind w:left="-167" w:right="-171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89" w:type="dxa"/>
            <w:vAlign w:val="center"/>
          </w:tcPr>
          <w:p w:rsidR="00577927" w:rsidRPr="00885079" w:rsidRDefault="00577927" w:rsidP="00EA62B7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54" w:type="dxa"/>
            <w:vAlign w:val="center"/>
          </w:tcPr>
          <w:p w:rsidR="00577927" w:rsidRPr="00885079" w:rsidRDefault="00577927" w:rsidP="00F65F17">
            <w:pPr>
              <w:tabs>
                <w:tab w:val="left" w:pos="5812"/>
              </w:tabs>
              <w:ind w:left="-198" w:right="-138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 xml:space="preserve">Кадастровая стоимость </w:t>
            </w:r>
            <w:r w:rsidRPr="0088507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77927" w:rsidRPr="00885079" w:rsidRDefault="00577927" w:rsidP="00F65F17">
            <w:pPr>
              <w:tabs>
                <w:tab w:val="left" w:pos="899"/>
                <w:tab w:val="left" w:pos="5812"/>
              </w:tabs>
              <w:ind w:left="-69" w:right="-76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77927" w:rsidRPr="00AC79EB" w:rsidTr="004B6692">
        <w:trPr>
          <w:trHeight w:val="1116"/>
          <w:jc w:val="center"/>
        </w:trPr>
        <w:tc>
          <w:tcPr>
            <w:tcW w:w="0" w:type="auto"/>
            <w:vAlign w:val="center"/>
          </w:tcPr>
          <w:p w:rsidR="00577927" w:rsidRPr="00885079" w:rsidRDefault="009C7391" w:rsidP="00EA62B7">
            <w:pPr>
              <w:jc w:val="center"/>
              <w:rPr>
                <w:sz w:val="20"/>
                <w:szCs w:val="20"/>
              </w:rPr>
            </w:pPr>
            <w:r w:rsidRPr="009C7391">
              <w:rPr>
                <w:sz w:val="20"/>
                <w:szCs w:val="20"/>
              </w:rPr>
              <w:t>77:09:0001014:8564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27" w:rsidRPr="00F65F17" w:rsidRDefault="009C7391" w:rsidP="009C7391">
            <w:pPr>
              <w:jc w:val="center"/>
              <w:rPr>
                <w:color w:val="000000"/>
                <w:sz w:val="20"/>
                <w:szCs w:val="20"/>
              </w:rPr>
            </w:pPr>
            <w:r w:rsidRPr="00F65F17">
              <w:rPr>
                <w:color w:val="000000"/>
                <w:sz w:val="20"/>
                <w:szCs w:val="20"/>
              </w:rPr>
              <w:t>140 715 960,46</w:t>
            </w:r>
          </w:p>
        </w:tc>
        <w:tc>
          <w:tcPr>
            <w:tcW w:w="2989" w:type="dxa"/>
            <w:vAlign w:val="center"/>
          </w:tcPr>
          <w:p w:rsidR="00577927" w:rsidRPr="00F65F17" w:rsidRDefault="009C7391" w:rsidP="00EA62B7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F65F17">
              <w:rPr>
                <w:sz w:val="20"/>
                <w:szCs w:val="20"/>
              </w:rPr>
              <w:t>от 19.03.2019 № Г-4</w:t>
            </w:r>
          </w:p>
        </w:tc>
        <w:tc>
          <w:tcPr>
            <w:tcW w:w="1854" w:type="dxa"/>
            <w:vAlign w:val="center"/>
          </w:tcPr>
          <w:p w:rsidR="00577927" w:rsidRPr="00F65F17" w:rsidRDefault="00F65F17" w:rsidP="00EA62B7">
            <w:pPr>
              <w:jc w:val="center"/>
              <w:rPr>
                <w:sz w:val="20"/>
                <w:szCs w:val="20"/>
              </w:rPr>
            </w:pPr>
            <w:r w:rsidRPr="00F65F17">
              <w:rPr>
                <w:sz w:val="20"/>
                <w:szCs w:val="20"/>
              </w:rPr>
              <w:t>116 766 878,53</w:t>
            </w:r>
          </w:p>
        </w:tc>
        <w:tc>
          <w:tcPr>
            <w:tcW w:w="0" w:type="auto"/>
            <w:vAlign w:val="center"/>
          </w:tcPr>
          <w:p w:rsidR="00577927" w:rsidRPr="00885079" w:rsidRDefault="00577927" w:rsidP="00EA62B7">
            <w:pPr>
              <w:jc w:val="center"/>
              <w:rPr>
                <w:sz w:val="20"/>
                <w:szCs w:val="20"/>
              </w:rPr>
            </w:pPr>
            <w:r w:rsidRPr="00885079">
              <w:rPr>
                <w:sz w:val="20"/>
                <w:szCs w:val="20"/>
              </w:rPr>
              <w:t>01.01.201</w:t>
            </w:r>
            <w:r w:rsidR="009C7391">
              <w:rPr>
                <w:sz w:val="20"/>
                <w:szCs w:val="20"/>
              </w:rPr>
              <w:t>9</w:t>
            </w:r>
          </w:p>
        </w:tc>
      </w:tr>
    </w:tbl>
    <w:p w:rsidR="0021369D" w:rsidRDefault="0021369D" w:rsidP="0021369D">
      <w:pPr>
        <w:ind w:firstLine="709"/>
        <w:jc w:val="both"/>
        <w:rPr>
          <w:highlight w:val="yellow"/>
          <w:lang w:eastAsia="en-US"/>
        </w:rPr>
      </w:pPr>
    </w:p>
    <w:p w:rsidR="0021369D" w:rsidRDefault="0021369D" w:rsidP="0021369D">
      <w:pPr>
        <w:ind w:firstLine="709"/>
        <w:jc w:val="both"/>
        <w:rPr>
          <w:highlight w:val="yellow"/>
          <w:lang w:eastAsia="en-US"/>
        </w:rPr>
      </w:pPr>
      <w:bookmarkStart w:id="0" w:name="_GoBack"/>
      <w:bookmarkEnd w:id="0"/>
    </w:p>
    <w:p w:rsidR="0021369D" w:rsidRDefault="0021369D" w:rsidP="0021369D">
      <w:pPr>
        <w:ind w:firstLine="709"/>
        <w:jc w:val="both"/>
        <w:rPr>
          <w:highlight w:val="yellow"/>
          <w:lang w:eastAsia="en-US"/>
        </w:rPr>
      </w:pPr>
    </w:p>
    <w:p w:rsidR="0021369D" w:rsidRDefault="0021369D" w:rsidP="0021369D">
      <w:pPr>
        <w:rPr>
          <w:sz w:val="26"/>
          <w:szCs w:val="26"/>
        </w:rPr>
      </w:pPr>
      <w:r>
        <w:rPr>
          <w:sz w:val="26"/>
          <w:szCs w:val="26"/>
        </w:rPr>
        <w:t xml:space="preserve">Заместитель генерального директора </w:t>
      </w:r>
    </w:p>
    <w:p w:rsidR="0021369D" w:rsidRDefault="0021369D" w:rsidP="0021369D">
      <w:pPr>
        <w:rPr>
          <w:sz w:val="26"/>
          <w:szCs w:val="26"/>
        </w:rPr>
      </w:pPr>
      <w:r>
        <w:rPr>
          <w:sz w:val="26"/>
          <w:szCs w:val="26"/>
        </w:rPr>
        <w:t xml:space="preserve">ГБУ «Центр имущественных платежей </w:t>
      </w:r>
    </w:p>
    <w:p w:rsidR="0021369D" w:rsidRDefault="0021369D" w:rsidP="0021369D">
      <w:pPr>
        <w:rPr>
          <w:sz w:val="26"/>
          <w:szCs w:val="26"/>
        </w:rPr>
      </w:pPr>
      <w:r>
        <w:rPr>
          <w:sz w:val="26"/>
          <w:szCs w:val="26"/>
        </w:rPr>
        <w:t xml:space="preserve">и жилищного </w:t>
      </w:r>
      <w:proofErr w:type="gramStart"/>
      <w:r>
        <w:rPr>
          <w:sz w:val="26"/>
          <w:szCs w:val="26"/>
        </w:rPr>
        <w:t xml:space="preserve">страхования»   </w:t>
      </w:r>
      <w:proofErr w:type="gramEnd"/>
      <w:r>
        <w:rPr>
          <w:sz w:val="26"/>
          <w:szCs w:val="26"/>
        </w:rPr>
        <w:t xml:space="preserve">                                                                         А.Р. Филимошин</w:t>
      </w:r>
    </w:p>
    <w:p w:rsidR="009E465A" w:rsidRPr="009E465A" w:rsidRDefault="009E465A" w:rsidP="009E465A">
      <w:pPr>
        <w:tabs>
          <w:tab w:val="left" w:pos="2552"/>
        </w:tabs>
        <w:ind w:firstLine="709"/>
        <w:jc w:val="both"/>
        <w:rPr>
          <w:sz w:val="22"/>
          <w:szCs w:val="22"/>
        </w:rPr>
      </w:pPr>
    </w:p>
    <w:sectPr w:rsidR="009E465A" w:rsidRPr="009E465A" w:rsidSect="00EA056F">
      <w:headerReference w:type="default" r:id="rId8"/>
      <w:foot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9C8" w:rsidRDefault="002B19C8" w:rsidP="00AC7FD4">
      <w:r>
        <w:separator/>
      </w:r>
    </w:p>
  </w:endnote>
  <w:endnote w:type="continuationSeparator" w:id="0">
    <w:p w:rsidR="002B19C8" w:rsidRDefault="002B19C8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9C8" w:rsidRDefault="002B19C8" w:rsidP="00AC7FD4">
      <w:r>
        <w:separator/>
      </w:r>
    </w:p>
  </w:footnote>
  <w:footnote w:type="continuationSeparator" w:id="0">
    <w:p w:rsidR="002B19C8" w:rsidRDefault="002B19C8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189268813"/>
      <w:docPartObj>
        <w:docPartGallery w:val="Page Numbers (Top of Page)"/>
        <w:docPartUnique/>
      </w:docPartObj>
    </w:sdtPr>
    <w:sdtEndPr/>
    <w:sdtContent>
      <w:p w:rsidR="00EA056F" w:rsidRPr="009E465A" w:rsidRDefault="00EA056F">
        <w:pPr>
          <w:pStyle w:val="aa"/>
          <w:jc w:val="center"/>
          <w:rPr>
            <w:sz w:val="26"/>
            <w:szCs w:val="26"/>
          </w:rPr>
        </w:pPr>
        <w:r w:rsidRPr="009E465A">
          <w:rPr>
            <w:sz w:val="26"/>
            <w:szCs w:val="26"/>
          </w:rPr>
          <w:fldChar w:fldCharType="begin"/>
        </w:r>
        <w:r w:rsidRPr="009E465A">
          <w:rPr>
            <w:sz w:val="26"/>
            <w:szCs w:val="26"/>
          </w:rPr>
          <w:instrText>PAGE   \* MERGEFORMAT</w:instrText>
        </w:r>
        <w:r w:rsidRPr="009E465A">
          <w:rPr>
            <w:sz w:val="26"/>
            <w:szCs w:val="26"/>
          </w:rPr>
          <w:fldChar w:fldCharType="separate"/>
        </w:r>
        <w:r w:rsidR="0021369D">
          <w:rPr>
            <w:noProof/>
            <w:sz w:val="26"/>
            <w:szCs w:val="26"/>
          </w:rPr>
          <w:t>2</w:t>
        </w:r>
        <w:r w:rsidRPr="009E465A">
          <w:rPr>
            <w:sz w:val="26"/>
            <w:szCs w:val="26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2CD"/>
    <w:rsid w:val="000226D2"/>
    <w:rsid w:val="00025F34"/>
    <w:rsid w:val="000263F1"/>
    <w:rsid w:val="00027180"/>
    <w:rsid w:val="000315D7"/>
    <w:rsid w:val="00035771"/>
    <w:rsid w:val="000401F3"/>
    <w:rsid w:val="00041213"/>
    <w:rsid w:val="0004139E"/>
    <w:rsid w:val="0004232B"/>
    <w:rsid w:val="00044EC7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3BE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5BC8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CF0"/>
    <w:rsid w:val="0011553C"/>
    <w:rsid w:val="0011746A"/>
    <w:rsid w:val="00120C2A"/>
    <w:rsid w:val="00120F9D"/>
    <w:rsid w:val="00121670"/>
    <w:rsid w:val="00121AC9"/>
    <w:rsid w:val="00121D24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67D6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761"/>
    <w:rsid w:val="001B6B82"/>
    <w:rsid w:val="001C06FC"/>
    <w:rsid w:val="001C3F77"/>
    <w:rsid w:val="001C4DC9"/>
    <w:rsid w:val="001C71DF"/>
    <w:rsid w:val="001D151D"/>
    <w:rsid w:val="001D2FB2"/>
    <w:rsid w:val="001D5375"/>
    <w:rsid w:val="001E2571"/>
    <w:rsid w:val="001E38A5"/>
    <w:rsid w:val="001E4D6F"/>
    <w:rsid w:val="001E6D52"/>
    <w:rsid w:val="001F0EED"/>
    <w:rsid w:val="001F30C6"/>
    <w:rsid w:val="001F40A2"/>
    <w:rsid w:val="001F4290"/>
    <w:rsid w:val="001F4608"/>
    <w:rsid w:val="001F62B8"/>
    <w:rsid w:val="001F688E"/>
    <w:rsid w:val="002075CC"/>
    <w:rsid w:val="00210673"/>
    <w:rsid w:val="00210E66"/>
    <w:rsid w:val="00212436"/>
    <w:rsid w:val="0021369D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5318"/>
    <w:rsid w:val="00246531"/>
    <w:rsid w:val="00251B72"/>
    <w:rsid w:val="002520DB"/>
    <w:rsid w:val="00257F2B"/>
    <w:rsid w:val="00261E15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3E3B"/>
    <w:rsid w:val="002946A6"/>
    <w:rsid w:val="00296024"/>
    <w:rsid w:val="002961B9"/>
    <w:rsid w:val="002A0D67"/>
    <w:rsid w:val="002A39E9"/>
    <w:rsid w:val="002A3E6F"/>
    <w:rsid w:val="002A4A03"/>
    <w:rsid w:val="002B080C"/>
    <w:rsid w:val="002B19C8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468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CEA"/>
    <w:rsid w:val="0031082A"/>
    <w:rsid w:val="003112A7"/>
    <w:rsid w:val="00314AA0"/>
    <w:rsid w:val="00320418"/>
    <w:rsid w:val="00322C0C"/>
    <w:rsid w:val="00323118"/>
    <w:rsid w:val="00323F74"/>
    <w:rsid w:val="00324D2C"/>
    <w:rsid w:val="0032776D"/>
    <w:rsid w:val="00331623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2FB0"/>
    <w:rsid w:val="00363017"/>
    <w:rsid w:val="00364106"/>
    <w:rsid w:val="00371447"/>
    <w:rsid w:val="003729C6"/>
    <w:rsid w:val="00372E97"/>
    <w:rsid w:val="00373083"/>
    <w:rsid w:val="00373450"/>
    <w:rsid w:val="0037358D"/>
    <w:rsid w:val="0037370E"/>
    <w:rsid w:val="00374156"/>
    <w:rsid w:val="00374309"/>
    <w:rsid w:val="00374D36"/>
    <w:rsid w:val="00376AA7"/>
    <w:rsid w:val="00383F3A"/>
    <w:rsid w:val="00384BB0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B36"/>
    <w:rsid w:val="003D1EFA"/>
    <w:rsid w:val="003D1F69"/>
    <w:rsid w:val="003D28E6"/>
    <w:rsid w:val="003D6C42"/>
    <w:rsid w:val="003E2A7E"/>
    <w:rsid w:val="003E3455"/>
    <w:rsid w:val="003E53B3"/>
    <w:rsid w:val="003E644B"/>
    <w:rsid w:val="003F29FB"/>
    <w:rsid w:val="003F56C5"/>
    <w:rsid w:val="00401267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3EBC"/>
    <w:rsid w:val="0042596D"/>
    <w:rsid w:val="00427885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0049"/>
    <w:rsid w:val="004529D9"/>
    <w:rsid w:val="0045389C"/>
    <w:rsid w:val="00453A2D"/>
    <w:rsid w:val="00454483"/>
    <w:rsid w:val="004550D2"/>
    <w:rsid w:val="00455FDC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30AA"/>
    <w:rsid w:val="004967E2"/>
    <w:rsid w:val="004A4084"/>
    <w:rsid w:val="004B0204"/>
    <w:rsid w:val="004B1AD1"/>
    <w:rsid w:val="004B6692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E7AC5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354C2"/>
    <w:rsid w:val="005405D0"/>
    <w:rsid w:val="005412DC"/>
    <w:rsid w:val="00541B6A"/>
    <w:rsid w:val="005425F3"/>
    <w:rsid w:val="00543B94"/>
    <w:rsid w:val="00544D5A"/>
    <w:rsid w:val="00545481"/>
    <w:rsid w:val="00545A6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3C61"/>
    <w:rsid w:val="00577927"/>
    <w:rsid w:val="0058119C"/>
    <w:rsid w:val="00583067"/>
    <w:rsid w:val="00585242"/>
    <w:rsid w:val="00585EB2"/>
    <w:rsid w:val="00586DD1"/>
    <w:rsid w:val="005902EE"/>
    <w:rsid w:val="00590B9D"/>
    <w:rsid w:val="005953CB"/>
    <w:rsid w:val="005979DF"/>
    <w:rsid w:val="005A0E43"/>
    <w:rsid w:val="005A5A0A"/>
    <w:rsid w:val="005A7057"/>
    <w:rsid w:val="005A7506"/>
    <w:rsid w:val="005A7A08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1B3F"/>
    <w:rsid w:val="00604501"/>
    <w:rsid w:val="006053E7"/>
    <w:rsid w:val="00610DD7"/>
    <w:rsid w:val="00610E29"/>
    <w:rsid w:val="00611EA1"/>
    <w:rsid w:val="0061202C"/>
    <w:rsid w:val="006120E4"/>
    <w:rsid w:val="00613099"/>
    <w:rsid w:val="00613AFF"/>
    <w:rsid w:val="00613D22"/>
    <w:rsid w:val="00615689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276C"/>
    <w:rsid w:val="0064347D"/>
    <w:rsid w:val="006473C6"/>
    <w:rsid w:val="006473C7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5CE5"/>
    <w:rsid w:val="0067742E"/>
    <w:rsid w:val="00677969"/>
    <w:rsid w:val="00677AEB"/>
    <w:rsid w:val="00677F30"/>
    <w:rsid w:val="00681F47"/>
    <w:rsid w:val="00682A2F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62C8"/>
    <w:rsid w:val="006C048F"/>
    <w:rsid w:val="006C17EF"/>
    <w:rsid w:val="006C192D"/>
    <w:rsid w:val="006C1BD0"/>
    <w:rsid w:val="006C28A2"/>
    <w:rsid w:val="006C2A71"/>
    <w:rsid w:val="006C35E9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E7F3A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0DCD"/>
    <w:rsid w:val="00734EB7"/>
    <w:rsid w:val="00735704"/>
    <w:rsid w:val="007366F5"/>
    <w:rsid w:val="00742CCD"/>
    <w:rsid w:val="0074518D"/>
    <w:rsid w:val="00746F7F"/>
    <w:rsid w:val="0074764D"/>
    <w:rsid w:val="00751E4C"/>
    <w:rsid w:val="007520CE"/>
    <w:rsid w:val="00753785"/>
    <w:rsid w:val="00754506"/>
    <w:rsid w:val="00754671"/>
    <w:rsid w:val="0075794C"/>
    <w:rsid w:val="007612FE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C2D"/>
    <w:rsid w:val="007A08D4"/>
    <w:rsid w:val="007A2354"/>
    <w:rsid w:val="007A6045"/>
    <w:rsid w:val="007A7196"/>
    <w:rsid w:val="007B3A3F"/>
    <w:rsid w:val="007B4532"/>
    <w:rsid w:val="007B71ED"/>
    <w:rsid w:val="007B7B32"/>
    <w:rsid w:val="007C654F"/>
    <w:rsid w:val="007E014A"/>
    <w:rsid w:val="007E1453"/>
    <w:rsid w:val="007E28B4"/>
    <w:rsid w:val="007E4994"/>
    <w:rsid w:val="007E5062"/>
    <w:rsid w:val="007E5275"/>
    <w:rsid w:val="007F0552"/>
    <w:rsid w:val="007F15A3"/>
    <w:rsid w:val="007F72EA"/>
    <w:rsid w:val="0080133B"/>
    <w:rsid w:val="00803F04"/>
    <w:rsid w:val="00805C73"/>
    <w:rsid w:val="00810927"/>
    <w:rsid w:val="00811534"/>
    <w:rsid w:val="008131E6"/>
    <w:rsid w:val="0081390B"/>
    <w:rsid w:val="00814E7F"/>
    <w:rsid w:val="00817B00"/>
    <w:rsid w:val="008222A9"/>
    <w:rsid w:val="0082535B"/>
    <w:rsid w:val="0082742F"/>
    <w:rsid w:val="00830622"/>
    <w:rsid w:val="008323A1"/>
    <w:rsid w:val="00833A4A"/>
    <w:rsid w:val="0084148C"/>
    <w:rsid w:val="00841E65"/>
    <w:rsid w:val="00843FE9"/>
    <w:rsid w:val="00844F06"/>
    <w:rsid w:val="008471BF"/>
    <w:rsid w:val="00850D7B"/>
    <w:rsid w:val="008512DE"/>
    <w:rsid w:val="008515C1"/>
    <w:rsid w:val="008519D9"/>
    <w:rsid w:val="00857CFC"/>
    <w:rsid w:val="00857F7B"/>
    <w:rsid w:val="00862A49"/>
    <w:rsid w:val="008647C5"/>
    <w:rsid w:val="00867166"/>
    <w:rsid w:val="00872513"/>
    <w:rsid w:val="0087254F"/>
    <w:rsid w:val="00872766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A69"/>
    <w:rsid w:val="008869F2"/>
    <w:rsid w:val="008922DB"/>
    <w:rsid w:val="00893A45"/>
    <w:rsid w:val="00895A9A"/>
    <w:rsid w:val="00895CF7"/>
    <w:rsid w:val="00896412"/>
    <w:rsid w:val="0089777C"/>
    <w:rsid w:val="008A067B"/>
    <w:rsid w:val="008A195F"/>
    <w:rsid w:val="008A244D"/>
    <w:rsid w:val="008A24FA"/>
    <w:rsid w:val="008B1E9D"/>
    <w:rsid w:val="008B328F"/>
    <w:rsid w:val="008B4F64"/>
    <w:rsid w:val="008B6533"/>
    <w:rsid w:val="008C02CC"/>
    <w:rsid w:val="008C0528"/>
    <w:rsid w:val="008C18FE"/>
    <w:rsid w:val="008C6EB0"/>
    <w:rsid w:val="008C6FD8"/>
    <w:rsid w:val="008C6FEE"/>
    <w:rsid w:val="008D145A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358"/>
    <w:rsid w:val="00905518"/>
    <w:rsid w:val="0090716F"/>
    <w:rsid w:val="00907231"/>
    <w:rsid w:val="00910FC4"/>
    <w:rsid w:val="00912D79"/>
    <w:rsid w:val="00912DC2"/>
    <w:rsid w:val="009133BF"/>
    <w:rsid w:val="00916182"/>
    <w:rsid w:val="00916533"/>
    <w:rsid w:val="00917C17"/>
    <w:rsid w:val="0092490F"/>
    <w:rsid w:val="00926444"/>
    <w:rsid w:val="00926BCF"/>
    <w:rsid w:val="00927623"/>
    <w:rsid w:val="00927CA5"/>
    <w:rsid w:val="00930F3D"/>
    <w:rsid w:val="00931C5B"/>
    <w:rsid w:val="00933203"/>
    <w:rsid w:val="009367B9"/>
    <w:rsid w:val="00940013"/>
    <w:rsid w:val="009413E4"/>
    <w:rsid w:val="009438F4"/>
    <w:rsid w:val="0095228B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2BE5"/>
    <w:rsid w:val="0097552C"/>
    <w:rsid w:val="00975DFC"/>
    <w:rsid w:val="009760D3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069"/>
    <w:rsid w:val="009B5730"/>
    <w:rsid w:val="009B7407"/>
    <w:rsid w:val="009B7EC3"/>
    <w:rsid w:val="009C0E1B"/>
    <w:rsid w:val="009C1311"/>
    <w:rsid w:val="009C263B"/>
    <w:rsid w:val="009C3392"/>
    <w:rsid w:val="009C366E"/>
    <w:rsid w:val="009C37B5"/>
    <w:rsid w:val="009C60BE"/>
    <w:rsid w:val="009C654D"/>
    <w:rsid w:val="009C67F6"/>
    <w:rsid w:val="009C7391"/>
    <w:rsid w:val="009D1ADC"/>
    <w:rsid w:val="009D1E72"/>
    <w:rsid w:val="009D3466"/>
    <w:rsid w:val="009D7615"/>
    <w:rsid w:val="009E2776"/>
    <w:rsid w:val="009E2B6F"/>
    <w:rsid w:val="009E2FD2"/>
    <w:rsid w:val="009E465A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4853"/>
    <w:rsid w:val="00A05577"/>
    <w:rsid w:val="00A05C95"/>
    <w:rsid w:val="00A05E6E"/>
    <w:rsid w:val="00A06326"/>
    <w:rsid w:val="00A066F9"/>
    <w:rsid w:val="00A0696A"/>
    <w:rsid w:val="00A1231B"/>
    <w:rsid w:val="00A135DD"/>
    <w:rsid w:val="00A15D45"/>
    <w:rsid w:val="00A1750D"/>
    <w:rsid w:val="00A2071A"/>
    <w:rsid w:val="00A2092C"/>
    <w:rsid w:val="00A23FB0"/>
    <w:rsid w:val="00A2524F"/>
    <w:rsid w:val="00A3320E"/>
    <w:rsid w:val="00A34985"/>
    <w:rsid w:val="00A34C1F"/>
    <w:rsid w:val="00A35347"/>
    <w:rsid w:val="00A37373"/>
    <w:rsid w:val="00A40399"/>
    <w:rsid w:val="00A408B2"/>
    <w:rsid w:val="00A449B8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7D4E"/>
    <w:rsid w:val="00A70BC5"/>
    <w:rsid w:val="00A71E9C"/>
    <w:rsid w:val="00A777DC"/>
    <w:rsid w:val="00A8658D"/>
    <w:rsid w:val="00A87EEB"/>
    <w:rsid w:val="00A91821"/>
    <w:rsid w:val="00A926E7"/>
    <w:rsid w:val="00A96C43"/>
    <w:rsid w:val="00AA1269"/>
    <w:rsid w:val="00AA4BFE"/>
    <w:rsid w:val="00AB230F"/>
    <w:rsid w:val="00AB2995"/>
    <w:rsid w:val="00AB379C"/>
    <w:rsid w:val="00AC48A1"/>
    <w:rsid w:val="00AC7FD4"/>
    <w:rsid w:val="00AD1D3F"/>
    <w:rsid w:val="00AD204D"/>
    <w:rsid w:val="00AD2BA4"/>
    <w:rsid w:val="00AD4749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0796B"/>
    <w:rsid w:val="00B13149"/>
    <w:rsid w:val="00B155DF"/>
    <w:rsid w:val="00B201AC"/>
    <w:rsid w:val="00B2167A"/>
    <w:rsid w:val="00B22E74"/>
    <w:rsid w:val="00B22F2B"/>
    <w:rsid w:val="00B23EC4"/>
    <w:rsid w:val="00B247FF"/>
    <w:rsid w:val="00B2485C"/>
    <w:rsid w:val="00B26832"/>
    <w:rsid w:val="00B3294B"/>
    <w:rsid w:val="00B33E1B"/>
    <w:rsid w:val="00B3454A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2F6A"/>
    <w:rsid w:val="00BA60EA"/>
    <w:rsid w:val="00BA69AA"/>
    <w:rsid w:val="00BB019E"/>
    <w:rsid w:val="00BB0CAA"/>
    <w:rsid w:val="00BB6DB9"/>
    <w:rsid w:val="00BB7C5B"/>
    <w:rsid w:val="00BC103F"/>
    <w:rsid w:val="00BD6CC5"/>
    <w:rsid w:val="00BE6F0A"/>
    <w:rsid w:val="00BE7261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44E9"/>
    <w:rsid w:val="00C56A36"/>
    <w:rsid w:val="00C57C5E"/>
    <w:rsid w:val="00C604A6"/>
    <w:rsid w:val="00C63989"/>
    <w:rsid w:val="00C6469A"/>
    <w:rsid w:val="00C72299"/>
    <w:rsid w:val="00C75E25"/>
    <w:rsid w:val="00C76BC2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515"/>
    <w:rsid w:val="00CA5881"/>
    <w:rsid w:val="00CB08CF"/>
    <w:rsid w:val="00CB1BCC"/>
    <w:rsid w:val="00CB2CDE"/>
    <w:rsid w:val="00CB45DB"/>
    <w:rsid w:val="00CB561A"/>
    <w:rsid w:val="00CB5A41"/>
    <w:rsid w:val="00CB7FD7"/>
    <w:rsid w:val="00CC3331"/>
    <w:rsid w:val="00CC6A29"/>
    <w:rsid w:val="00CC7E5C"/>
    <w:rsid w:val="00CD0843"/>
    <w:rsid w:val="00CD0A61"/>
    <w:rsid w:val="00CD453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0003"/>
    <w:rsid w:val="00D15986"/>
    <w:rsid w:val="00D167C4"/>
    <w:rsid w:val="00D17EDA"/>
    <w:rsid w:val="00D2353F"/>
    <w:rsid w:val="00D23EC8"/>
    <w:rsid w:val="00D24F95"/>
    <w:rsid w:val="00D25C04"/>
    <w:rsid w:val="00D26D6E"/>
    <w:rsid w:val="00D35DE2"/>
    <w:rsid w:val="00D37938"/>
    <w:rsid w:val="00D40086"/>
    <w:rsid w:val="00D40B10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A1D"/>
    <w:rsid w:val="00D70D8A"/>
    <w:rsid w:val="00D70E0E"/>
    <w:rsid w:val="00D73ED4"/>
    <w:rsid w:val="00D75C89"/>
    <w:rsid w:val="00D82B1A"/>
    <w:rsid w:val="00D82DAC"/>
    <w:rsid w:val="00D84942"/>
    <w:rsid w:val="00D863F2"/>
    <w:rsid w:val="00D9312A"/>
    <w:rsid w:val="00D94F1E"/>
    <w:rsid w:val="00D95AD6"/>
    <w:rsid w:val="00DA1836"/>
    <w:rsid w:val="00DA1DFB"/>
    <w:rsid w:val="00DA263B"/>
    <w:rsid w:val="00DA3C74"/>
    <w:rsid w:val="00DA491A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3B1D"/>
    <w:rsid w:val="00DF6186"/>
    <w:rsid w:val="00DF72C7"/>
    <w:rsid w:val="00DF744B"/>
    <w:rsid w:val="00E02F8C"/>
    <w:rsid w:val="00E04306"/>
    <w:rsid w:val="00E0476D"/>
    <w:rsid w:val="00E07AF8"/>
    <w:rsid w:val="00E07D05"/>
    <w:rsid w:val="00E1183D"/>
    <w:rsid w:val="00E13216"/>
    <w:rsid w:val="00E13F5F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6790E"/>
    <w:rsid w:val="00E701EC"/>
    <w:rsid w:val="00E72BBE"/>
    <w:rsid w:val="00E77968"/>
    <w:rsid w:val="00E80B9B"/>
    <w:rsid w:val="00E81071"/>
    <w:rsid w:val="00E81F8D"/>
    <w:rsid w:val="00E84127"/>
    <w:rsid w:val="00E8432E"/>
    <w:rsid w:val="00E93BA7"/>
    <w:rsid w:val="00E968B1"/>
    <w:rsid w:val="00EA056F"/>
    <w:rsid w:val="00EA1212"/>
    <w:rsid w:val="00EA3F5F"/>
    <w:rsid w:val="00EA76CF"/>
    <w:rsid w:val="00EB06A9"/>
    <w:rsid w:val="00EB07E8"/>
    <w:rsid w:val="00EB09A0"/>
    <w:rsid w:val="00EB0B62"/>
    <w:rsid w:val="00EB28EE"/>
    <w:rsid w:val="00EB3442"/>
    <w:rsid w:val="00EB40D4"/>
    <w:rsid w:val="00EB4E4D"/>
    <w:rsid w:val="00EB53DE"/>
    <w:rsid w:val="00EC09C2"/>
    <w:rsid w:val="00EC1E93"/>
    <w:rsid w:val="00EC2BAD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1E51"/>
    <w:rsid w:val="00F3746A"/>
    <w:rsid w:val="00F403A3"/>
    <w:rsid w:val="00F41832"/>
    <w:rsid w:val="00F41BCA"/>
    <w:rsid w:val="00F45121"/>
    <w:rsid w:val="00F533D0"/>
    <w:rsid w:val="00F563DC"/>
    <w:rsid w:val="00F56BD6"/>
    <w:rsid w:val="00F60E28"/>
    <w:rsid w:val="00F62618"/>
    <w:rsid w:val="00F629AD"/>
    <w:rsid w:val="00F62D66"/>
    <w:rsid w:val="00F6307A"/>
    <w:rsid w:val="00F65F17"/>
    <w:rsid w:val="00F66047"/>
    <w:rsid w:val="00F671FA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6CCF"/>
    <w:rsid w:val="00FA2553"/>
    <w:rsid w:val="00FA3149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42BB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4:docId w14:val="67ECEFA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C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A3CE7-21C5-4715-B72E-B5D27A9D0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265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7</cp:revision>
  <cp:lastPrinted>2020-02-13T10:42:00Z</cp:lastPrinted>
  <dcterms:created xsi:type="dcterms:W3CDTF">2020-04-07T10:32:00Z</dcterms:created>
  <dcterms:modified xsi:type="dcterms:W3CDTF">2020-04-10T09:11:00Z</dcterms:modified>
</cp:coreProperties>
</file>