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  <w:bookmarkStart w:id="0" w:name="_GoBack"/>
      <w:bookmarkEnd w:id="0"/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AB585D" w:rsidRDefault="008730FB" w:rsidP="00B251DA">
      <w:pPr>
        <w:ind w:right="-2"/>
        <w:rPr>
          <w:b/>
          <w:sz w:val="28"/>
          <w:szCs w:val="28"/>
        </w:rPr>
      </w:pPr>
      <w:r w:rsidRPr="00AB585D">
        <w:rPr>
          <w:b/>
          <w:sz w:val="28"/>
          <w:szCs w:val="28"/>
        </w:rPr>
        <w:t>«</w:t>
      </w:r>
      <w:r w:rsidR="00A5143C" w:rsidRPr="00A5143C">
        <w:rPr>
          <w:b/>
          <w:sz w:val="28"/>
          <w:szCs w:val="28"/>
        </w:rPr>
        <w:t>23</w:t>
      </w:r>
      <w:r w:rsidR="00470695" w:rsidRPr="00A5143C">
        <w:rPr>
          <w:b/>
          <w:sz w:val="28"/>
          <w:szCs w:val="28"/>
        </w:rPr>
        <w:t>»</w:t>
      </w:r>
      <w:r w:rsidR="00F62D66" w:rsidRPr="00A5143C">
        <w:rPr>
          <w:b/>
          <w:sz w:val="28"/>
          <w:szCs w:val="28"/>
        </w:rPr>
        <w:t xml:space="preserve"> </w:t>
      </w:r>
      <w:r w:rsidR="00E32417" w:rsidRPr="00A5143C">
        <w:rPr>
          <w:b/>
          <w:sz w:val="28"/>
          <w:szCs w:val="28"/>
        </w:rPr>
        <w:t>апреля</w:t>
      </w:r>
      <w:r w:rsidR="00F62D66" w:rsidRPr="00A5143C">
        <w:rPr>
          <w:b/>
          <w:sz w:val="28"/>
          <w:szCs w:val="28"/>
        </w:rPr>
        <w:t xml:space="preserve"> </w:t>
      </w:r>
      <w:r w:rsidR="00470695" w:rsidRPr="00A5143C">
        <w:rPr>
          <w:b/>
          <w:sz w:val="28"/>
          <w:szCs w:val="28"/>
        </w:rPr>
        <w:t>20</w:t>
      </w:r>
      <w:r w:rsidR="00333749" w:rsidRPr="00A5143C">
        <w:rPr>
          <w:b/>
          <w:sz w:val="28"/>
          <w:szCs w:val="28"/>
        </w:rPr>
        <w:t>20</w:t>
      </w:r>
      <w:r w:rsidR="00470695" w:rsidRPr="00A5143C">
        <w:rPr>
          <w:b/>
          <w:sz w:val="28"/>
          <w:szCs w:val="28"/>
        </w:rPr>
        <w:t xml:space="preserve"> г.</w:t>
      </w:r>
      <w:r w:rsidR="00470695" w:rsidRPr="00A5143C">
        <w:rPr>
          <w:b/>
          <w:sz w:val="28"/>
          <w:szCs w:val="28"/>
        </w:rPr>
        <w:tab/>
        <w:t xml:space="preserve">             </w:t>
      </w:r>
      <w:r w:rsidR="00A2524F" w:rsidRPr="00A5143C">
        <w:rPr>
          <w:b/>
          <w:sz w:val="28"/>
          <w:szCs w:val="28"/>
        </w:rPr>
        <w:t xml:space="preserve">  </w:t>
      </w:r>
      <w:r w:rsidR="009A299F" w:rsidRPr="00A5143C">
        <w:rPr>
          <w:b/>
          <w:sz w:val="28"/>
          <w:szCs w:val="28"/>
        </w:rPr>
        <w:t xml:space="preserve">      </w:t>
      </w:r>
      <w:r w:rsidR="00A2524F" w:rsidRPr="00A5143C">
        <w:rPr>
          <w:b/>
          <w:sz w:val="28"/>
          <w:szCs w:val="28"/>
        </w:rPr>
        <w:t xml:space="preserve">          </w:t>
      </w:r>
      <w:r w:rsidR="00470695" w:rsidRPr="00A5143C">
        <w:rPr>
          <w:b/>
          <w:sz w:val="28"/>
          <w:szCs w:val="28"/>
        </w:rPr>
        <w:t xml:space="preserve">           </w:t>
      </w:r>
      <w:r w:rsidR="00D64E51" w:rsidRPr="00A5143C">
        <w:rPr>
          <w:b/>
          <w:sz w:val="28"/>
          <w:szCs w:val="28"/>
        </w:rPr>
        <w:t xml:space="preserve">          </w:t>
      </w:r>
      <w:r w:rsidR="00470695" w:rsidRPr="00A5143C">
        <w:rPr>
          <w:b/>
          <w:sz w:val="28"/>
          <w:szCs w:val="28"/>
        </w:rPr>
        <w:t xml:space="preserve">         </w:t>
      </w:r>
      <w:r w:rsidR="00F62D66" w:rsidRPr="00A5143C">
        <w:rPr>
          <w:b/>
          <w:sz w:val="28"/>
          <w:szCs w:val="28"/>
        </w:rPr>
        <w:t xml:space="preserve">         </w:t>
      </w:r>
      <w:r w:rsidR="005A4135" w:rsidRPr="00A5143C">
        <w:rPr>
          <w:b/>
          <w:sz w:val="28"/>
          <w:szCs w:val="28"/>
        </w:rPr>
        <w:t xml:space="preserve">       </w:t>
      </w:r>
      <w:r w:rsidR="00356F70" w:rsidRPr="00A5143C">
        <w:rPr>
          <w:b/>
          <w:sz w:val="28"/>
          <w:szCs w:val="28"/>
        </w:rPr>
        <w:t xml:space="preserve">      </w:t>
      </w:r>
      <w:r w:rsidR="00927267" w:rsidRPr="00A5143C">
        <w:rPr>
          <w:b/>
          <w:sz w:val="28"/>
          <w:szCs w:val="28"/>
        </w:rPr>
        <w:t xml:space="preserve">    </w:t>
      </w:r>
      <w:r w:rsidR="00D321DC" w:rsidRPr="00A5143C">
        <w:rPr>
          <w:b/>
          <w:sz w:val="28"/>
          <w:szCs w:val="28"/>
        </w:rPr>
        <w:t xml:space="preserve">№ </w:t>
      </w:r>
      <w:r w:rsidR="00A5143C" w:rsidRPr="00A5143C">
        <w:rPr>
          <w:b/>
          <w:sz w:val="28"/>
          <w:szCs w:val="28"/>
        </w:rPr>
        <w:t>96</w:t>
      </w:r>
      <w:r w:rsidR="00F62D66" w:rsidRPr="00A5143C">
        <w:rPr>
          <w:b/>
          <w:sz w:val="28"/>
          <w:szCs w:val="28"/>
        </w:rPr>
        <w:t>/</w:t>
      </w:r>
      <w:r w:rsidR="00047D40" w:rsidRPr="00A5143C">
        <w:rPr>
          <w:b/>
          <w:sz w:val="28"/>
          <w:szCs w:val="28"/>
        </w:rPr>
        <w:t>20</w:t>
      </w:r>
    </w:p>
    <w:p w:rsidR="00470695" w:rsidRPr="00AB585D" w:rsidRDefault="00470695" w:rsidP="00B251DA">
      <w:pPr>
        <w:ind w:right="-2"/>
        <w:jc w:val="both"/>
        <w:rPr>
          <w:sz w:val="28"/>
          <w:szCs w:val="28"/>
        </w:rPr>
      </w:pPr>
    </w:p>
    <w:p w:rsidR="00505FF1" w:rsidRPr="00AB585D" w:rsidRDefault="00470695" w:rsidP="00B251DA">
      <w:pPr>
        <w:tabs>
          <w:tab w:val="left" w:pos="5670"/>
        </w:tabs>
        <w:ind w:left="5812" w:right="-2" w:hanging="5812"/>
        <w:jc w:val="both"/>
        <w:rPr>
          <w:sz w:val="28"/>
          <w:szCs w:val="28"/>
        </w:rPr>
      </w:pPr>
      <w:r w:rsidRPr="00AB585D">
        <w:rPr>
          <w:b/>
          <w:sz w:val="28"/>
          <w:szCs w:val="28"/>
        </w:rPr>
        <w:t>Реквизиты обращения:</w:t>
      </w:r>
      <w:r w:rsidRPr="00AB585D">
        <w:rPr>
          <w:sz w:val="28"/>
          <w:szCs w:val="28"/>
        </w:rPr>
        <w:tab/>
      </w:r>
      <w:r w:rsidR="007D2582">
        <w:rPr>
          <w:sz w:val="28"/>
          <w:szCs w:val="28"/>
        </w:rPr>
        <w:tab/>
      </w:r>
      <w:r w:rsidR="00927267">
        <w:rPr>
          <w:sz w:val="28"/>
          <w:szCs w:val="28"/>
        </w:rPr>
        <w:t>от 25.02.2020 №</w:t>
      </w:r>
      <w:r w:rsidR="00A5143C">
        <w:rPr>
          <w:sz w:val="28"/>
          <w:szCs w:val="28"/>
        </w:rPr>
        <w:t xml:space="preserve"> </w:t>
      </w:r>
      <w:r w:rsidR="00927267" w:rsidRPr="00927267">
        <w:rPr>
          <w:sz w:val="28"/>
          <w:szCs w:val="28"/>
        </w:rPr>
        <w:t>01-2143/20</w:t>
      </w:r>
      <w:r w:rsidR="00047D40" w:rsidRPr="00AB585D">
        <w:rPr>
          <w:sz w:val="28"/>
          <w:szCs w:val="28"/>
        </w:rPr>
        <w:br/>
      </w:r>
    </w:p>
    <w:p w:rsidR="003C1DED" w:rsidRDefault="00470695" w:rsidP="00B251DA">
      <w:pPr>
        <w:tabs>
          <w:tab w:val="left" w:pos="5812"/>
        </w:tabs>
        <w:ind w:left="5670" w:right="-2" w:hanging="5670"/>
        <w:jc w:val="both"/>
        <w:rPr>
          <w:sz w:val="28"/>
          <w:szCs w:val="28"/>
        </w:rPr>
      </w:pPr>
      <w:r w:rsidRPr="00AB585D">
        <w:rPr>
          <w:b/>
          <w:sz w:val="28"/>
          <w:szCs w:val="28"/>
        </w:rPr>
        <w:t>Информация о заявителе:</w:t>
      </w:r>
      <w:r w:rsidRPr="00AB585D">
        <w:rPr>
          <w:sz w:val="28"/>
          <w:szCs w:val="28"/>
        </w:rPr>
        <w:tab/>
      </w:r>
      <w:r w:rsidR="007D2582">
        <w:rPr>
          <w:sz w:val="28"/>
          <w:szCs w:val="28"/>
        </w:rPr>
        <w:tab/>
      </w:r>
      <w:r w:rsidR="00A763A2">
        <w:rPr>
          <w:sz w:val="28"/>
          <w:szCs w:val="28"/>
        </w:rPr>
        <w:t>***</w:t>
      </w:r>
    </w:p>
    <w:p w:rsidR="00927267" w:rsidRPr="00AB585D" w:rsidRDefault="00927267" w:rsidP="00B251DA">
      <w:pPr>
        <w:tabs>
          <w:tab w:val="left" w:pos="5812"/>
        </w:tabs>
        <w:ind w:left="5670" w:right="-2" w:hanging="5670"/>
        <w:jc w:val="both"/>
        <w:rPr>
          <w:sz w:val="28"/>
          <w:szCs w:val="28"/>
        </w:rPr>
      </w:pPr>
    </w:p>
    <w:p w:rsidR="00470695" w:rsidRPr="00AB585D" w:rsidRDefault="00470695" w:rsidP="00B251DA">
      <w:pPr>
        <w:tabs>
          <w:tab w:val="left" w:pos="5245"/>
          <w:tab w:val="left" w:pos="5812"/>
        </w:tabs>
        <w:ind w:right="-2"/>
        <w:jc w:val="both"/>
        <w:rPr>
          <w:sz w:val="28"/>
          <w:szCs w:val="28"/>
        </w:rPr>
      </w:pPr>
      <w:r w:rsidRPr="00AB585D">
        <w:rPr>
          <w:b/>
          <w:sz w:val="28"/>
          <w:szCs w:val="28"/>
        </w:rPr>
        <w:t>Кадастровый номер объекта недвижимости:</w:t>
      </w:r>
      <w:r w:rsidRPr="00AB585D">
        <w:rPr>
          <w:sz w:val="28"/>
          <w:szCs w:val="28"/>
        </w:rPr>
        <w:tab/>
      </w:r>
      <w:r w:rsidR="00927267" w:rsidRPr="00927267">
        <w:rPr>
          <w:rFonts w:eastAsia="Times New Roman"/>
          <w:sz w:val="28"/>
          <w:szCs w:val="28"/>
        </w:rPr>
        <w:t>77:05:0005004:1091</w:t>
      </w:r>
    </w:p>
    <w:p w:rsidR="00E60D3B" w:rsidRPr="00AB585D" w:rsidRDefault="00470695" w:rsidP="00B251DA">
      <w:pPr>
        <w:tabs>
          <w:tab w:val="left" w:pos="5812"/>
        </w:tabs>
        <w:ind w:left="5812" w:right="-2" w:hanging="5812"/>
        <w:jc w:val="both"/>
        <w:rPr>
          <w:sz w:val="28"/>
          <w:szCs w:val="28"/>
        </w:rPr>
      </w:pPr>
      <w:r w:rsidRPr="00AB585D">
        <w:rPr>
          <w:b/>
          <w:sz w:val="28"/>
          <w:szCs w:val="28"/>
        </w:rPr>
        <w:t>Адрес:</w:t>
      </w:r>
      <w:r w:rsidR="003C1DED" w:rsidRPr="00AB585D">
        <w:rPr>
          <w:sz w:val="28"/>
          <w:szCs w:val="28"/>
        </w:rPr>
        <w:t xml:space="preserve"> </w:t>
      </w:r>
      <w:r w:rsidR="003C1DED" w:rsidRPr="00AB585D">
        <w:rPr>
          <w:sz w:val="28"/>
          <w:szCs w:val="28"/>
        </w:rPr>
        <w:tab/>
      </w:r>
      <w:r w:rsidR="00927267" w:rsidRPr="00927267">
        <w:rPr>
          <w:sz w:val="28"/>
          <w:szCs w:val="28"/>
        </w:rPr>
        <w:t>г. Москва, ул</w:t>
      </w:r>
      <w:r w:rsidR="00927267">
        <w:rPr>
          <w:sz w:val="28"/>
          <w:szCs w:val="28"/>
        </w:rPr>
        <w:t>.</w:t>
      </w:r>
      <w:r w:rsidR="00927267" w:rsidRPr="00927267">
        <w:rPr>
          <w:sz w:val="28"/>
          <w:szCs w:val="28"/>
        </w:rPr>
        <w:t xml:space="preserve"> Кантемировская, </w:t>
      </w:r>
      <w:r w:rsidR="00927267">
        <w:rPr>
          <w:sz w:val="28"/>
          <w:szCs w:val="28"/>
        </w:rPr>
        <w:br/>
      </w:r>
      <w:r w:rsidR="00927267" w:rsidRPr="00927267">
        <w:rPr>
          <w:sz w:val="28"/>
          <w:szCs w:val="28"/>
        </w:rPr>
        <w:t>д</w:t>
      </w:r>
      <w:r w:rsidR="00927267">
        <w:rPr>
          <w:sz w:val="28"/>
          <w:szCs w:val="28"/>
        </w:rPr>
        <w:t xml:space="preserve">. </w:t>
      </w:r>
      <w:r w:rsidR="00927267" w:rsidRPr="00927267">
        <w:rPr>
          <w:sz w:val="28"/>
          <w:szCs w:val="28"/>
        </w:rPr>
        <w:t>58</w:t>
      </w:r>
    </w:p>
    <w:p w:rsidR="00047D40" w:rsidRPr="00AB585D" w:rsidRDefault="00047D40" w:rsidP="00AB585D">
      <w:pPr>
        <w:spacing w:line="276" w:lineRule="auto"/>
        <w:ind w:left="5387" w:right="-2" w:hanging="5387"/>
        <w:jc w:val="both"/>
        <w:rPr>
          <w:sz w:val="28"/>
          <w:szCs w:val="28"/>
        </w:rPr>
      </w:pPr>
    </w:p>
    <w:p w:rsidR="00333749" w:rsidRPr="00AB585D" w:rsidRDefault="00333749" w:rsidP="00AB585D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8"/>
          <w:szCs w:val="28"/>
        </w:rPr>
      </w:pPr>
      <w:r w:rsidRPr="00AB585D">
        <w:rPr>
          <w:b/>
          <w:sz w:val="28"/>
          <w:szCs w:val="28"/>
        </w:rPr>
        <w:t>Информация о проведенной проверке:</w:t>
      </w:r>
    </w:p>
    <w:p w:rsidR="007D2582" w:rsidRDefault="007D2582" w:rsidP="00AB585D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</w:p>
    <w:p w:rsidR="00115013" w:rsidRDefault="00115013" w:rsidP="00B251D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115013">
        <w:rPr>
          <w:sz w:val="28"/>
          <w:szCs w:val="28"/>
        </w:rPr>
        <w:t>Кадастровая стоимость объекта недвижимости с кадастровым номером 77:05:0005004:1091</w:t>
      </w:r>
      <w:r>
        <w:rPr>
          <w:sz w:val="28"/>
          <w:szCs w:val="28"/>
        </w:rPr>
        <w:t xml:space="preserve"> (далее – Объект недвижимости)</w:t>
      </w:r>
      <w:r w:rsidRPr="00115013">
        <w:rPr>
          <w:sz w:val="28"/>
          <w:szCs w:val="28"/>
        </w:rPr>
        <w:t xml:space="preserve"> была определена </w:t>
      </w:r>
      <w:r w:rsidR="00776061">
        <w:rPr>
          <w:sz w:val="28"/>
          <w:szCs w:val="28"/>
        </w:rPr>
        <w:br/>
      </w:r>
      <w:r w:rsidRPr="00115013">
        <w:rPr>
          <w:sz w:val="28"/>
          <w:szCs w:val="28"/>
        </w:rPr>
        <w:t>в соответствии 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</w:t>
      </w:r>
    </w:p>
    <w:p w:rsidR="00115013" w:rsidRDefault="00776061" w:rsidP="00B251D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кадастровой стоимости </w:t>
      </w:r>
      <w:r w:rsidRPr="00776061">
        <w:rPr>
          <w:sz w:val="28"/>
          <w:szCs w:val="28"/>
        </w:rPr>
        <w:t>Объект недвижимости</w:t>
      </w:r>
      <w:r w:rsidRPr="00776061">
        <w:t xml:space="preserve"> </w:t>
      </w:r>
      <w:r>
        <w:br/>
      </w:r>
      <w:r>
        <w:rPr>
          <w:sz w:val="28"/>
          <w:szCs w:val="28"/>
        </w:rPr>
        <w:t xml:space="preserve">был отнесен к </w:t>
      </w:r>
      <w:r w:rsidRPr="00776061">
        <w:rPr>
          <w:sz w:val="28"/>
          <w:szCs w:val="28"/>
        </w:rPr>
        <w:t>групп</w:t>
      </w:r>
      <w:r>
        <w:rPr>
          <w:sz w:val="28"/>
          <w:szCs w:val="28"/>
        </w:rPr>
        <w:t>е</w:t>
      </w:r>
      <w:r w:rsidRPr="00776061">
        <w:rPr>
          <w:sz w:val="28"/>
          <w:szCs w:val="28"/>
        </w:rPr>
        <w:t xml:space="preserve"> 4 «Объекты коммерческого назначения», подгрупп</w:t>
      </w:r>
      <w:r w:rsidR="002549B1">
        <w:rPr>
          <w:sz w:val="28"/>
          <w:szCs w:val="28"/>
        </w:rPr>
        <w:t>е</w:t>
      </w:r>
      <w:r w:rsidRPr="00776061">
        <w:rPr>
          <w:sz w:val="28"/>
          <w:szCs w:val="28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2549B1" w:rsidRDefault="002549B1" w:rsidP="00B251D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2549B1">
        <w:rPr>
          <w:sz w:val="28"/>
          <w:szCs w:val="28"/>
        </w:rPr>
        <w:t>Расчет кадастровой стоимости объектов подгруппы 4.1.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с применением метода статистического (регрессионного) моделирования, который основан на построении статистической модели оценки.</w:t>
      </w:r>
    </w:p>
    <w:p w:rsidR="002549B1" w:rsidRDefault="0050610F" w:rsidP="00B251DA">
      <w:pPr>
        <w:ind w:firstLine="708"/>
        <w:jc w:val="both"/>
        <w:rPr>
          <w:sz w:val="28"/>
          <w:szCs w:val="28"/>
        </w:rPr>
      </w:pPr>
      <w:r w:rsidRPr="0050610F">
        <w:rPr>
          <w:sz w:val="28"/>
          <w:szCs w:val="28"/>
        </w:rPr>
        <w:t xml:space="preserve">При построении статистической модели использовались следующие </w:t>
      </w:r>
      <w:proofErr w:type="spellStart"/>
      <w:r w:rsidRPr="0050610F">
        <w:rPr>
          <w:sz w:val="28"/>
          <w:szCs w:val="28"/>
        </w:rPr>
        <w:t>ценообразующие</w:t>
      </w:r>
      <w:proofErr w:type="spellEnd"/>
      <w:r w:rsidRPr="0050610F">
        <w:rPr>
          <w:sz w:val="28"/>
          <w:szCs w:val="28"/>
        </w:rPr>
        <w:t xml:space="preserve"> факторы: </w:t>
      </w:r>
      <w:r>
        <w:rPr>
          <w:sz w:val="28"/>
          <w:szCs w:val="28"/>
        </w:rPr>
        <w:t>р</w:t>
      </w:r>
      <w:r w:rsidRPr="0050610F">
        <w:rPr>
          <w:sz w:val="28"/>
          <w:szCs w:val="28"/>
        </w:rPr>
        <w:t>асстояние до исторического центра г.</w:t>
      </w:r>
      <w:r>
        <w:rPr>
          <w:sz w:val="28"/>
          <w:szCs w:val="28"/>
        </w:rPr>
        <w:t xml:space="preserve"> </w:t>
      </w:r>
      <w:r w:rsidRPr="0050610F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п</w:t>
      </w:r>
      <w:r w:rsidRPr="0050610F">
        <w:rPr>
          <w:sz w:val="28"/>
          <w:szCs w:val="28"/>
        </w:rPr>
        <w:t>лощадь</w:t>
      </w:r>
      <w:r>
        <w:rPr>
          <w:sz w:val="28"/>
          <w:szCs w:val="28"/>
        </w:rPr>
        <w:t>, к</w:t>
      </w:r>
      <w:r w:rsidRPr="0050610F">
        <w:rPr>
          <w:sz w:val="28"/>
          <w:szCs w:val="28"/>
        </w:rPr>
        <w:t>оэффициент ценности территории</w:t>
      </w:r>
      <w:r>
        <w:rPr>
          <w:sz w:val="28"/>
          <w:szCs w:val="28"/>
        </w:rPr>
        <w:t>, р</w:t>
      </w:r>
      <w:r w:rsidRPr="0050610F">
        <w:rPr>
          <w:sz w:val="28"/>
          <w:szCs w:val="28"/>
        </w:rPr>
        <w:t>асстояние до ближайшей магистрали города</w:t>
      </w:r>
      <w:r>
        <w:rPr>
          <w:sz w:val="28"/>
          <w:szCs w:val="28"/>
        </w:rPr>
        <w:t>, материал стен, год постройки, р</w:t>
      </w:r>
      <w:r w:rsidRPr="0050610F">
        <w:rPr>
          <w:sz w:val="28"/>
          <w:szCs w:val="28"/>
        </w:rPr>
        <w:t>асстояние до ближайшей станции метро</w:t>
      </w:r>
      <w:r>
        <w:rPr>
          <w:sz w:val="28"/>
          <w:szCs w:val="28"/>
        </w:rPr>
        <w:t>, коэффициент экспликации.</w:t>
      </w:r>
    </w:p>
    <w:p w:rsidR="002549B1" w:rsidRDefault="00383539" w:rsidP="00B25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3539">
        <w:rPr>
          <w:sz w:val="28"/>
          <w:szCs w:val="28"/>
        </w:rPr>
        <w:t xml:space="preserve">орядок расчета кадастровой стоимости </w:t>
      </w:r>
      <w:r>
        <w:rPr>
          <w:sz w:val="28"/>
          <w:szCs w:val="28"/>
        </w:rPr>
        <w:t xml:space="preserve">здания путем суммирования </w:t>
      </w:r>
      <w:r w:rsidR="004D0FD6">
        <w:rPr>
          <w:sz w:val="28"/>
          <w:szCs w:val="28"/>
        </w:rPr>
        <w:t xml:space="preserve">значений </w:t>
      </w:r>
      <w:r>
        <w:rPr>
          <w:sz w:val="28"/>
          <w:szCs w:val="28"/>
        </w:rPr>
        <w:t>кадастров</w:t>
      </w:r>
      <w:r w:rsidR="004D0FD6">
        <w:rPr>
          <w:sz w:val="28"/>
          <w:szCs w:val="28"/>
        </w:rPr>
        <w:t>ой</w:t>
      </w:r>
      <w:r>
        <w:rPr>
          <w:sz w:val="28"/>
          <w:szCs w:val="28"/>
        </w:rPr>
        <w:t xml:space="preserve"> стоимост</w:t>
      </w:r>
      <w:r w:rsidR="004D0F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D0FD6">
        <w:rPr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помещений, расположенных в данном здании, </w:t>
      </w:r>
      <w:r w:rsidRPr="00383539">
        <w:rPr>
          <w:sz w:val="28"/>
          <w:szCs w:val="28"/>
        </w:rPr>
        <w:t>Методическими указаниями не предусмотрен</w:t>
      </w:r>
      <w:r>
        <w:rPr>
          <w:sz w:val="28"/>
          <w:szCs w:val="28"/>
        </w:rPr>
        <w:t>.</w:t>
      </w:r>
    </w:p>
    <w:p w:rsidR="00961438" w:rsidRDefault="00E40D30" w:rsidP="00B25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внимание, что в</w:t>
      </w:r>
      <w:r w:rsidR="00961438" w:rsidRPr="00961438">
        <w:rPr>
          <w:sz w:val="28"/>
          <w:szCs w:val="28"/>
        </w:rPr>
        <w:t xml:space="preserve"> рамках рассмотрения обращения был направлен запрос в Государственную инспекцию по контролю за использованием объектов недвижимости города Москвы (далее – </w:t>
      </w:r>
      <w:proofErr w:type="spellStart"/>
      <w:r w:rsidR="00961438" w:rsidRPr="00961438">
        <w:rPr>
          <w:sz w:val="28"/>
          <w:szCs w:val="28"/>
        </w:rPr>
        <w:t>Госинспекция</w:t>
      </w:r>
      <w:proofErr w:type="spellEnd"/>
      <w:r w:rsidR="00961438" w:rsidRPr="00961438">
        <w:rPr>
          <w:sz w:val="28"/>
          <w:szCs w:val="28"/>
        </w:rPr>
        <w:t xml:space="preserve"> по недвижимости) о проведен</w:t>
      </w:r>
      <w:r w:rsidR="00813FCF">
        <w:rPr>
          <w:sz w:val="28"/>
          <w:szCs w:val="28"/>
        </w:rPr>
        <w:t>ии мероприятий по обследованию О</w:t>
      </w:r>
      <w:r w:rsidR="00961438" w:rsidRPr="00961438">
        <w:rPr>
          <w:sz w:val="28"/>
          <w:szCs w:val="28"/>
        </w:rPr>
        <w:t xml:space="preserve">бъекта недвижимости </w:t>
      </w:r>
      <w:r>
        <w:rPr>
          <w:sz w:val="28"/>
          <w:szCs w:val="28"/>
        </w:rPr>
        <w:t xml:space="preserve">с целью определения </w:t>
      </w:r>
      <w:r w:rsidR="00813FCF">
        <w:rPr>
          <w:sz w:val="28"/>
          <w:szCs w:val="28"/>
        </w:rPr>
        <w:t xml:space="preserve">его </w:t>
      </w:r>
      <w:r>
        <w:rPr>
          <w:sz w:val="28"/>
          <w:szCs w:val="28"/>
        </w:rPr>
        <w:t>фактического использования</w:t>
      </w:r>
      <w:r w:rsidR="00961438" w:rsidRPr="00961438">
        <w:rPr>
          <w:sz w:val="28"/>
          <w:szCs w:val="28"/>
        </w:rPr>
        <w:t>.</w:t>
      </w:r>
    </w:p>
    <w:p w:rsidR="008F1A43" w:rsidRDefault="00691BD1" w:rsidP="00B25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подготовки решения </w:t>
      </w:r>
      <w:r w:rsidR="00002501">
        <w:rPr>
          <w:sz w:val="28"/>
          <w:szCs w:val="28"/>
        </w:rPr>
        <w:t xml:space="preserve">ответ от </w:t>
      </w:r>
      <w:proofErr w:type="spellStart"/>
      <w:r>
        <w:rPr>
          <w:sz w:val="28"/>
          <w:szCs w:val="28"/>
        </w:rPr>
        <w:t>Госинспекци</w:t>
      </w:r>
      <w:r w:rsidR="00002501">
        <w:rPr>
          <w:sz w:val="28"/>
          <w:szCs w:val="28"/>
        </w:rPr>
        <w:t>и</w:t>
      </w:r>
      <w:proofErr w:type="spellEnd"/>
      <w:r w:rsidR="00223FBA">
        <w:rPr>
          <w:sz w:val="28"/>
          <w:szCs w:val="28"/>
        </w:rPr>
        <w:t xml:space="preserve"> по недвижимости </w:t>
      </w:r>
      <w:r w:rsidR="00002501">
        <w:rPr>
          <w:sz w:val="28"/>
          <w:szCs w:val="28"/>
        </w:rPr>
        <w:br/>
      </w:r>
      <w:r w:rsidR="00002501" w:rsidRPr="00002501">
        <w:rPr>
          <w:sz w:val="28"/>
          <w:szCs w:val="28"/>
        </w:rPr>
        <w:t xml:space="preserve">о результатах обследования </w:t>
      </w:r>
      <w:r w:rsidR="00813FCF">
        <w:rPr>
          <w:sz w:val="28"/>
          <w:szCs w:val="28"/>
        </w:rPr>
        <w:t>О</w:t>
      </w:r>
      <w:r w:rsidR="00002501" w:rsidRPr="00002501">
        <w:rPr>
          <w:sz w:val="28"/>
          <w:szCs w:val="28"/>
        </w:rPr>
        <w:t xml:space="preserve">бъекта недвижимости </w:t>
      </w:r>
      <w:r w:rsidR="00002501">
        <w:rPr>
          <w:sz w:val="28"/>
          <w:szCs w:val="28"/>
        </w:rPr>
        <w:t>не поступал</w:t>
      </w:r>
      <w:r w:rsidR="00223FBA">
        <w:rPr>
          <w:sz w:val="28"/>
          <w:szCs w:val="28"/>
        </w:rPr>
        <w:t>.</w:t>
      </w:r>
    </w:p>
    <w:p w:rsidR="005A4135" w:rsidRPr="00A5143C" w:rsidRDefault="00813FCF" w:rsidP="00A51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</w:t>
      </w:r>
      <w:r w:rsidR="00223FBA">
        <w:rPr>
          <w:sz w:val="28"/>
          <w:szCs w:val="28"/>
        </w:rPr>
        <w:t xml:space="preserve"> принято решение об отказе в пересчете кадастровой стоимости.</w:t>
      </w:r>
    </w:p>
    <w:sectPr w:rsidR="005A4135" w:rsidRPr="00A5143C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3A5A50">
          <w:fldChar w:fldCharType="begin"/>
        </w:r>
        <w:r w:rsidRPr="003A5A50">
          <w:instrText>PAGE   \* MERGEFORMAT</w:instrText>
        </w:r>
        <w:r w:rsidRPr="003A5A50">
          <w:fldChar w:fldCharType="separate"/>
        </w:r>
        <w:r w:rsidR="00931781">
          <w:rPr>
            <w:noProof/>
          </w:rPr>
          <w:t>2</w:t>
        </w:r>
        <w:r w:rsidRPr="003A5A50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501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1912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013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16C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49B1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F70"/>
    <w:rsid w:val="003576B8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39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22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0FD6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10F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1BD1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794C"/>
    <w:rsid w:val="00761604"/>
    <w:rsid w:val="00761FCF"/>
    <w:rsid w:val="00763A2A"/>
    <w:rsid w:val="00767406"/>
    <w:rsid w:val="007714FE"/>
    <w:rsid w:val="00774709"/>
    <w:rsid w:val="00775E7D"/>
    <w:rsid w:val="00776061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3FCF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267"/>
    <w:rsid w:val="00927623"/>
    <w:rsid w:val="00930F3D"/>
    <w:rsid w:val="00931781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1438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43C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63A2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14D1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51D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7D7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40D30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87ABE-5816-4A23-BDDB-B3D6C4EE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7</cp:revision>
  <cp:lastPrinted>2019-09-23T06:44:00Z</cp:lastPrinted>
  <dcterms:created xsi:type="dcterms:W3CDTF">2020-04-22T10:29:00Z</dcterms:created>
  <dcterms:modified xsi:type="dcterms:W3CDTF">2020-04-30T10:07:00Z</dcterms:modified>
</cp:coreProperties>
</file>