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2E41E0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FC1EB2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FC1EB2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A26705" w:rsidRDefault="008730FB" w:rsidP="00807432">
      <w:pPr>
        <w:ind w:right="-2"/>
        <w:rPr>
          <w:b/>
          <w:sz w:val="28"/>
          <w:szCs w:val="28"/>
        </w:rPr>
      </w:pPr>
      <w:r w:rsidRPr="00A26705">
        <w:rPr>
          <w:b/>
          <w:sz w:val="28"/>
          <w:szCs w:val="28"/>
        </w:rPr>
        <w:t>«</w:t>
      </w:r>
      <w:r w:rsidR="00A26705" w:rsidRPr="00A26705">
        <w:rPr>
          <w:b/>
          <w:sz w:val="28"/>
          <w:szCs w:val="28"/>
        </w:rPr>
        <w:t>25</w:t>
      </w:r>
      <w:r w:rsidR="00470695" w:rsidRPr="00A26705">
        <w:rPr>
          <w:b/>
          <w:sz w:val="28"/>
          <w:szCs w:val="28"/>
        </w:rPr>
        <w:t>»</w:t>
      </w:r>
      <w:r w:rsidR="00F62D66" w:rsidRPr="00A26705">
        <w:rPr>
          <w:b/>
          <w:sz w:val="28"/>
          <w:szCs w:val="28"/>
        </w:rPr>
        <w:t xml:space="preserve"> </w:t>
      </w:r>
      <w:r w:rsidR="00A84144" w:rsidRPr="00A26705">
        <w:rPr>
          <w:b/>
          <w:sz w:val="28"/>
          <w:szCs w:val="28"/>
        </w:rPr>
        <w:t>июня</w:t>
      </w:r>
      <w:r w:rsidR="00F62D66" w:rsidRPr="00A26705">
        <w:rPr>
          <w:b/>
          <w:sz w:val="28"/>
          <w:szCs w:val="28"/>
        </w:rPr>
        <w:t xml:space="preserve"> </w:t>
      </w:r>
      <w:r w:rsidR="00470695" w:rsidRPr="00A26705">
        <w:rPr>
          <w:b/>
          <w:sz w:val="28"/>
          <w:szCs w:val="28"/>
        </w:rPr>
        <w:t>20</w:t>
      </w:r>
      <w:r w:rsidR="00A84144" w:rsidRPr="00A26705">
        <w:rPr>
          <w:b/>
          <w:sz w:val="28"/>
          <w:szCs w:val="28"/>
        </w:rPr>
        <w:t>20</w:t>
      </w:r>
      <w:r w:rsidR="00470695" w:rsidRPr="00A26705">
        <w:rPr>
          <w:b/>
          <w:sz w:val="28"/>
          <w:szCs w:val="28"/>
        </w:rPr>
        <w:t xml:space="preserve"> г.</w:t>
      </w:r>
      <w:r w:rsidR="00470695" w:rsidRPr="00A26705">
        <w:rPr>
          <w:b/>
          <w:sz w:val="28"/>
          <w:szCs w:val="28"/>
        </w:rPr>
        <w:tab/>
        <w:t xml:space="preserve">             </w:t>
      </w:r>
      <w:r w:rsidR="00A2524F" w:rsidRPr="00A26705">
        <w:rPr>
          <w:b/>
          <w:sz w:val="28"/>
          <w:szCs w:val="28"/>
        </w:rPr>
        <w:t xml:space="preserve">                            </w:t>
      </w:r>
      <w:r w:rsidR="00470695" w:rsidRPr="00A26705">
        <w:rPr>
          <w:b/>
          <w:sz w:val="28"/>
          <w:szCs w:val="28"/>
        </w:rPr>
        <w:t xml:space="preserve">                    </w:t>
      </w:r>
      <w:r w:rsidR="00F62D66" w:rsidRPr="00A26705">
        <w:rPr>
          <w:b/>
          <w:sz w:val="28"/>
          <w:szCs w:val="28"/>
        </w:rPr>
        <w:t xml:space="preserve">                     </w:t>
      </w:r>
      <w:r w:rsidR="00EB590D" w:rsidRPr="00A26705">
        <w:rPr>
          <w:b/>
          <w:sz w:val="28"/>
          <w:szCs w:val="28"/>
        </w:rPr>
        <w:t xml:space="preserve"> </w:t>
      </w:r>
      <w:r w:rsidR="00B81311" w:rsidRPr="00A26705">
        <w:rPr>
          <w:b/>
          <w:sz w:val="28"/>
          <w:szCs w:val="28"/>
        </w:rPr>
        <w:t xml:space="preserve">  </w:t>
      </w:r>
      <w:r w:rsidR="00BA0FC8" w:rsidRPr="00A26705">
        <w:rPr>
          <w:b/>
          <w:sz w:val="28"/>
          <w:szCs w:val="28"/>
        </w:rPr>
        <w:t xml:space="preserve">№ </w:t>
      </w:r>
      <w:r w:rsidR="00A26705" w:rsidRPr="00A26705">
        <w:rPr>
          <w:b/>
          <w:sz w:val="28"/>
          <w:szCs w:val="28"/>
        </w:rPr>
        <w:t>129</w:t>
      </w:r>
      <w:r w:rsidR="00F62D66" w:rsidRPr="00A26705">
        <w:rPr>
          <w:b/>
          <w:sz w:val="28"/>
          <w:szCs w:val="28"/>
        </w:rPr>
        <w:t>/</w:t>
      </w:r>
      <w:r w:rsidR="00A84144" w:rsidRPr="00A26705">
        <w:rPr>
          <w:b/>
          <w:sz w:val="28"/>
          <w:szCs w:val="28"/>
        </w:rPr>
        <w:t>20</w:t>
      </w:r>
    </w:p>
    <w:p w:rsidR="00470695" w:rsidRPr="00A26705" w:rsidRDefault="00470695" w:rsidP="00807432">
      <w:pPr>
        <w:ind w:right="-2"/>
        <w:jc w:val="both"/>
        <w:rPr>
          <w:sz w:val="36"/>
          <w:szCs w:val="36"/>
        </w:rPr>
      </w:pPr>
    </w:p>
    <w:p w:rsidR="00EB590D" w:rsidRPr="007C3101" w:rsidRDefault="00470695" w:rsidP="0075399D">
      <w:pPr>
        <w:tabs>
          <w:tab w:val="left" w:pos="5812"/>
        </w:tabs>
        <w:spacing w:line="235" w:lineRule="auto"/>
        <w:jc w:val="both"/>
        <w:rPr>
          <w:sz w:val="36"/>
          <w:szCs w:val="36"/>
        </w:rPr>
      </w:pPr>
      <w:r w:rsidRPr="00A26705">
        <w:rPr>
          <w:b/>
          <w:sz w:val="28"/>
          <w:szCs w:val="28"/>
        </w:rPr>
        <w:t>Реквизиты обращения:</w:t>
      </w:r>
      <w:r w:rsidR="000E2C28" w:rsidRPr="00A26705">
        <w:rPr>
          <w:sz w:val="28"/>
          <w:szCs w:val="28"/>
        </w:rPr>
        <w:t xml:space="preserve"> </w:t>
      </w:r>
      <w:r w:rsidR="000E2C28" w:rsidRPr="00A26705">
        <w:rPr>
          <w:sz w:val="28"/>
          <w:szCs w:val="28"/>
        </w:rPr>
        <w:tab/>
      </w:r>
      <w:r w:rsidR="008730FB" w:rsidRPr="00A26705">
        <w:rPr>
          <w:sz w:val="28"/>
          <w:szCs w:val="28"/>
        </w:rPr>
        <w:t xml:space="preserve">от </w:t>
      </w:r>
      <w:r w:rsidR="00A84144" w:rsidRPr="00A26705">
        <w:rPr>
          <w:sz w:val="28"/>
          <w:szCs w:val="28"/>
        </w:rPr>
        <w:t>28.05.2020</w:t>
      </w:r>
      <w:r w:rsidR="00671B1B" w:rsidRPr="00A26705">
        <w:rPr>
          <w:sz w:val="28"/>
          <w:szCs w:val="28"/>
        </w:rPr>
        <w:t xml:space="preserve"> </w:t>
      </w:r>
      <w:r w:rsidR="008730FB" w:rsidRPr="00A26705">
        <w:rPr>
          <w:sz w:val="28"/>
          <w:szCs w:val="28"/>
        </w:rPr>
        <w:t xml:space="preserve">№ </w:t>
      </w:r>
      <w:r w:rsidR="00CE54C1" w:rsidRPr="00A26705">
        <w:rPr>
          <w:sz w:val="28"/>
          <w:szCs w:val="28"/>
        </w:rPr>
        <w:t>33-8-</w:t>
      </w:r>
      <w:r w:rsidR="00A84144" w:rsidRPr="00A26705">
        <w:rPr>
          <w:sz w:val="28"/>
          <w:szCs w:val="28"/>
        </w:rPr>
        <w:t>164</w:t>
      </w:r>
      <w:r w:rsidR="00CE54C1" w:rsidRPr="00A26705">
        <w:rPr>
          <w:sz w:val="28"/>
          <w:szCs w:val="28"/>
        </w:rPr>
        <w:t>/</w:t>
      </w:r>
      <w:r w:rsidR="00A84144" w:rsidRPr="00A26705">
        <w:rPr>
          <w:sz w:val="28"/>
          <w:szCs w:val="28"/>
        </w:rPr>
        <w:t>20</w:t>
      </w:r>
      <w:r w:rsidR="00CE54C1" w:rsidRPr="00A26705">
        <w:rPr>
          <w:sz w:val="28"/>
          <w:szCs w:val="28"/>
        </w:rPr>
        <w:t>-(0)-0</w:t>
      </w:r>
    </w:p>
    <w:p w:rsidR="00FC1EB2" w:rsidRDefault="00FC1EB2" w:rsidP="0075399D">
      <w:pPr>
        <w:tabs>
          <w:tab w:val="left" w:pos="6237"/>
        </w:tabs>
        <w:spacing w:line="235" w:lineRule="auto"/>
        <w:ind w:left="5812" w:hanging="5812"/>
        <w:jc w:val="both"/>
        <w:rPr>
          <w:b/>
          <w:sz w:val="28"/>
          <w:szCs w:val="28"/>
        </w:rPr>
      </w:pPr>
    </w:p>
    <w:p w:rsidR="00FB4346" w:rsidRPr="00EF7384" w:rsidRDefault="00470695" w:rsidP="0075399D">
      <w:pPr>
        <w:tabs>
          <w:tab w:val="left" w:pos="6237"/>
        </w:tabs>
        <w:spacing w:line="235" w:lineRule="auto"/>
        <w:ind w:left="5812" w:hanging="5812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Информация о заявителе:</w:t>
      </w:r>
      <w:r w:rsidR="000E2C28" w:rsidRPr="00EF7384">
        <w:rPr>
          <w:sz w:val="28"/>
          <w:szCs w:val="28"/>
        </w:rPr>
        <w:t xml:space="preserve"> </w:t>
      </w:r>
      <w:r w:rsidR="000E2C28" w:rsidRPr="00EF7384">
        <w:rPr>
          <w:sz w:val="28"/>
          <w:szCs w:val="28"/>
        </w:rPr>
        <w:tab/>
      </w:r>
      <w:r w:rsidR="00865407">
        <w:rPr>
          <w:sz w:val="28"/>
          <w:szCs w:val="28"/>
        </w:rPr>
        <w:t>***</w:t>
      </w:r>
      <w:bookmarkStart w:id="0" w:name="_GoBack"/>
      <w:bookmarkEnd w:id="0"/>
    </w:p>
    <w:p w:rsidR="003C1DED" w:rsidRPr="007C3101" w:rsidRDefault="003C1DED" w:rsidP="0075399D">
      <w:pPr>
        <w:tabs>
          <w:tab w:val="left" w:pos="5103"/>
        </w:tabs>
        <w:spacing w:line="235" w:lineRule="auto"/>
        <w:jc w:val="both"/>
        <w:rPr>
          <w:sz w:val="36"/>
          <w:szCs w:val="36"/>
          <w:highlight w:val="yellow"/>
        </w:rPr>
      </w:pPr>
    </w:p>
    <w:p w:rsidR="00470695" w:rsidRPr="00EF7384" w:rsidRDefault="00470695" w:rsidP="0075399D">
      <w:pPr>
        <w:tabs>
          <w:tab w:val="left" w:pos="5670"/>
          <w:tab w:val="left" w:pos="5812"/>
        </w:tabs>
        <w:spacing w:line="235" w:lineRule="auto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Кадастровый номер объекта недвижимости:</w:t>
      </w:r>
      <w:r w:rsidR="00F34D15">
        <w:rPr>
          <w:b/>
          <w:sz w:val="28"/>
          <w:szCs w:val="28"/>
        </w:rPr>
        <w:tab/>
      </w:r>
      <w:r w:rsidR="00F34D15">
        <w:rPr>
          <w:b/>
          <w:sz w:val="28"/>
          <w:szCs w:val="28"/>
        </w:rPr>
        <w:tab/>
      </w:r>
      <w:r w:rsidR="00CE54C1" w:rsidRPr="00CE54C1">
        <w:rPr>
          <w:sz w:val="28"/>
          <w:szCs w:val="28"/>
        </w:rPr>
        <w:t>77:0</w:t>
      </w:r>
      <w:r w:rsidR="00A84144">
        <w:rPr>
          <w:sz w:val="28"/>
          <w:szCs w:val="28"/>
        </w:rPr>
        <w:t>9</w:t>
      </w:r>
      <w:r w:rsidR="00CE54C1" w:rsidRPr="00CE54C1">
        <w:rPr>
          <w:sz w:val="28"/>
          <w:szCs w:val="28"/>
        </w:rPr>
        <w:t>:00010</w:t>
      </w:r>
      <w:r w:rsidR="00A84144">
        <w:rPr>
          <w:sz w:val="28"/>
          <w:szCs w:val="28"/>
        </w:rPr>
        <w:t>28</w:t>
      </w:r>
      <w:r w:rsidR="00CE54C1" w:rsidRPr="00CE54C1">
        <w:rPr>
          <w:sz w:val="28"/>
          <w:szCs w:val="28"/>
        </w:rPr>
        <w:t>:</w:t>
      </w:r>
      <w:r w:rsidR="00A84144">
        <w:rPr>
          <w:sz w:val="28"/>
          <w:szCs w:val="28"/>
        </w:rPr>
        <w:t>52</w:t>
      </w:r>
    </w:p>
    <w:p w:rsidR="00E60D3B" w:rsidRPr="002555DE" w:rsidRDefault="00470695" w:rsidP="0075399D">
      <w:pPr>
        <w:tabs>
          <w:tab w:val="left" w:pos="5670"/>
        </w:tabs>
        <w:spacing w:line="235" w:lineRule="auto"/>
        <w:ind w:left="5812" w:hanging="5812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Адрес:</w:t>
      </w:r>
      <w:r w:rsidR="002204D2" w:rsidRPr="00EF7384">
        <w:rPr>
          <w:sz w:val="28"/>
          <w:szCs w:val="28"/>
        </w:rPr>
        <w:tab/>
      </w:r>
      <w:r w:rsidR="00F34D15">
        <w:rPr>
          <w:sz w:val="28"/>
          <w:szCs w:val="28"/>
        </w:rPr>
        <w:tab/>
      </w:r>
      <w:r w:rsidR="00A84144" w:rsidRPr="00A84144">
        <w:rPr>
          <w:sz w:val="28"/>
          <w:szCs w:val="28"/>
        </w:rPr>
        <w:t>г</w:t>
      </w:r>
      <w:r w:rsidR="00A84144">
        <w:rPr>
          <w:sz w:val="28"/>
          <w:szCs w:val="28"/>
        </w:rPr>
        <w:t>.</w:t>
      </w:r>
      <w:r w:rsidR="00A84144" w:rsidRPr="00A84144">
        <w:rPr>
          <w:sz w:val="28"/>
          <w:szCs w:val="28"/>
        </w:rPr>
        <w:t xml:space="preserve"> Москва, пер</w:t>
      </w:r>
      <w:r w:rsidR="00A84144">
        <w:rPr>
          <w:sz w:val="28"/>
          <w:szCs w:val="28"/>
        </w:rPr>
        <w:t>.</w:t>
      </w:r>
      <w:r w:rsidR="00A84144" w:rsidRPr="00A84144">
        <w:rPr>
          <w:sz w:val="28"/>
          <w:szCs w:val="28"/>
        </w:rPr>
        <w:t xml:space="preserve"> Лихачевский 2-й, вл</w:t>
      </w:r>
      <w:r w:rsidR="00A84144">
        <w:rPr>
          <w:sz w:val="28"/>
          <w:szCs w:val="28"/>
        </w:rPr>
        <w:t>.</w:t>
      </w:r>
      <w:r w:rsidR="00A84144" w:rsidRPr="00A84144">
        <w:rPr>
          <w:sz w:val="28"/>
          <w:szCs w:val="28"/>
        </w:rPr>
        <w:t xml:space="preserve"> 7</w:t>
      </w:r>
    </w:p>
    <w:p w:rsidR="008C104D" w:rsidRPr="008C104D" w:rsidRDefault="008C104D" w:rsidP="00807432">
      <w:pPr>
        <w:tabs>
          <w:tab w:val="left" w:pos="5103"/>
          <w:tab w:val="left" w:pos="5812"/>
        </w:tabs>
        <w:jc w:val="both"/>
        <w:rPr>
          <w:b/>
          <w:sz w:val="28"/>
          <w:szCs w:val="28"/>
        </w:rPr>
      </w:pPr>
    </w:p>
    <w:p w:rsidR="008C104D" w:rsidRPr="008C104D" w:rsidRDefault="008C104D" w:rsidP="00807432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8C104D">
        <w:rPr>
          <w:b/>
          <w:sz w:val="28"/>
          <w:szCs w:val="28"/>
        </w:rPr>
        <w:t>Иная информация:</w:t>
      </w:r>
      <w:r w:rsidRPr="008C104D">
        <w:rPr>
          <w:b/>
          <w:sz w:val="28"/>
          <w:szCs w:val="28"/>
        </w:rPr>
        <w:tab/>
      </w:r>
    </w:p>
    <w:p w:rsidR="0041702E" w:rsidRDefault="0041702E" w:rsidP="00807432">
      <w:pPr>
        <w:tabs>
          <w:tab w:val="left" w:pos="2552"/>
        </w:tabs>
        <w:ind w:firstLine="709"/>
        <w:jc w:val="both"/>
        <w:rPr>
          <w:sz w:val="28"/>
          <w:szCs w:val="28"/>
        </w:rPr>
      </w:pPr>
    </w:p>
    <w:p w:rsidR="00042558" w:rsidRPr="0075399D" w:rsidRDefault="00042558" w:rsidP="00042558">
      <w:pPr>
        <w:tabs>
          <w:tab w:val="left" w:pos="709"/>
        </w:tabs>
        <w:spacing w:line="252" w:lineRule="auto"/>
        <w:ind w:firstLine="709"/>
        <w:jc w:val="both"/>
        <w:rPr>
          <w:kern w:val="24"/>
          <w:sz w:val="28"/>
          <w:szCs w:val="28"/>
        </w:rPr>
      </w:pPr>
      <w:r w:rsidRPr="0075399D">
        <w:rPr>
          <w:kern w:val="24"/>
          <w:sz w:val="28"/>
          <w:szCs w:val="28"/>
        </w:rPr>
        <w:t xml:space="preserve">В соответствии со статьей 13 Федерального закона от 13.07.2015 № 218-ФЗ </w:t>
      </w:r>
      <w:r w:rsidRPr="0075399D">
        <w:rPr>
          <w:kern w:val="24"/>
          <w:sz w:val="28"/>
          <w:szCs w:val="28"/>
        </w:rPr>
        <w:br/>
        <w:t>«О государственной регистрации недвижимости» внесение сведений в Единый государственный реестр недвижимости (далее – ЕГРН) осуществляется органом регистрации прав.</w:t>
      </w:r>
    </w:p>
    <w:p w:rsidR="00042558" w:rsidRPr="0075399D" w:rsidRDefault="00042558" w:rsidP="00042558">
      <w:pPr>
        <w:tabs>
          <w:tab w:val="left" w:pos="709"/>
        </w:tabs>
        <w:spacing w:line="252" w:lineRule="auto"/>
        <w:ind w:firstLine="709"/>
        <w:jc w:val="both"/>
        <w:rPr>
          <w:kern w:val="24"/>
          <w:sz w:val="28"/>
          <w:szCs w:val="28"/>
        </w:rPr>
      </w:pPr>
      <w:r w:rsidRPr="0075399D">
        <w:rPr>
          <w:kern w:val="24"/>
          <w:sz w:val="28"/>
          <w:szCs w:val="28"/>
        </w:rPr>
        <w:t xml:space="preserve">В соответствии с Положением об Управлении Федеральной службы государственной регистрации, кадастра и картографии по </w:t>
      </w:r>
      <w:r w:rsidR="0075399D">
        <w:rPr>
          <w:kern w:val="24"/>
          <w:sz w:val="28"/>
          <w:szCs w:val="28"/>
        </w:rPr>
        <w:t>Москве</w:t>
      </w:r>
      <w:r w:rsidRPr="0075399D">
        <w:rPr>
          <w:kern w:val="24"/>
          <w:sz w:val="28"/>
          <w:szCs w:val="28"/>
        </w:rPr>
        <w:t xml:space="preserve">, утвержденным приказом </w:t>
      </w:r>
      <w:proofErr w:type="spellStart"/>
      <w:r w:rsidRPr="0075399D">
        <w:rPr>
          <w:kern w:val="24"/>
          <w:sz w:val="28"/>
          <w:szCs w:val="28"/>
        </w:rPr>
        <w:t>Росреестра</w:t>
      </w:r>
      <w:proofErr w:type="spellEnd"/>
      <w:r w:rsidRPr="0075399D">
        <w:rPr>
          <w:kern w:val="24"/>
          <w:sz w:val="28"/>
          <w:szCs w:val="28"/>
        </w:rPr>
        <w:t xml:space="preserve"> от 23.01.2017 № П/0027, государственная регистрация прав </w:t>
      </w:r>
      <w:r w:rsidR="0075399D">
        <w:rPr>
          <w:kern w:val="24"/>
          <w:sz w:val="28"/>
          <w:szCs w:val="28"/>
        </w:rPr>
        <w:br/>
      </w:r>
      <w:r w:rsidRPr="0075399D">
        <w:rPr>
          <w:kern w:val="24"/>
          <w:sz w:val="28"/>
          <w:szCs w:val="28"/>
        </w:rPr>
        <w:t xml:space="preserve">на недвижимое имущество, ведение ЕГРН на территории Москвы осуществляются Управлением Федеральной службы государственной регистрации, кадастра </w:t>
      </w:r>
      <w:r w:rsidR="0075399D">
        <w:rPr>
          <w:kern w:val="24"/>
          <w:sz w:val="28"/>
          <w:szCs w:val="28"/>
        </w:rPr>
        <w:br/>
      </w:r>
      <w:r w:rsidRPr="0075399D">
        <w:rPr>
          <w:kern w:val="24"/>
          <w:sz w:val="28"/>
          <w:szCs w:val="28"/>
        </w:rPr>
        <w:t>и картографии по Москве.</w:t>
      </w:r>
    </w:p>
    <w:p w:rsidR="00042558" w:rsidRPr="0075399D" w:rsidRDefault="00042558" w:rsidP="00042558">
      <w:pPr>
        <w:tabs>
          <w:tab w:val="left" w:pos="709"/>
        </w:tabs>
        <w:spacing w:line="252" w:lineRule="auto"/>
        <w:ind w:firstLine="709"/>
        <w:jc w:val="both"/>
        <w:rPr>
          <w:kern w:val="24"/>
          <w:sz w:val="28"/>
          <w:szCs w:val="28"/>
        </w:rPr>
      </w:pPr>
      <w:r w:rsidRPr="0075399D">
        <w:rPr>
          <w:kern w:val="24"/>
          <w:sz w:val="28"/>
          <w:szCs w:val="28"/>
        </w:rPr>
        <w:t xml:space="preserve">Таким образом, ГБУ «Центр имущественных платежей и жилищного страхования» </w:t>
      </w:r>
      <w:r w:rsidR="00C20D98">
        <w:rPr>
          <w:kern w:val="24"/>
          <w:sz w:val="28"/>
          <w:szCs w:val="28"/>
        </w:rPr>
        <w:t xml:space="preserve">(далее – Учреждение) </w:t>
      </w:r>
      <w:r w:rsidRPr="0075399D">
        <w:rPr>
          <w:kern w:val="24"/>
          <w:sz w:val="28"/>
          <w:szCs w:val="28"/>
        </w:rPr>
        <w:t>не наделено полномочиями по внесению сведений в ЕГРН.</w:t>
      </w:r>
    </w:p>
    <w:p w:rsidR="0041702E" w:rsidRDefault="0041702E" w:rsidP="00807432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6E7A6E">
        <w:rPr>
          <w:sz w:val="28"/>
          <w:szCs w:val="28"/>
        </w:rPr>
        <w:t>Порядок рассмотрения бюджетным учреждением обращения об исправлении технических и (или) методологических ошибок, допущенных при определении кадастровой стоимости</w:t>
      </w:r>
      <w:r>
        <w:rPr>
          <w:sz w:val="28"/>
          <w:szCs w:val="28"/>
        </w:rPr>
        <w:t>,</w:t>
      </w:r>
      <w:r w:rsidRPr="00264372">
        <w:rPr>
          <w:sz w:val="28"/>
          <w:szCs w:val="28"/>
        </w:rPr>
        <w:t xml:space="preserve"> </w:t>
      </w:r>
      <w:r w:rsidRPr="006E7A6E">
        <w:rPr>
          <w:sz w:val="28"/>
          <w:szCs w:val="28"/>
        </w:rPr>
        <w:t>(далее – Обращение</w:t>
      </w:r>
      <w:r w:rsidRPr="006E7A6E">
        <w:rPr>
          <w:rFonts w:eastAsia="Times New Roman"/>
          <w:sz w:val="28"/>
          <w:szCs w:val="28"/>
        </w:rPr>
        <w:t xml:space="preserve"> </w:t>
      </w:r>
      <w:r w:rsidRPr="006E7A6E">
        <w:rPr>
          <w:sz w:val="28"/>
          <w:szCs w:val="28"/>
        </w:rPr>
        <w:t>об исправлении ошибок)</w:t>
      </w:r>
      <w:r>
        <w:rPr>
          <w:sz w:val="28"/>
          <w:szCs w:val="28"/>
        </w:rPr>
        <w:t xml:space="preserve"> </w:t>
      </w:r>
      <w:r w:rsidRPr="006E7A6E">
        <w:rPr>
          <w:sz w:val="28"/>
          <w:szCs w:val="28"/>
        </w:rPr>
        <w:t xml:space="preserve">установлен статьей 21 </w:t>
      </w:r>
      <w:r w:rsidRPr="00CE5796">
        <w:rPr>
          <w:sz w:val="28"/>
          <w:szCs w:val="28"/>
        </w:rPr>
        <w:t xml:space="preserve">Федерального закона от 03.07.2016 № 237-ФЗ «О государственной кадастровой оценке» (далее – Закон </w:t>
      </w:r>
      <w:r>
        <w:rPr>
          <w:sz w:val="28"/>
          <w:szCs w:val="28"/>
        </w:rPr>
        <w:t>о ГКО</w:t>
      </w:r>
      <w:r w:rsidRPr="00CE579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6E7A6E">
        <w:rPr>
          <w:sz w:val="28"/>
          <w:szCs w:val="28"/>
        </w:rPr>
        <w:t xml:space="preserve">и приказом Минэкономразвития России </w:t>
      </w:r>
      <w:r w:rsidRPr="006E7A6E">
        <w:rPr>
          <w:sz w:val="28"/>
          <w:szCs w:val="28"/>
        </w:rPr>
        <w:lastRenderedPageBreak/>
        <w:t xml:space="preserve">от 19.02.2018 № 73 «Об утверждении Порядка рассмотрения бюджетным учреждением, созданным субъектом Российской Федерации и наделенным полномочиями, связанными с определением кадастровой стоимости, обращения </w:t>
      </w:r>
      <w:r>
        <w:rPr>
          <w:sz w:val="28"/>
          <w:szCs w:val="28"/>
        </w:rPr>
        <w:br/>
      </w:r>
      <w:r w:rsidRPr="006E7A6E">
        <w:rPr>
          <w:sz w:val="28"/>
          <w:szCs w:val="28"/>
        </w:rPr>
        <w:t xml:space="preserve">об исправлении технических и (или) методологических ошибок, допущенных </w:t>
      </w:r>
      <w:r>
        <w:rPr>
          <w:sz w:val="28"/>
          <w:szCs w:val="28"/>
        </w:rPr>
        <w:br/>
      </w:r>
      <w:r w:rsidRPr="006E7A6E">
        <w:rPr>
          <w:sz w:val="28"/>
          <w:szCs w:val="28"/>
        </w:rPr>
        <w:t>при определении кадастровой стоимости».</w:t>
      </w:r>
    </w:p>
    <w:p w:rsidR="00D324D4" w:rsidRDefault="00276AE8" w:rsidP="00807432">
      <w:pPr>
        <w:tabs>
          <w:tab w:val="left" w:pos="7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9B338F" w:rsidRPr="009B338F">
        <w:rPr>
          <w:sz w:val="28"/>
          <w:szCs w:val="28"/>
        </w:rPr>
        <w:t>чреждени</w:t>
      </w:r>
      <w:r>
        <w:rPr>
          <w:sz w:val="28"/>
          <w:szCs w:val="28"/>
        </w:rPr>
        <w:t>е</w:t>
      </w:r>
      <w:r w:rsidR="009B338F">
        <w:rPr>
          <w:sz w:val="28"/>
          <w:szCs w:val="28"/>
        </w:rPr>
        <w:t xml:space="preserve"> </w:t>
      </w:r>
      <w:r w:rsidR="009B338F" w:rsidRPr="009B338F">
        <w:rPr>
          <w:sz w:val="28"/>
          <w:szCs w:val="28"/>
        </w:rPr>
        <w:t>рассматрива</w:t>
      </w:r>
      <w:r>
        <w:rPr>
          <w:sz w:val="28"/>
          <w:szCs w:val="28"/>
        </w:rPr>
        <w:t>е</w:t>
      </w:r>
      <w:r w:rsidR="009B338F" w:rsidRPr="009B338F">
        <w:rPr>
          <w:sz w:val="28"/>
          <w:szCs w:val="28"/>
        </w:rPr>
        <w:t xml:space="preserve">т </w:t>
      </w:r>
      <w:r w:rsidR="00D00401">
        <w:rPr>
          <w:sz w:val="28"/>
          <w:szCs w:val="28"/>
        </w:rPr>
        <w:t>О</w:t>
      </w:r>
      <w:r w:rsidR="009B338F" w:rsidRPr="009B338F">
        <w:rPr>
          <w:sz w:val="28"/>
          <w:szCs w:val="28"/>
        </w:rPr>
        <w:t>бращения об исправлении ошибок</w:t>
      </w:r>
      <w:r w:rsidR="009B338F">
        <w:rPr>
          <w:sz w:val="28"/>
          <w:szCs w:val="28"/>
        </w:rPr>
        <w:t xml:space="preserve"> </w:t>
      </w:r>
      <w:r w:rsidR="00D00401">
        <w:rPr>
          <w:sz w:val="28"/>
          <w:szCs w:val="28"/>
        </w:rPr>
        <w:t xml:space="preserve">в отношении </w:t>
      </w:r>
      <w:r w:rsidR="009B338F">
        <w:rPr>
          <w:sz w:val="28"/>
          <w:szCs w:val="28"/>
        </w:rPr>
        <w:t>кадастровой стоимости, определенной только в рамках Закона о ГКО.</w:t>
      </w:r>
    </w:p>
    <w:p w:rsidR="00D00401" w:rsidRPr="00D00401" w:rsidRDefault="00D00401" w:rsidP="00D00401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D0040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Законом о ГКО</w:t>
      </w:r>
      <w:r w:rsidRPr="00D00401">
        <w:rPr>
          <w:sz w:val="28"/>
          <w:szCs w:val="28"/>
        </w:rPr>
        <w:t xml:space="preserve"> в целях реализации приказа Департамента городского имущества города Москвы от 19.02.2018 № 20 «О проведении государственной кадастровой оценки объектов недвижимого имущества </w:t>
      </w:r>
      <w:r w:rsidR="00276AE8">
        <w:rPr>
          <w:sz w:val="28"/>
          <w:szCs w:val="28"/>
        </w:rPr>
        <w:br/>
      </w:r>
      <w:r w:rsidRPr="00D00401">
        <w:rPr>
          <w:sz w:val="28"/>
          <w:szCs w:val="28"/>
        </w:rPr>
        <w:t xml:space="preserve">в 2018 году» по состоянию на 01.01.2018 на территории города Москвы проведены работы по </w:t>
      </w:r>
      <w:r w:rsidR="00516FE5" w:rsidRPr="00516FE5">
        <w:rPr>
          <w:sz w:val="28"/>
          <w:szCs w:val="28"/>
        </w:rPr>
        <w:t>государственной кадастровой оценке объектов недвижимости</w:t>
      </w:r>
      <w:r w:rsidRPr="00D00401">
        <w:rPr>
          <w:sz w:val="28"/>
          <w:szCs w:val="28"/>
        </w:rPr>
        <w:t>.</w:t>
      </w:r>
    </w:p>
    <w:p w:rsidR="00D324D4" w:rsidRDefault="009B338F" w:rsidP="00516FE5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9B338F">
        <w:rPr>
          <w:sz w:val="28"/>
          <w:szCs w:val="28"/>
        </w:rPr>
        <w:t xml:space="preserve">С 01.01.2019 для целей, предусмотренных законодательством Российской Федерации, применяется кадастровая стоимость </w:t>
      </w:r>
      <w:r>
        <w:rPr>
          <w:sz w:val="28"/>
          <w:szCs w:val="28"/>
        </w:rPr>
        <w:t xml:space="preserve">земельного участка с кадастровым номером </w:t>
      </w:r>
      <w:r w:rsidRPr="009B338F">
        <w:rPr>
          <w:sz w:val="28"/>
          <w:szCs w:val="28"/>
        </w:rPr>
        <w:t xml:space="preserve">77:09:0001028:52 в размере </w:t>
      </w:r>
      <w:r w:rsidR="00276AE8">
        <w:rPr>
          <w:sz w:val="28"/>
          <w:szCs w:val="28"/>
        </w:rPr>
        <w:t>230 </w:t>
      </w:r>
      <w:r w:rsidR="005147D7" w:rsidRPr="005147D7">
        <w:rPr>
          <w:sz w:val="28"/>
          <w:szCs w:val="28"/>
        </w:rPr>
        <w:t>402</w:t>
      </w:r>
      <w:r w:rsidR="005147D7">
        <w:rPr>
          <w:sz w:val="28"/>
          <w:szCs w:val="28"/>
        </w:rPr>
        <w:t> </w:t>
      </w:r>
      <w:r w:rsidR="005147D7" w:rsidRPr="005147D7">
        <w:rPr>
          <w:sz w:val="28"/>
          <w:szCs w:val="28"/>
        </w:rPr>
        <w:t>631</w:t>
      </w:r>
      <w:r w:rsidR="005147D7">
        <w:rPr>
          <w:sz w:val="28"/>
          <w:szCs w:val="28"/>
        </w:rPr>
        <w:t>,</w:t>
      </w:r>
      <w:r w:rsidR="005147D7" w:rsidRPr="005147D7">
        <w:rPr>
          <w:sz w:val="28"/>
          <w:szCs w:val="28"/>
        </w:rPr>
        <w:t>47</w:t>
      </w:r>
      <w:r w:rsidR="005147D7">
        <w:rPr>
          <w:sz w:val="28"/>
          <w:szCs w:val="28"/>
        </w:rPr>
        <w:t xml:space="preserve"> </w:t>
      </w:r>
      <w:r w:rsidR="00276AE8">
        <w:rPr>
          <w:sz w:val="28"/>
          <w:szCs w:val="28"/>
        </w:rPr>
        <w:t>рублей (утверждена</w:t>
      </w:r>
      <w:r w:rsidR="00516FE5" w:rsidRPr="00516FE5">
        <w:rPr>
          <w:sz w:val="28"/>
          <w:szCs w:val="28"/>
        </w:rPr>
        <w:t xml:space="preserve"> распоряжением Департамента городского имущества г. Москвы от 29.11.2018 </w:t>
      </w:r>
      <w:r w:rsidR="00276AE8">
        <w:rPr>
          <w:sz w:val="28"/>
          <w:szCs w:val="28"/>
        </w:rPr>
        <w:br/>
      </w:r>
      <w:r w:rsidR="00516FE5" w:rsidRPr="00516FE5">
        <w:rPr>
          <w:sz w:val="28"/>
          <w:szCs w:val="28"/>
        </w:rPr>
        <w:t>№ 40557 «Об утверждении результатов определения кадастровой стоимости объектов недвижимости в городе Москве по состоянию на 1 января 2018 г.»</w:t>
      </w:r>
      <w:r w:rsidR="00276AE8">
        <w:rPr>
          <w:sz w:val="28"/>
          <w:szCs w:val="28"/>
        </w:rPr>
        <w:t>)</w:t>
      </w:r>
      <w:r w:rsidR="00516FE5">
        <w:rPr>
          <w:sz w:val="28"/>
          <w:szCs w:val="28"/>
        </w:rPr>
        <w:t>.</w:t>
      </w:r>
    </w:p>
    <w:p w:rsidR="00D324D4" w:rsidRDefault="00516FE5" w:rsidP="00516FE5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FE5932">
        <w:rPr>
          <w:sz w:val="28"/>
          <w:szCs w:val="28"/>
        </w:rPr>
        <w:t xml:space="preserve">В результате проверки наличие технических и методологических ошибок </w:t>
      </w:r>
      <w:r w:rsidR="00276AE8" w:rsidRPr="00FE5932">
        <w:rPr>
          <w:sz w:val="28"/>
          <w:szCs w:val="28"/>
        </w:rPr>
        <w:br/>
      </w:r>
      <w:r w:rsidRPr="00FE5932">
        <w:rPr>
          <w:sz w:val="28"/>
          <w:szCs w:val="28"/>
        </w:rPr>
        <w:t xml:space="preserve">в части </w:t>
      </w:r>
      <w:r w:rsidR="00FE5932" w:rsidRPr="00FE5932">
        <w:rPr>
          <w:sz w:val="28"/>
          <w:szCs w:val="28"/>
        </w:rPr>
        <w:t xml:space="preserve">отнесения земельного участка с кадастровым номером 77:09:0001028:52 </w:t>
      </w:r>
      <w:r w:rsidR="007612B1">
        <w:rPr>
          <w:sz w:val="28"/>
          <w:szCs w:val="28"/>
        </w:rPr>
        <w:br/>
      </w:r>
      <w:r w:rsidR="00FE5932" w:rsidRPr="00FE5932">
        <w:rPr>
          <w:sz w:val="28"/>
          <w:szCs w:val="28"/>
        </w:rPr>
        <w:t xml:space="preserve">к группе 7 «Объекты производственного назначения», подгруппе 7.2 «Прочая промышленность» </w:t>
      </w:r>
      <w:r w:rsidRPr="00FE5932">
        <w:rPr>
          <w:sz w:val="28"/>
          <w:szCs w:val="28"/>
        </w:rPr>
        <w:t>не выявлено.</w:t>
      </w:r>
    </w:p>
    <w:sectPr w:rsidR="00D324D4" w:rsidSect="007C3101">
      <w:headerReference w:type="even" r:id="rId8"/>
      <w:headerReference w:type="default" r:id="rId9"/>
      <w:footerReference w:type="default" r:id="rId10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407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516FE5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0A7C"/>
    <w:rsid w:val="00012312"/>
    <w:rsid w:val="00014D6B"/>
    <w:rsid w:val="000226D2"/>
    <w:rsid w:val="00025F34"/>
    <w:rsid w:val="00027180"/>
    <w:rsid w:val="000315D7"/>
    <w:rsid w:val="00035771"/>
    <w:rsid w:val="00036A7B"/>
    <w:rsid w:val="000401F3"/>
    <w:rsid w:val="00041213"/>
    <w:rsid w:val="0004139E"/>
    <w:rsid w:val="0004232B"/>
    <w:rsid w:val="00042558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2CA6"/>
    <w:rsid w:val="0008042A"/>
    <w:rsid w:val="00081391"/>
    <w:rsid w:val="00083D24"/>
    <w:rsid w:val="0008555E"/>
    <w:rsid w:val="00085F7A"/>
    <w:rsid w:val="00086CC8"/>
    <w:rsid w:val="00090906"/>
    <w:rsid w:val="00090C9C"/>
    <w:rsid w:val="0009357C"/>
    <w:rsid w:val="000947F8"/>
    <w:rsid w:val="00096D6A"/>
    <w:rsid w:val="000A2725"/>
    <w:rsid w:val="000A4A3C"/>
    <w:rsid w:val="000A5383"/>
    <w:rsid w:val="000A5EC5"/>
    <w:rsid w:val="000A61CC"/>
    <w:rsid w:val="000A7D9C"/>
    <w:rsid w:val="000B0D48"/>
    <w:rsid w:val="000B15FA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3273"/>
    <w:rsid w:val="000E4620"/>
    <w:rsid w:val="000E6B27"/>
    <w:rsid w:val="000F0CF3"/>
    <w:rsid w:val="000F1E9D"/>
    <w:rsid w:val="000F20CC"/>
    <w:rsid w:val="000F3737"/>
    <w:rsid w:val="000F4340"/>
    <w:rsid w:val="000F7953"/>
    <w:rsid w:val="00101504"/>
    <w:rsid w:val="00101A63"/>
    <w:rsid w:val="00105874"/>
    <w:rsid w:val="0011017F"/>
    <w:rsid w:val="0011059C"/>
    <w:rsid w:val="00112530"/>
    <w:rsid w:val="0011307A"/>
    <w:rsid w:val="001130E5"/>
    <w:rsid w:val="00113421"/>
    <w:rsid w:val="00113CCF"/>
    <w:rsid w:val="001154DD"/>
    <w:rsid w:val="0011553C"/>
    <w:rsid w:val="0011746A"/>
    <w:rsid w:val="00120C2A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6EC"/>
    <w:rsid w:val="00142A2B"/>
    <w:rsid w:val="00142DCF"/>
    <w:rsid w:val="001433D0"/>
    <w:rsid w:val="00144A2B"/>
    <w:rsid w:val="00144B48"/>
    <w:rsid w:val="00145850"/>
    <w:rsid w:val="00146997"/>
    <w:rsid w:val="00147B4D"/>
    <w:rsid w:val="001510CB"/>
    <w:rsid w:val="0015144E"/>
    <w:rsid w:val="00153038"/>
    <w:rsid w:val="00155ABD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398"/>
    <w:rsid w:val="00191945"/>
    <w:rsid w:val="00192012"/>
    <w:rsid w:val="00192F59"/>
    <w:rsid w:val="0019375E"/>
    <w:rsid w:val="00195E97"/>
    <w:rsid w:val="00196451"/>
    <w:rsid w:val="001969CD"/>
    <w:rsid w:val="001A12CA"/>
    <w:rsid w:val="001A12CB"/>
    <w:rsid w:val="001A38E9"/>
    <w:rsid w:val="001A5A0F"/>
    <w:rsid w:val="001B2587"/>
    <w:rsid w:val="001B52FF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CA9"/>
    <w:rsid w:val="00232F02"/>
    <w:rsid w:val="002363E9"/>
    <w:rsid w:val="00236E18"/>
    <w:rsid w:val="00237ED8"/>
    <w:rsid w:val="0024223D"/>
    <w:rsid w:val="0024489E"/>
    <w:rsid w:val="00246531"/>
    <w:rsid w:val="00251B72"/>
    <w:rsid w:val="002520DB"/>
    <w:rsid w:val="002555DE"/>
    <w:rsid w:val="00257F2B"/>
    <w:rsid w:val="00263BDD"/>
    <w:rsid w:val="00264203"/>
    <w:rsid w:val="00264835"/>
    <w:rsid w:val="00265884"/>
    <w:rsid w:val="00265CA3"/>
    <w:rsid w:val="00271A73"/>
    <w:rsid w:val="002727EA"/>
    <w:rsid w:val="00273401"/>
    <w:rsid w:val="002742A3"/>
    <w:rsid w:val="00276AE8"/>
    <w:rsid w:val="00285B77"/>
    <w:rsid w:val="00286460"/>
    <w:rsid w:val="00286DC1"/>
    <w:rsid w:val="002877B1"/>
    <w:rsid w:val="002930BD"/>
    <w:rsid w:val="002946A6"/>
    <w:rsid w:val="0029505F"/>
    <w:rsid w:val="002961B9"/>
    <w:rsid w:val="002A0D67"/>
    <w:rsid w:val="002A39E9"/>
    <w:rsid w:val="002A3E6F"/>
    <w:rsid w:val="002A4A03"/>
    <w:rsid w:val="002B080C"/>
    <w:rsid w:val="002B1B89"/>
    <w:rsid w:val="002B26FC"/>
    <w:rsid w:val="002B3B87"/>
    <w:rsid w:val="002B3CC1"/>
    <w:rsid w:val="002C0678"/>
    <w:rsid w:val="002C0879"/>
    <w:rsid w:val="002C0982"/>
    <w:rsid w:val="002C2FDF"/>
    <w:rsid w:val="002C3F94"/>
    <w:rsid w:val="002C4AFA"/>
    <w:rsid w:val="002C65F7"/>
    <w:rsid w:val="002D11DB"/>
    <w:rsid w:val="002D3858"/>
    <w:rsid w:val="002D4C4A"/>
    <w:rsid w:val="002D534D"/>
    <w:rsid w:val="002E1FC5"/>
    <w:rsid w:val="002E2F71"/>
    <w:rsid w:val="002E35CA"/>
    <w:rsid w:val="002E41E0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52C9"/>
    <w:rsid w:val="003353BB"/>
    <w:rsid w:val="003373FB"/>
    <w:rsid w:val="00337986"/>
    <w:rsid w:val="00340BED"/>
    <w:rsid w:val="00343216"/>
    <w:rsid w:val="00346418"/>
    <w:rsid w:val="00347CD2"/>
    <w:rsid w:val="00352E8E"/>
    <w:rsid w:val="00353847"/>
    <w:rsid w:val="00354395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AA7"/>
    <w:rsid w:val="0038157A"/>
    <w:rsid w:val="00383F3A"/>
    <w:rsid w:val="00387233"/>
    <w:rsid w:val="00391B01"/>
    <w:rsid w:val="00392150"/>
    <w:rsid w:val="0039276A"/>
    <w:rsid w:val="00396235"/>
    <w:rsid w:val="0039689E"/>
    <w:rsid w:val="00396E50"/>
    <w:rsid w:val="00397592"/>
    <w:rsid w:val="003A02D2"/>
    <w:rsid w:val="003A0333"/>
    <w:rsid w:val="003A0597"/>
    <w:rsid w:val="003A2F2D"/>
    <w:rsid w:val="003B22DA"/>
    <w:rsid w:val="003B4CDD"/>
    <w:rsid w:val="003C034E"/>
    <w:rsid w:val="003C13C2"/>
    <w:rsid w:val="003C172B"/>
    <w:rsid w:val="003C1DED"/>
    <w:rsid w:val="003C285A"/>
    <w:rsid w:val="003C38C7"/>
    <w:rsid w:val="003C44E1"/>
    <w:rsid w:val="003C70F3"/>
    <w:rsid w:val="003D17C6"/>
    <w:rsid w:val="003D18F4"/>
    <w:rsid w:val="003D1EFA"/>
    <w:rsid w:val="003D1F69"/>
    <w:rsid w:val="003D28E6"/>
    <w:rsid w:val="003D34E3"/>
    <w:rsid w:val="003D6C42"/>
    <w:rsid w:val="003E0A6A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02E"/>
    <w:rsid w:val="00420CFE"/>
    <w:rsid w:val="0042596D"/>
    <w:rsid w:val="00427503"/>
    <w:rsid w:val="004278C2"/>
    <w:rsid w:val="0043033D"/>
    <w:rsid w:val="00430A70"/>
    <w:rsid w:val="00430FA6"/>
    <w:rsid w:val="004327B6"/>
    <w:rsid w:val="004365F7"/>
    <w:rsid w:val="0043669B"/>
    <w:rsid w:val="00436A0D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28E9"/>
    <w:rsid w:val="004A4084"/>
    <w:rsid w:val="004B0204"/>
    <w:rsid w:val="004B1AD1"/>
    <w:rsid w:val="004B5346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518A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116F7"/>
    <w:rsid w:val="005147D7"/>
    <w:rsid w:val="00516FE5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1889"/>
    <w:rsid w:val="005621F0"/>
    <w:rsid w:val="005642AE"/>
    <w:rsid w:val="0056747E"/>
    <w:rsid w:val="00570A97"/>
    <w:rsid w:val="005712DD"/>
    <w:rsid w:val="00571B00"/>
    <w:rsid w:val="00572B30"/>
    <w:rsid w:val="00573134"/>
    <w:rsid w:val="0057519A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5499"/>
    <w:rsid w:val="005B683F"/>
    <w:rsid w:val="005C1051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154A"/>
    <w:rsid w:val="005F2F91"/>
    <w:rsid w:val="005F34CD"/>
    <w:rsid w:val="005F3707"/>
    <w:rsid w:val="005F4295"/>
    <w:rsid w:val="005F4861"/>
    <w:rsid w:val="005F5310"/>
    <w:rsid w:val="005F6982"/>
    <w:rsid w:val="006004B8"/>
    <w:rsid w:val="0060224F"/>
    <w:rsid w:val="00604501"/>
    <w:rsid w:val="006053E7"/>
    <w:rsid w:val="00610E29"/>
    <w:rsid w:val="00611B57"/>
    <w:rsid w:val="00611EA1"/>
    <w:rsid w:val="006120E4"/>
    <w:rsid w:val="00613099"/>
    <w:rsid w:val="00613AFF"/>
    <w:rsid w:val="00613D22"/>
    <w:rsid w:val="00616D1D"/>
    <w:rsid w:val="00617688"/>
    <w:rsid w:val="00617E53"/>
    <w:rsid w:val="00623FEA"/>
    <w:rsid w:val="006249D9"/>
    <w:rsid w:val="00627388"/>
    <w:rsid w:val="00627403"/>
    <w:rsid w:val="00627D3C"/>
    <w:rsid w:val="0063048E"/>
    <w:rsid w:val="00630B66"/>
    <w:rsid w:val="00632FC0"/>
    <w:rsid w:val="006355FD"/>
    <w:rsid w:val="0064062D"/>
    <w:rsid w:val="00642044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3BBD"/>
    <w:rsid w:val="00664515"/>
    <w:rsid w:val="00666074"/>
    <w:rsid w:val="00667FB5"/>
    <w:rsid w:val="00671101"/>
    <w:rsid w:val="00671B1B"/>
    <w:rsid w:val="00673912"/>
    <w:rsid w:val="00674BBD"/>
    <w:rsid w:val="0067742E"/>
    <w:rsid w:val="00677AEB"/>
    <w:rsid w:val="00681F47"/>
    <w:rsid w:val="006838BC"/>
    <w:rsid w:val="00684625"/>
    <w:rsid w:val="006915E8"/>
    <w:rsid w:val="00691A5F"/>
    <w:rsid w:val="00692466"/>
    <w:rsid w:val="00695ADA"/>
    <w:rsid w:val="00695B9A"/>
    <w:rsid w:val="006A09B8"/>
    <w:rsid w:val="006A2219"/>
    <w:rsid w:val="006A471C"/>
    <w:rsid w:val="006A781E"/>
    <w:rsid w:val="006B0B81"/>
    <w:rsid w:val="006B12D3"/>
    <w:rsid w:val="006B237D"/>
    <w:rsid w:val="006B29FA"/>
    <w:rsid w:val="006B4712"/>
    <w:rsid w:val="006B4948"/>
    <w:rsid w:val="006B4E1D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395"/>
    <w:rsid w:val="00713F61"/>
    <w:rsid w:val="00715F26"/>
    <w:rsid w:val="00716812"/>
    <w:rsid w:val="007172E1"/>
    <w:rsid w:val="00720B2B"/>
    <w:rsid w:val="00723F15"/>
    <w:rsid w:val="00726EAC"/>
    <w:rsid w:val="007271EF"/>
    <w:rsid w:val="007273D0"/>
    <w:rsid w:val="00727FCD"/>
    <w:rsid w:val="00734612"/>
    <w:rsid w:val="007346A1"/>
    <w:rsid w:val="00734EB7"/>
    <w:rsid w:val="00735704"/>
    <w:rsid w:val="007366F5"/>
    <w:rsid w:val="00742CCD"/>
    <w:rsid w:val="0074518D"/>
    <w:rsid w:val="00746F7F"/>
    <w:rsid w:val="0074764D"/>
    <w:rsid w:val="00751359"/>
    <w:rsid w:val="00751E4C"/>
    <w:rsid w:val="00753785"/>
    <w:rsid w:val="0075399D"/>
    <w:rsid w:val="0075404A"/>
    <w:rsid w:val="00754506"/>
    <w:rsid w:val="00754671"/>
    <w:rsid w:val="0075794C"/>
    <w:rsid w:val="00760217"/>
    <w:rsid w:val="007612B1"/>
    <w:rsid w:val="00761FCF"/>
    <w:rsid w:val="0076638C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5DA3"/>
    <w:rsid w:val="007A08D4"/>
    <w:rsid w:val="007A2354"/>
    <w:rsid w:val="007A5277"/>
    <w:rsid w:val="007A6045"/>
    <w:rsid w:val="007A7196"/>
    <w:rsid w:val="007B3A3F"/>
    <w:rsid w:val="007B4532"/>
    <w:rsid w:val="007B71ED"/>
    <w:rsid w:val="007C3101"/>
    <w:rsid w:val="007C654F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07432"/>
    <w:rsid w:val="0080749A"/>
    <w:rsid w:val="00810927"/>
    <w:rsid w:val="00811534"/>
    <w:rsid w:val="0081390B"/>
    <w:rsid w:val="00817939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5407"/>
    <w:rsid w:val="00867166"/>
    <w:rsid w:val="00872513"/>
    <w:rsid w:val="008730FB"/>
    <w:rsid w:val="0087363B"/>
    <w:rsid w:val="008800DB"/>
    <w:rsid w:val="008814B8"/>
    <w:rsid w:val="008818F0"/>
    <w:rsid w:val="00881CAE"/>
    <w:rsid w:val="00882079"/>
    <w:rsid w:val="0088333E"/>
    <w:rsid w:val="00884990"/>
    <w:rsid w:val="00884EA8"/>
    <w:rsid w:val="008867EC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04D"/>
    <w:rsid w:val="008C18FE"/>
    <w:rsid w:val="008C6FD8"/>
    <w:rsid w:val="008C6FEE"/>
    <w:rsid w:val="008D0918"/>
    <w:rsid w:val="008D24A5"/>
    <w:rsid w:val="008D2FD9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5A7C"/>
    <w:rsid w:val="0090716F"/>
    <w:rsid w:val="00907231"/>
    <w:rsid w:val="00910FC4"/>
    <w:rsid w:val="00911D7C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24E4"/>
    <w:rsid w:val="009367B9"/>
    <w:rsid w:val="00940013"/>
    <w:rsid w:val="009413E4"/>
    <w:rsid w:val="009438F4"/>
    <w:rsid w:val="00945A1B"/>
    <w:rsid w:val="00951A87"/>
    <w:rsid w:val="00951D6D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0B0B"/>
    <w:rsid w:val="00982656"/>
    <w:rsid w:val="009835F9"/>
    <w:rsid w:val="00984310"/>
    <w:rsid w:val="00984A4A"/>
    <w:rsid w:val="00985B1D"/>
    <w:rsid w:val="0098681C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38F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367A"/>
    <w:rsid w:val="009E46C1"/>
    <w:rsid w:val="009E521B"/>
    <w:rsid w:val="009F0A08"/>
    <w:rsid w:val="009F2886"/>
    <w:rsid w:val="009F28A8"/>
    <w:rsid w:val="009F2A5B"/>
    <w:rsid w:val="009F5006"/>
    <w:rsid w:val="009F5273"/>
    <w:rsid w:val="009F6D1F"/>
    <w:rsid w:val="009F70FB"/>
    <w:rsid w:val="00A008C8"/>
    <w:rsid w:val="00A01EE9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2071A"/>
    <w:rsid w:val="00A2092C"/>
    <w:rsid w:val="00A23426"/>
    <w:rsid w:val="00A23FB0"/>
    <w:rsid w:val="00A2524F"/>
    <w:rsid w:val="00A26705"/>
    <w:rsid w:val="00A3320E"/>
    <w:rsid w:val="00A33331"/>
    <w:rsid w:val="00A34985"/>
    <w:rsid w:val="00A37373"/>
    <w:rsid w:val="00A40399"/>
    <w:rsid w:val="00A408B2"/>
    <w:rsid w:val="00A4451B"/>
    <w:rsid w:val="00A4532A"/>
    <w:rsid w:val="00A46F84"/>
    <w:rsid w:val="00A47B47"/>
    <w:rsid w:val="00A47CD4"/>
    <w:rsid w:val="00A47E39"/>
    <w:rsid w:val="00A51C6B"/>
    <w:rsid w:val="00A52264"/>
    <w:rsid w:val="00A52EC8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4144"/>
    <w:rsid w:val="00A8658D"/>
    <w:rsid w:val="00A87316"/>
    <w:rsid w:val="00A91821"/>
    <w:rsid w:val="00A926E7"/>
    <w:rsid w:val="00A96C43"/>
    <w:rsid w:val="00AA0614"/>
    <w:rsid w:val="00AA4BFE"/>
    <w:rsid w:val="00AB230F"/>
    <w:rsid w:val="00AB2995"/>
    <w:rsid w:val="00AC48A1"/>
    <w:rsid w:val="00AC7FD4"/>
    <w:rsid w:val="00AD131E"/>
    <w:rsid w:val="00AD1D3F"/>
    <w:rsid w:val="00AD204D"/>
    <w:rsid w:val="00AD2BA4"/>
    <w:rsid w:val="00AD60A1"/>
    <w:rsid w:val="00AD6117"/>
    <w:rsid w:val="00AD701D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1958"/>
    <w:rsid w:val="00B0384E"/>
    <w:rsid w:val="00B04827"/>
    <w:rsid w:val="00B0488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09D"/>
    <w:rsid w:val="00B41C72"/>
    <w:rsid w:val="00B43156"/>
    <w:rsid w:val="00B45903"/>
    <w:rsid w:val="00B47DEB"/>
    <w:rsid w:val="00B5062E"/>
    <w:rsid w:val="00B53FA7"/>
    <w:rsid w:val="00B5443B"/>
    <w:rsid w:val="00B55D08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31F5"/>
    <w:rsid w:val="00B86DF1"/>
    <w:rsid w:val="00B87376"/>
    <w:rsid w:val="00B87697"/>
    <w:rsid w:val="00B92BDA"/>
    <w:rsid w:val="00B94589"/>
    <w:rsid w:val="00B95489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FD3"/>
    <w:rsid w:val="00BD4989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0D98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57173"/>
    <w:rsid w:val="00C604A6"/>
    <w:rsid w:val="00C63989"/>
    <w:rsid w:val="00C6469A"/>
    <w:rsid w:val="00C67A51"/>
    <w:rsid w:val="00C72299"/>
    <w:rsid w:val="00C75E25"/>
    <w:rsid w:val="00C7792C"/>
    <w:rsid w:val="00C779CC"/>
    <w:rsid w:val="00C80D03"/>
    <w:rsid w:val="00C82299"/>
    <w:rsid w:val="00C82524"/>
    <w:rsid w:val="00C849EC"/>
    <w:rsid w:val="00C87DA3"/>
    <w:rsid w:val="00C9100F"/>
    <w:rsid w:val="00C91331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6FA6"/>
    <w:rsid w:val="00CC3331"/>
    <w:rsid w:val="00CC46AF"/>
    <w:rsid w:val="00CC6A29"/>
    <w:rsid w:val="00CC7E5C"/>
    <w:rsid w:val="00CD0843"/>
    <w:rsid w:val="00CD0A61"/>
    <w:rsid w:val="00CD7113"/>
    <w:rsid w:val="00CE0C80"/>
    <w:rsid w:val="00CE4E7C"/>
    <w:rsid w:val="00CE54C1"/>
    <w:rsid w:val="00CE6773"/>
    <w:rsid w:val="00CF0F9D"/>
    <w:rsid w:val="00CF200B"/>
    <w:rsid w:val="00CF4DC0"/>
    <w:rsid w:val="00CF5AEC"/>
    <w:rsid w:val="00CF6441"/>
    <w:rsid w:val="00CF7B06"/>
    <w:rsid w:val="00D00401"/>
    <w:rsid w:val="00D00DDA"/>
    <w:rsid w:val="00D03159"/>
    <w:rsid w:val="00D03F95"/>
    <w:rsid w:val="00D05666"/>
    <w:rsid w:val="00D05CCD"/>
    <w:rsid w:val="00D063DA"/>
    <w:rsid w:val="00D0709D"/>
    <w:rsid w:val="00D15986"/>
    <w:rsid w:val="00D167C4"/>
    <w:rsid w:val="00D17EDA"/>
    <w:rsid w:val="00D2353F"/>
    <w:rsid w:val="00D23EC8"/>
    <w:rsid w:val="00D24F95"/>
    <w:rsid w:val="00D25C04"/>
    <w:rsid w:val="00D324D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416C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7391"/>
    <w:rsid w:val="00E415E6"/>
    <w:rsid w:val="00E44450"/>
    <w:rsid w:val="00E46922"/>
    <w:rsid w:val="00E50B13"/>
    <w:rsid w:val="00E5167D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4FA1"/>
    <w:rsid w:val="00E968B1"/>
    <w:rsid w:val="00EA1212"/>
    <w:rsid w:val="00EA3F5F"/>
    <w:rsid w:val="00EA76CF"/>
    <w:rsid w:val="00EB06A9"/>
    <w:rsid w:val="00EB0B62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EF7384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6455"/>
    <w:rsid w:val="00F26C04"/>
    <w:rsid w:val="00F309BA"/>
    <w:rsid w:val="00F314CB"/>
    <w:rsid w:val="00F34D15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6677C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96326"/>
    <w:rsid w:val="00FA30C4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4346"/>
    <w:rsid w:val="00FB5BCC"/>
    <w:rsid w:val="00FB7298"/>
    <w:rsid w:val="00FC0963"/>
    <w:rsid w:val="00FC1EB2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932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."/>
  <w:listSeparator w:val=";"/>
  <w14:docId w14:val="6ABEA24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483F4-ABF3-43B1-9E7B-B637E17E4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351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Бочаров Алексей</cp:lastModifiedBy>
  <cp:revision>5</cp:revision>
  <cp:lastPrinted>2019-12-27T07:32:00Z</cp:lastPrinted>
  <dcterms:created xsi:type="dcterms:W3CDTF">2020-06-25T08:09:00Z</dcterms:created>
  <dcterms:modified xsi:type="dcterms:W3CDTF">2020-06-28T19:05:00Z</dcterms:modified>
</cp:coreProperties>
</file>