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11016" w:rsidRDefault="008730FB" w:rsidP="00116A92">
      <w:pPr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«</w:t>
      </w:r>
      <w:r w:rsidR="00B11016" w:rsidRPr="00B11016">
        <w:rPr>
          <w:b/>
          <w:sz w:val="28"/>
          <w:szCs w:val="28"/>
        </w:rPr>
        <w:t>22</w:t>
      </w:r>
      <w:r w:rsidR="00470695" w:rsidRPr="00B11016">
        <w:rPr>
          <w:b/>
          <w:sz w:val="28"/>
          <w:szCs w:val="28"/>
        </w:rPr>
        <w:t>»</w:t>
      </w:r>
      <w:r w:rsidR="00F62D66" w:rsidRPr="00B11016">
        <w:rPr>
          <w:b/>
          <w:sz w:val="28"/>
          <w:szCs w:val="28"/>
        </w:rPr>
        <w:t xml:space="preserve"> </w:t>
      </w:r>
      <w:r w:rsidR="00C41E01">
        <w:rPr>
          <w:b/>
          <w:sz w:val="28"/>
          <w:szCs w:val="28"/>
        </w:rPr>
        <w:t>июля</w:t>
      </w:r>
      <w:r w:rsidR="00F62D66" w:rsidRPr="00B11016">
        <w:rPr>
          <w:b/>
          <w:sz w:val="28"/>
          <w:szCs w:val="28"/>
        </w:rPr>
        <w:t xml:space="preserve"> </w:t>
      </w:r>
      <w:r w:rsidR="00470695" w:rsidRPr="00B11016">
        <w:rPr>
          <w:b/>
          <w:sz w:val="28"/>
          <w:szCs w:val="28"/>
        </w:rPr>
        <w:t>20</w:t>
      </w:r>
      <w:r w:rsidR="002C49A4" w:rsidRPr="00B11016">
        <w:rPr>
          <w:b/>
          <w:sz w:val="28"/>
          <w:szCs w:val="28"/>
        </w:rPr>
        <w:t>20</w:t>
      </w:r>
      <w:r w:rsidR="00470695" w:rsidRPr="00B11016">
        <w:rPr>
          <w:b/>
          <w:sz w:val="28"/>
          <w:szCs w:val="28"/>
        </w:rPr>
        <w:t xml:space="preserve"> г.</w:t>
      </w:r>
      <w:r w:rsidR="00470695" w:rsidRPr="00B11016">
        <w:rPr>
          <w:b/>
          <w:sz w:val="28"/>
          <w:szCs w:val="28"/>
        </w:rPr>
        <w:tab/>
        <w:t xml:space="preserve">             </w:t>
      </w:r>
      <w:r w:rsidR="00A2524F" w:rsidRPr="00B11016">
        <w:rPr>
          <w:b/>
          <w:sz w:val="28"/>
          <w:szCs w:val="28"/>
        </w:rPr>
        <w:t xml:space="preserve">                            </w:t>
      </w:r>
      <w:r w:rsidR="00470695" w:rsidRPr="00B11016">
        <w:rPr>
          <w:b/>
          <w:sz w:val="28"/>
          <w:szCs w:val="28"/>
        </w:rPr>
        <w:t xml:space="preserve">                    </w:t>
      </w:r>
      <w:r w:rsidR="00F62D66" w:rsidRPr="00B11016">
        <w:rPr>
          <w:b/>
          <w:sz w:val="28"/>
          <w:szCs w:val="28"/>
        </w:rPr>
        <w:t xml:space="preserve">                     </w:t>
      </w:r>
      <w:r w:rsidR="002C49A4" w:rsidRPr="00B11016">
        <w:rPr>
          <w:b/>
          <w:sz w:val="28"/>
          <w:szCs w:val="28"/>
        </w:rPr>
        <w:t xml:space="preserve">  </w:t>
      </w:r>
      <w:r w:rsidR="00EB590D" w:rsidRPr="00B11016">
        <w:rPr>
          <w:b/>
          <w:sz w:val="28"/>
          <w:szCs w:val="28"/>
        </w:rPr>
        <w:t xml:space="preserve"> </w:t>
      </w:r>
      <w:r w:rsidR="00BA0FC8" w:rsidRPr="00B11016">
        <w:rPr>
          <w:b/>
          <w:sz w:val="28"/>
          <w:szCs w:val="28"/>
        </w:rPr>
        <w:t xml:space="preserve">№ </w:t>
      </w:r>
      <w:r w:rsidR="00B11016" w:rsidRPr="00B11016">
        <w:rPr>
          <w:b/>
          <w:sz w:val="28"/>
          <w:szCs w:val="28"/>
        </w:rPr>
        <w:t>139</w:t>
      </w:r>
      <w:r w:rsidR="00F62D66" w:rsidRPr="00B11016">
        <w:rPr>
          <w:b/>
          <w:sz w:val="28"/>
          <w:szCs w:val="28"/>
        </w:rPr>
        <w:t>/</w:t>
      </w:r>
      <w:r w:rsidR="002C49A4" w:rsidRPr="00B11016">
        <w:rPr>
          <w:b/>
          <w:sz w:val="28"/>
          <w:szCs w:val="28"/>
        </w:rPr>
        <w:t>20</w:t>
      </w:r>
    </w:p>
    <w:p w:rsidR="00470695" w:rsidRPr="004B3534" w:rsidRDefault="00470695" w:rsidP="00116A92">
      <w:pPr>
        <w:jc w:val="both"/>
        <w:rPr>
          <w:sz w:val="34"/>
          <w:szCs w:val="34"/>
        </w:rPr>
      </w:pPr>
    </w:p>
    <w:p w:rsidR="0024214E" w:rsidRPr="00B11016" w:rsidRDefault="00470695" w:rsidP="00FC0428">
      <w:pPr>
        <w:spacing w:line="226" w:lineRule="auto"/>
        <w:ind w:left="5529" w:hanging="5529"/>
        <w:jc w:val="both"/>
        <w:rPr>
          <w:sz w:val="28"/>
          <w:szCs w:val="28"/>
        </w:rPr>
      </w:pPr>
      <w:r w:rsidRPr="00B11016">
        <w:rPr>
          <w:b/>
          <w:sz w:val="28"/>
          <w:szCs w:val="28"/>
        </w:rPr>
        <w:t>Реквизиты обращения:</w:t>
      </w:r>
      <w:r w:rsidR="000E2C28" w:rsidRPr="00B11016">
        <w:rPr>
          <w:sz w:val="28"/>
          <w:szCs w:val="28"/>
        </w:rPr>
        <w:t xml:space="preserve"> </w:t>
      </w:r>
      <w:r w:rsidR="000E2C28" w:rsidRPr="00B11016">
        <w:rPr>
          <w:sz w:val="28"/>
          <w:szCs w:val="28"/>
        </w:rPr>
        <w:tab/>
      </w:r>
      <w:proofErr w:type="gramStart"/>
      <w:r w:rsidR="00E2588B">
        <w:rPr>
          <w:sz w:val="28"/>
          <w:szCs w:val="28"/>
        </w:rPr>
        <w:tab/>
        <w:t xml:space="preserve">  </w:t>
      </w:r>
      <w:r w:rsidR="00C41E01">
        <w:rPr>
          <w:sz w:val="28"/>
          <w:szCs w:val="28"/>
        </w:rPr>
        <w:t>от</w:t>
      </w:r>
      <w:proofErr w:type="gramEnd"/>
      <w:r w:rsidR="00C41E01">
        <w:rPr>
          <w:sz w:val="28"/>
          <w:szCs w:val="28"/>
        </w:rPr>
        <w:t xml:space="preserve"> 2</w:t>
      </w:r>
      <w:r w:rsidR="00B11016" w:rsidRPr="00B11016">
        <w:rPr>
          <w:sz w:val="28"/>
          <w:szCs w:val="28"/>
        </w:rPr>
        <w:t>9.06.2020 № 01-6590/20</w:t>
      </w:r>
    </w:p>
    <w:p w:rsidR="00EB590D" w:rsidRPr="004B3534" w:rsidRDefault="00EB590D" w:rsidP="008B18AC">
      <w:pPr>
        <w:tabs>
          <w:tab w:val="left" w:pos="5103"/>
        </w:tabs>
        <w:spacing w:line="226" w:lineRule="auto"/>
        <w:jc w:val="both"/>
        <w:rPr>
          <w:sz w:val="34"/>
          <w:szCs w:val="34"/>
        </w:rPr>
      </w:pPr>
    </w:p>
    <w:p w:rsidR="00470695" w:rsidRPr="003B03B4" w:rsidRDefault="00470695" w:rsidP="00E2588B">
      <w:pPr>
        <w:tabs>
          <w:tab w:val="left" w:pos="5812"/>
          <w:tab w:val="left" w:pos="5954"/>
          <w:tab w:val="left" w:pos="6096"/>
        </w:tabs>
        <w:spacing w:line="226" w:lineRule="auto"/>
        <w:ind w:left="5529" w:hanging="5529"/>
        <w:jc w:val="both"/>
        <w:rPr>
          <w:sz w:val="28"/>
          <w:szCs w:val="28"/>
          <w:lang w:val="en-US"/>
        </w:rPr>
      </w:pPr>
      <w:r w:rsidRPr="00B11016">
        <w:rPr>
          <w:b/>
          <w:sz w:val="28"/>
          <w:szCs w:val="28"/>
        </w:rPr>
        <w:t>Информация о заявителе:</w:t>
      </w:r>
      <w:r w:rsidR="000E2C28" w:rsidRPr="00B11016">
        <w:rPr>
          <w:sz w:val="28"/>
          <w:szCs w:val="28"/>
        </w:rPr>
        <w:t xml:space="preserve"> </w:t>
      </w:r>
      <w:r w:rsidR="000E2C28" w:rsidRPr="00B11016">
        <w:rPr>
          <w:sz w:val="28"/>
          <w:szCs w:val="28"/>
        </w:rPr>
        <w:tab/>
      </w:r>
      <w:r w:rsidR="00E2588B">
        <w:rPr>
          <w:sz w:val="28"/>
          <w:szCs w:val="28"/>
        </w:rPr>
        <w:tab/>
      </w:r>
      <w:r w:rsidR="003B03B4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3C1DED" w:rsidRPr="004B3534" w:rsidRDefault="003C1DED" w:rsidP="008B18AC">
      <w:pPr>
        <w:tabs>
          <w:tab w:val="left" w:pos="5103"/>
        </w:tabs>
        <w:spacing w:line="226" w:lineRule="auto"/>
        <w:jc w:val="both"/>
        <w:rPr>
          <w:sz w:val="34"/>
          <w:szCs w:val="34"/>
        </w:rPr>
      </w:pPr>
    </w:p>
    <w:p w:rsidR="00B11016" w:rsidRPr="00B11016" w:rsidRDefault="00B11016" w:rsidP="00B11016">
      <w:pPr>
        <w:tabs>
          <w:tab w:val="left" w:pos="5529"/>
        </w:tabs>
        <w:spacing w:line="226" w:lineRule="auto"/>
        <w:ind w:left="5812" w:hanging="5812"/>
        <w:jc w:val="both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Кадастровый номер объекта недвижимости:</w:t>
      </w:r>
      <w:r w:rsidRPr="00B11016">
        <w:rPr>
          <w:b/>
          <w:sz w:val="28"/>
          <w:szCs w:val="28"/>
        </w:rPr>
        <w:tab/>
      </w:r>
      <w:r w:rsidRPr="00B11016">
        <w:rPr>
          <w:sz w:val="28"/>
          <w:szCs w:val="28"/>
        </w:rPr>
        <w:t>77:07:0001002:167</w:t>
      </w:r>
    </w:p>
    <w:p w:rsidR="009632FE" w:rsidRPr="00B11016" w:rsidRDefault="00B11016" w:rsidP="00B11016">
      <w:pPr>
        <w:tabs>
          <w:tab w:val="left" w:pos="5812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B11016">
        <w:rPr>
          <w:b/>
          <w:sz w:val="28"/>
          <w:szCs w:val="28"/>
        </w:rPr>
        <w:t xml:space="preserve">Адрес: </w:t>
      </w:r>
      <w:r w:rsidRPr="00B11016">
        <w:rPr>
          <w:b/>
          <w:sz w:val="28"/>
          <w:szCs w:val="28"/>
        </w:rPr>
        <w:tab/>
      </w:r>
      <w:r w:rsidRPr="00B11016">
        <w:rPr>
          <w:sz w:val="28"/>
          <w:szCs w:val="28"/>
        </w:rPr>
        <w:t>г. Москва, ул. Осенняя, вл. 4,</w:t>
      </w:r>
      <w:r>
        <w:rPr>
          <w:sz w:val="28"/>
          <w:szCs w:val="28"/>
        </w:rPr>
        <w:br/>
      </w:r>
      <w:r w:rsidRPr="00B11016">
        <w:rPr>
          <w:sz w:val="28"/>
          <w:szCs w:val="28"/>
        </w:rPr>
        <w:t>корп. 1А</w:t>
      </w:r>
    </w:p>
    <w:p w:rsidR="00470695" w:rsidRPr="00B1101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Информация о проведенной проверке:</w:t>
      </w:r>
    </w:p>
    <w:p w:rsidR="004663DD" w:rsidRPr="00B11016" w:rsidRDefault="006A00AF" w:rsidP="00C41E01">
      <w:pPr>
        <w:tabs>
          <w:tab w:val="left" w:pos="5103"/>
          <w:tab w:val="left" w:pos="5812"/>
        </w:tabs>
        <w:spacing w:before="240" w:line="274" w:lineRule="auto"/>
        <w:ind w:firstLine="709"/>
        <w:jc w:val="both"/>
        <w:rPr>
          <w:sz w:val="28"/>
          <w:szCs w:val="28"/>
          <w:highlight w:val="yellow"/>
        </w:rPr>
      </w:pPr>
      <w:r w:rsidRPr="00B11016">
        <w:rPr>
          <w:sz w:val="28"/>
          <w:szCs w:val="28"/>
        </w:rPr>
        <w:t>Кадастровая стоимость земельн</w:t>
      </w:r>
      <w:r w:rsidR="00B11016" w:rsidRPr="00B11016">
        <w:rPr>
          <w:sz w:val="28"/>
          <w:szCs w:val="28"/>
        </w:rPr>
        <w:t>ого</w:t>
      </w:r>
      <w:r w:rsidR="007252C7" w:rsidRPr="00B11016">
        <w:rPr>
          <w:sz w:val="28"/>
          <w:szCs w:val="28"/>
        </w:rPr>
        <w:t xml:space="preserve"> участк</w:t>
      </w:r>
      <w:r w:rsidR="00B11016" w:rsidRPr="00B11016">
        <w:rPr>
          <w:sz w:val="28"/>
          <w:szCs w:val="28"/>
        </w:rPr>
        <w:t>а</w:t>
      </w:r>
      <w:r w:rsidRPr="00B11016">
        <w:rPr>
          <w:sz w:val="28"/>
          <w:szCs w:val="28"/>
        </w:rPr>
        <w:t xml:space="preserve"> с кадастровым номер</w:t>
      </w:r>
      <w:r w:rsidR="00B11016" w:rsidRPr="00B11016">
        <w:rPr>
          <w:sz w:val="28"/>
          <w:szCs w:val="28"/>
        </w:rPr>
        <w:t xml:space="preserve">ом 77:07:0001002:167 </w:t>
      </w:r>
      <w:r w:rsidR="0016581A" w:rsidRPr="00B11016">
        <w:rPr>
          <w:sz w:val="28"/>
          <w:szCs w:val="28"/>
        </w:rPr>
        <w:t>была определена</w:t>
      </w:r>
      <w:r w:rsidR="00B11016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ГБУ «Центр имущественных платежей</w:t>
      </w:r>
      <w:r w:rsidR="00502430" w:rsidRPr="00B11016">
        <w:rPr>
          <w:sz w:val="28"/>
          <w:szCs w:val="28"/>
        </w:rPr>
        <w:t xml:space="preserve"> </w:t>
      </w:r>
      <w:r w:rsidR="00E2588B">
        <w:rPr>
          <w:sz w:val="28"/>
          <w:szCs w:val="28"/>
        </w:rPr>
        <w:br/>
      </w:r>
      <w:r w:rsidRPr="00B11016">
        <w:rPr>
          <w:sz w:val="28"/>
          <w:szCs w:val="28"/>
        </w:rPr>
        <w:t>и жилищн</w:t>
      </w:r>
      <w:r w:rsidR="007252C7" w:rsidRPr="00B11016">
        <w:rPr>
          <w:sz w:val="28"/>
          <w:szCs w:val="28"/>
        </w:rPr>
        <w:t>ого страхования» в соответствии</w:t>
      </w:r>
      <w:r w:rsidR="00B11016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с частью 9 статьи 24</w:t>
      </w:r>
      <w:r w:rsidR="0016581A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 xml:space="preserve">Федерального закона </w:t>
      </w:r>
      <w:r w:rsidR="00502430" w:rsidRPr="00B11016">
        <w:rPr>
          <w:sz w:val="28"/>
          <w:szCs w:val="28"/>
        </w:rPr>
        <w:t>от 03.07.2016 № 237-ФЗ</w:t>
      </w:r>
      <w:r w:rsidR="009229C2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«О государственной кадастровой оценке»</w:t>
      </w:r>
      <w:r w:rsidR="004663DD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путем</w:t>
      </w:r>
      <w:r w:rsidR="007252C7" w:rsidRPr="00B11016">
        <w:rPr>
          <w:sz w:val="28"/>
          <w:szCs w:val="28"/>
        </w:rPr>
        <w:t xml:space="preserve"> отнесения земельных участков</w:t>
      </w:r>
      <w:r w:rsidR="004663DD" w:rsidRPr="00B11016">
        <w:rPr>
          <w:sz w:val="28"/>
          <w:szCs w:val="28"/>
        </w:rPr>
        <w:t xml:space="preserve"> </w:t>
      </w:r>
      <w:r w:rsidR="003A3665" w:rsidRPr="00B11016">
        <w:rPr>
          <w:sz w:val="28"/>
          <w:szCs w:val="28"/>
        </w:rPr>
        <w:t>к группе</w:t>
      </w:r>
      <w:r w:rsidR="00502430" w:rsidRPr="00B11016">
        <w:rPr>
          <w:sz w:val="28"/>
          <w:szCs w:val="28"/>
        </w:rPr>
        <w:t xml:space="preserve"> </w:t>
      </w:r>
      <w:r w:rsidR="00DA3268" w:rsidRPr="00B11016">
        <w:rPr>
          <w:sz w:val="28"/>
          <w:szCs w:val="28"/>
        </w:rPr>
        <w:t>7</w:t>
      </w:r>
      <w:r w:rsidRPr="00B11016">
        <w:rPr>
          <w:sz w:val="28"/>
          <w:szCs w:val="28"/>
        </w:rPr>
        <w:t xml:space="preserve"> «</w:t>
      </w:r>
      <w:r w:rsidR="00DA3268" w:rsidRPr="00B11016">
        <w:rPr>
          <w:sz w:val="28"/>
          <w:szCs w:val="28"/>
        </w:rPr>
        <w:t>Объекты производственного назначения</w:t>
      </w:r>
      <w:r w:rsidRPr="00B11016">
        <w:rPr>
          <w:sz w:val="28"/>
          <w:szCs w:val="28"/>
        </w:rPr>
        <w:t xml:space="preserve">», подгруппе </w:t>
      </w:r>
      <w:r w:rsidR="00DA3268" w:rsidRPr="00B11016">
        <w:rPr>
          <w:sz w:val="28"/>
          <w:szCs w:val="28"/>
        </w:rPr>
        <w:t>7.</w:t>
      </w:r>
      <w:r w:rsidR="000009CC" w:rsidRPr="00B11016">
        <w:rPr>
          <w:sz w:val="28"/>
          <w:szCs w:val="28"/>
        </w:rPr>
        <w:t>2</w:t>
      </w:r>
      <w:r w:rsidRPr="00B11016">
        <w:rPr>
          <w:sz w:val="28"/>
          <w:szCs w:val="28"/>
        </w:rPr>
        <w:t xml:space="preserve"> «</w:t>
      </w:r>
      <w:r w:rsidR="000009CC" w:rsidRPr="00B11016">
        <w:rPr>
          <w:sz w:val="28"/>
          <w:szCs w:val="28"/>
        </w:rPr>
        <w:t>Прочая промышленность</w:t>
      </w:r>
      <w:r w:rsidR="001B4121" w:rsidRPr="00B11016">
        <w:rPr>
          <w:sz w:val="28"/>
          <w:szCs w:val="28"/>
        </w:rPr>
        <w:t>».</w:t>
      </w:r>
    </w:p>
    <w:p w:rsidR="00AA0614" w:rsidRPr="00B11016" w:rsidRDefault="00853304" w:rsidP="00C41E01">
      <w:pPr>
        <w:tabs>
          <w:tab w:val="left" w:pos="5103"/>
          <w:tab w:val="left" w:pos="5812"/>
        </w:tabs>
        <w:spacing w:line="274" w:lineRule="auto"/>
        <w:ind w:firstLine="709"/>
        <w:jc w:val="both"/>
        <w:rPr>
          <w:sz w:val="28"/>
          <w:szCs w:val="28"/>
        </w:rPr>
      </w:pPr>
      <w:r w:rsidRPr="00B11016">
        <w:rPr>
          <w:sz w:val="28"/>
          <w:szCs w:val="28"/>
        </w:rPr>
        <w:t>На основании информации, представленной Д</w:t>
      </w:r>
      <w:r w:rsidR="00E2588B">
        <w:rPr>
          <w:sz w:val="28"/>
          <w:szCs w:val="28"/>
        </w:rPr>
        <w:t>епартаментом городского имущества города Москвы</w:t>
      </w:r>
      <w:r w:rsidRPr="00B11016">
        <w:rPr>
          <w:sz w:val="28"/>
          <w:szCs w:val="28"/>
        </w:rPr>
        <w:t xml:space="preserve">, была </w:t>
      </w:r>
      <w:r w:rsidRPr="00B11016">
        <w:rPr>
          <w:color w:val="000000"/>
          <w:sz w:val="28"/>
          <w:szCs w:val="28"/>
        </w:rPr>
        <w:t>выявлена единичная техническая ошибка. Кадастровая стоимость</w:t>
      </w:r>
      <w:r w:rsidR="004B3534">
        <w:rPr>
          <w:color w:val="000000"/>
          <w:sz w:val="28"/>
          <w:szCs w:val="28"/>
        </w:rPr>
        <w:t xml:space="preserve"> </w:t>
      </w:r>
      <w:r w:rsidR="008447FE" w:rsidRPr="00B11016">
        <w:rPr>
          <w:color w:val="000000"/>
          <w:sz w:val="28"/>
          <w:szCs w:val="28"/>
        </w:rPr>
        <w:t xml:space="preserve"> </w:t>
      </w:r>
      <w:r w:rsidRPr="00B11016">
        <w:rPr>
          <w:color w:val="000000"/>
          <w:sz w:val="28"/>
          <w:szCs w:val="28"/>
        </w:rPr>
        <w:t>земельн</w:t>
      </w:r>
      <w:r w:rsidR="004B3534">
        <w:rPr>
          <w:color w:val="000000"/>
          <w:sz w:val="28"/>
          <w:szCs w:val="28"/>
        </w:rPr>
        <w:t>ого</w:t>
      </w:r>
      <w:r w:rsidRPr="00B11016">
        <w:rPr>
          <w:color w:val="000000"/>
          <w:sz w:val="28"/>
          <w:szCs w:val="28"/>
        </w:rPr>
        <w:t xml:space="preserve"> участк</w:t>
      </w:r>
      <w:r w:rsidR="004B3534">
        <w:rPr>
          <w:color w:val="000000"/>
          <w:sz w:val="28"/>
          <w:szCs w:val="28"/>
        </w:rPr>
        <w:t xml:space="preserve">а </w:t>
      </w:r>
      <w:r w:rsidRPr="00B11016">
        <w:rPr>
          <w:sz w:val="28"/>
          <w:szCs w:val="28"/>
        </w:rPr>
        <w:t>пересчитана</w:t>
      </w:r>
      <w:r w:rsidR="009229C2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 xml:space="preserve">с учетом отнесения </w:t>
      </w:r>
      <w:r w:rsidR="004B3534">
        <w:rPr>
          <w:sz w:val="28"/>
          <w:szCs w:val="28"/>
        </w:rPr>
        <w:br/>
      </w:r>
      <w:r w:rsidRPr="00B11016">
        <w:rPr>
          <w:sz w:val="28"/>
          <w:szCs w:val="28"/>
        </w:rPr>
        <w:t xml:space="preserve">к группе </w:t>
      </w:r>
      <w:r w:rsidR="001920A6" w:rsidRPr="00B11016">
        <w:rPr>
          <w:sz w:val="28"/>
          <w:szCs w:val="28"/>
        </w:rPr>
        <w:t>7</w:t>
      </w:r>
      <w:r w:rsidRPr="00B11016">
        <w:rPr>
          <w:sz w:val="28"/>
          <w:szCs w:val="28"/>
        </w:rPr>
        <w:t xml:space="preserve"> «</w:t>
      </w:r>
      <w:r w:rsidR="001920A6" w:rsidRPr="00B11016">
        <w:rPr>
          <w:sz w:val="28"/>
          <w:szCs w:val="28"/>
        </w:rPr>
        <w:t>Объекты производственного назначения</w:t>
      </w:r>
      <w:r w:rsidRPr="00B11016">
        <w:rPr>
          <w:sz w:val="28"/>
          <w:szCs w:val="28"/>
        </w:rPr>
        <w:t xml:space="preserve">», подгруппе </w:t>
      </w:r>
      <w:r w:rsidR="001920A6" w:rsidRPr="00B11016">
        <w:rPr>
          <w:sz w:val="28"/>
          <w:szCs w:val="28"/>
        </w:rPr>
        <w:t>7.7</w:t>
      </w:r>
      <w:r w:rsidRPr="00B11016">
        <w:rPr>
          <w:sz w:val="28"/>
          <w:szCs w:val="28"/>
        </w:rPr>
        <w:t xml:space="preserve"> «</w:t>
      </w:r>
      <w:r w:rsidR="001920A6" w:rsidRPr="00B11016">
        <w:rPr>
          <w:sz w:val="28"/>
          <w:szCs w:val="28"/>
        </w:rPr>
        <w:t>Объекты коммунально-бытового обслуживания</w:t>
      </w:r>
      <w:r w:rsidR="00C41E01">
        <w:rPr>
          <w:sz w:val="28"/>
          <w:szCs w:val="28"/>
        </w:rPr>
        <w:t>».</w:t>
      </w:r>
    </w:p>
    <w:p w:rsidR="00691753" w:rsidRPr="004B3534" w:rsidRDefault="00691753" w:rsidP="00FD04BB">
      <w:pPr>
        <w:tabs>
          <w:tab w:val="left" w:pos="5103"/>
          <w:tab w:val="left" w:pos="5812"/>
        </w:tabs>
        <w:ind w:firstLine="709"/>
        <w:jc w:val="both"/>
        <w:rPr>
          <w:sz w:val="34"/>
          <w:szCs w:val="34"/>
        </w:rPr>
      </w:pPr>
    </w:p>
    <w:p w:rsidR="00965F60" w:rsidRPr="004B3534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4B3534">
        <w:rPr>
          <w:b/>
          <w:sz w:val="28"/>
          <w:szCs w:val="28"/>
        </w:rPr>
        <w:t>Информация о виде допущенных ошибок:</w:t>
      </w:r>
      <w:r w:rsidRPr="004B3534">
        <w:rPr>
          <w:b/>
          <w:sz w:val="28"/>
          <w:szCs w:val="28"/>
        </w:rPr>
        <w:tab/>
      </w:r>
      <w:r w:rsidRPr="004B3534">
        <w:rPr>
          <w:sz w:val="28"/>
          <w:szCs w:val="28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C41E01" w:rsidRDefault="00C41E01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C41E01" w:rsidRDefault="00C41E01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C41E01" w:rsidRDefault="00C41E01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C41E01" w:rsidRDefault="00C41E01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65F60" w:rsidRPr="004B3534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4B353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1824"/>
        <w:gridCol w:w="2674"/>
        <w:gridCol w:w="1737"/>
        <w:gridCol w:w="171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E1223E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2C49A4">
              <w:rPr>
                <w:color w:val="000000"/>
                <w:sz w:val="22"/>
                <w:szCs w:val="22"/>
              </w:rPr>
              <w:t>77</w:t>
            </w:r>
            <w:r w:rsidR="00C41E01">
              <w:rPr>
                <w:color w:val="000000"/>
                <w:sz w:val="22"/>
                <w:szCs w:val="22"/>
              </w:rPr>
              <w:t>:07:0001002:167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C41E01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21 510 542,00</w:t>
            </w:r>
          </w:p>
        </w:tc>
        <w:tc>
          <w:tcPr>
            <w:tcW w:w="2674" w:type="dxa"/>
            <w:vAlign w:val="center"/>
          </w:tcPr>
          <w:p w:rsidR="00E1223E" w:rsidRPr="002C49A4" w:rsidRDefault="00E1223E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C41E01" w:rsidP="002C49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3 877 156,00</w:t>
            </w:r>
          </w:p>
        </w:tc>
        <w:tc>
          <w:tcPr>
            <w:tcW w:w="0" w:type="auto"/>
            <w:vAlign w:val="center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B4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03B4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484F40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63E3-6B60-4C3C-AB0D-59B27D16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170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2020-03-13T12:11:00Z</cp:lastPrinted>
  <dcterms:created xsi:type="dcterms:W3CDTF">2020-03-11T13:26:00Z</dcterms:created>
  <dcterms:modified xsi:type="dcterms:W3CDTF">2020-07-24T13:48:00Z</dcterms:modified>
</cp:coreProperties>
</file>