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833BEF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B4975" w:rsidRDefault="00470695" w:rsidP="00833BEF">
      <w:p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5B4975">
        <w:rPr>
          <w:b/>
          <w:sz w:val="28"/>
          <w:szCs w:val="28"/>
        </w:rPr>
        <w:t>РЕШЕНИЕ</w:t>
      </w:r>
    </w:p>
    <w:p w:rsidR="00470695" w:rsidRPr="005B4975" w:rsidRDefault="00FD6D77" w:rsidP="00833BEF">
      <w:pPr>
        <w:tabs>
          <w:tab w:val="left" w:pos="0"/>
        </w:tabs>
        <w:spacing w:line="280" w:lineRule="exact"/>
        <w:ind w:left="284" w:hanging="284"/>
        <w:jc w:val="center"/>
        <w:rPr>
          <w:b/>
          <w:sz w:val="28"/>
          <w:szCs w:val="28"/>
        </w:rPr>
      </w:pPr>
      <w:r w:rsidRPr="005B4975">
        <w:rPr>
          <w:b/>
          <w:sz w:val="28"/>
          <w:szCs w:val="28"/>
        </w:rPr>
        <w:t>о пересчете кадастровой стоимости</w:t>
      </w:r>
    </w:p>
    <w:p w:rsidR="00470695" w:rsidRPr="005B4975" w:rsidRDefault="00470695" w:rsidP="008038EF">
      <w:pPr>
        <w:spacing w:line="280" w:lineRule="exact"/>
        <w:jc w:val="center"/>
        <w:rPr>
          <w:b/>
          <w:sz w:val="16"/>
          <w:szCs w:val="16"/>
        </w:rPr>
      </w:pPr>
    </w:p>
    <w:p w:rsidR="00470695" w:rsidRPr="005B4975" w:rsidRDefault="008730FB" w:rsidP="00CD6517">
      <w:pPr>
        <w:rPr>
          <w:b/>
          <w:sz w:val="26"/>
          <w:szCs w:val="26"/>
        </w:rPr>
      </w:pPr>
      <w:r w:rsidRPr="005B4975">
        <w:rPr>
          <w:b/>
          <w:sz w:val="26"/>
          <w:szCs w:val="26"/>
        </w:rPr>
        <w:t>«</w:t>
      </w:r>
      <w:r w:rsidR="00AF1F6E" w:rsidRPr="005B4975">
        <w:rPr>
          <w:b/>
          <w:sz w:val="26"/>
          <w:szCs w:val="26"/>
        </w:rPr>
        <w:t>0</w:t>
      </w:r>
      <w:r w:rsidR="005B4975" w:rsidRPr="005B4975">
        <w:rPr>
          <w:b/>
          <w:sz w:val="26"/>
          <w:szCs w:val="26"/>
        </w:rPr>
        <w:t>2</w:t>
      </w:r>
      <w:r w:rsidR="00470695" w:rsidRPr="005B4975">
        <w:rPr>
          <w:b/>
          <w:sz w:val="26"/>
          <w:szCs w:val="26"/>
        </w:rPr>
        <w:t>»</w:t>
      </w:r>
      <w:r w:rsidR="00F62D66" w:rsidRPr="005B4975">
        <w:rPr>
          <w:b/>
          <w:sz w:val="26"/>
          <w:szCs w:val="26"/>
        </w:rPr>
        <w:t xml:space="preserve"> </w:t>
      </w:r>
      <w:r w:rsidR="00AF1F6E" w:rsidRPr="005B4975">
        <w:rPr>
          <w:b/>
          <w:sz w:val="26"/>
          <w:szCs w:val="26"/>
        </w:rPr>
        <w:t>сентября</w:t>
      </w:r>
      <w:r w:rsidR="00F62D66" w:rsidRPr="005B4975">
        <w:rPr>
          <w:b/>
          <w:sz w:val="26"/>
          <w:szCs w:val="26"/>
        </w:rPr>
        <w:t xml:space="preserve"> </w:t>
      </w:r>
      <w:r w:rsidR="00470695" w:rsidRPr="005B4975">
        <w:rPr>
          <w:b/>
          <w:sz w:val="26"/>
          <w:szCs w:val="26"/>
        </w:rPr>
        <w:t>20</w:t>
      </w:r>
      <w:r w:rsidR="00A2027F" w:rsidRPr="005B4975">
        <w:rPr>
          <w:b/>
          <w:sz w:val="26"/>
          <w:szCs w:val="26"/>
        </w:rPr>
        <w:t>20</w:t>
      </w:r>
      <w:r w:rsidR="00470695" w:rsidRPr="005B4975">
        <w:rPr>
          <w:b/>
          <w:sz w:val="26"/>
          <w:szCs w:val="26"/>
        </w:rPr>
        <w:t xml:space="preserve"> г.</w:t>
      </w:r>
      <w:r w:rsidR="00470695" w:rsidRPr="005B4975">
        <w:rPr>
          <w:b/>
          <w:sz w:val="26"/>
          <w:szCs w:val="26"/>
        </w:rPr>
        <w:tab/>
        <w:t xml:space="preserve">             </w:t>
      </w:r>
      <w:r w:rsidR="00AF1F6E" w:rsidRPr="005B4975">
        <w:rPr>
          <w:b/>
          <w:sz w:val="26"/>
          <w:szCs w:val="26"/>
        </w:rPr>
        <w:t xml:space="preserve">   </w:t>
      </w:r>
      <w:r w:rsidR="00A2524F" w:rsidRPr="005B4975">
        <w:rPr>
          <w:b/>
          <w:sz w:val="26"/>
          <w:szCs w:val="26"/>
        </w:rPr>
        <w:t xml:space="preserve">              </w:t>
      </w:r>
      <w:r w:rsidR="00470695" w:rsidRPr="005B4975">
        <w:rPr>
          <w:b/>
          <w:sz w:val="26"/>
          <w:szCs w:val="26"/>
        </w:rPr>
        <w:t xml:space="preserve">                    </w:t>
      </w:r>
      <w:r w:rsidR="00F62D66" w:rsidRPr="005B4975">
        <w:rPr>
          <w:b/>
          <w:sz w:val="26"/>
          <w:szCs w:val="26"/>
        </w:rPr>
        <w:t xml:space="preserve">               </w:t>
      </w:r>
      <w:r w:rsidR="00065EFE" w:rsidRPr="005B4975">
        <w:rPr>
          <w:b/>
          <w:sz w:val="26"/>
          <w:szCs w:val="26"/>
        </w:rPr>
        <w:t xml:space="preserve">      </w:t>
      </w:r>
      <w:r w:rsidR="00B738E4" w:rsidRPr="005B4975">
        <w:rPr>
          <w:b/>
          <w:sz w:val="26"/>
          <w:szCs w:val="26"/>
        </w:rPr>
        <w:t xml:space="preserve">    </w:t>
      </w:r>
      <w:r w:rsidR="00975DFC" w:rsidRPr="005B4975">
        <w:rPr>
          <w:b/>
          <w:sz w:val="26"/>
          <w:szCs w:val="26"/>
        </w:rPr>
        <w:t xml:space="preserve"> </w:t>
      </w:r>
      <w:r w:rsidR="00444133" w:rsidRPr="005B4975">
        <w:rPr>
          <w:b/>
          <w:sz w:val="26"/>
          <w:szCs w:val="26"/>
        </w:rPr>
        <w:t xml:space="preserve">               </w:t>
      </w:r>
      <w:r w:rsidR="00090731" w:rsidRPr="005B4975">
        <w:rPr>
          <w:b/>
          <w:sz w:val="26"/>
          <w:szCs w:val="26"/>
        </w:rPr>
        <w:t xml:space="preserve"> </w:t>
      </w:r>
      <w:r w:rsidR="00FA2553" w:rsidRPr="005B4975">
        <w:rPr>
          <w:b/>
          <w:sz w:val="26"/>
          <w:szCs w:val="26"/>
        </w:rPr>
        <w:t>№</w:t>
      </w:r>
      <w:r w:rsidR="00975DFC" w:rsidRPr="005B4975">
        <w:rPr>
          <w:b/>
          <w:sz w:val="26"/>
          <w:szCs w:val="26"/>
        </w:rPr>
        <w:t xml:space="preserve"> </w:t>
      </w:r>
      <w:r w:rsidR="005B4975" w:rsidRPr="005B4975">
        <w:rPr>
          <w:b/>
          <w:sz w:val="26"/>
          <w:szCs w:val="26"/>
        </w:rPr>
        <w:t>167</w:t>
      </w:r>
      <w:r w:rsidR="00B738E4" w:rsidRPr="005B4975">
        <w:rPr>
          <w:b/>
          <w:sz w:val="26"/>
          <w:szCs w:val="26"/>
        </w:rPr>
        <w:t>/20</w:t>
      </w:r>
    </w:p>
    <w:p w:rsidR="00470695" w:rsidRPr="005B4975" w:rsidRDefault="00470695" w:rsidP="00CD6517">
      <w:pPr>
        <w:jc w:val="both"/>
        <w:rPr>
          <w:sz w:val="26"/>
          <w:szCs w:val="26"/>
        </w:rPr>
      </w:pPr>
    </w:p>
    <w:p w:rsidR="002B4D3B" w:rsidRPr="005B4975" w:rsidRDefault="00470695" w:rsidP="00AF1F6E">
      <w:pPr>
        <w:tabs>
          <w:tab w:val="left" w:pos="5812"/>
        </w:tabs>
        <w:ind w:left="5805" w:hanging="5805"/>
        <w:jc w:val="both"/>
        <w:rPr>
          <w:sz w:val="26"/>
          <w:szCs w:val="26"/>
        </w:rPr>
      </w:pPr>
      <w:r w:rsidRPr="005B4975">
        <w:rPr>
          <w:b/>
          <w:sz w:val="26"/>
          <w:szCs w:val="26"/>
        </w:rPr>
        <w:t>Реквизиты обращения:</w:t>
      </w:r>
      <w:r w:rsidRPr="005B4975">
        <w:rPr>
          <w:sz w:val="26"/>
          <w:szCs w:val="26"/>
        </w:rPr>
        <w:tab/>
      </w:r>
      <w:r w:rsidR="00AF1F6E" w:rsidRPr="005B4975">
        <w:rPr>
          <w:sz w:val="26"/>
          <w:szCs w:val="26"/>
        </w:rPr>
        <w:t>от 22.07.2020 № 03-1569/20</w:t>
      </w:r>
    </w:p>
    <w:p w:rsidR="00470695" w:rsidRPr="005B4975" w:rsidRDefault="00470695" w:rsidP="00CD6517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5812"/>
        </w:tabs>
        <w:ind w:left="6096" w:hanging="6096"/>
        <w:jc w:val="both"/>
        <w:rPr>
          <w:sz w:val="26"/>
          <w:szCs w:val="26"/>
        </w:rPr>
      </w:pPr>
      <w:r w:rsidRPr="005B4975">
        <w:rPr>
          <w:b/>
          <w:sz w:val="26"/>
          <w:szCs w:val="26"/>
        </w:rPr>
        <w:t>Информация о заявителе:</w:t>
      </w:r>
      <w:r w:rsidRPr="005B4975">
        <w:rPr>
          <w:sz w:val="26"/>
          <w:szCs w:val="26"/>
        </w:rPr>
        <w:tab/>
      </w:r>
      <w:r w:rsidR="0033622B">
        <w:rPr>
          <w:sz w:val="26"/>
          <w:szCs w:val="26"/>
        </w:rPr>
        <w:t>***</w:t>
      </w:r>
      <w:bookmarkStart w:id="0" w:name="_GoBack"/>
      <w:bookmarkEnd w:id="0"/>
    </w:p>
    <w:p w:rsidR="003C1DED" w:rsidRPr="00444133" w:rsidRDefault="003C1DED" w:rsidP="00CD6517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4536"/>
          <w:tab w:val="left" w:pos="5812"/>
          <w:tab w:val="left" w:pos="9639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Кадастровый номер объекта недвижимости:</w:t>
      </w:r>
      <w:r w:rsidR="00050940" w:rsidRPr="00444133">
        <w:rPr>
          <w:sz w:val="26"/>
          <w:szCs w:val="26"/>
        </w:rPr>
        <w:t xml:space="preserve"> </w:t>
      </w:r>
      <w:r w:rsidR="00C4049F" w:rsidRPr="00444133">
        <w:rPr>
          <w:sz w:val="26"/>
          <w:szCs w:val="26"/>
        </w:rPr>
        <w:tab/>
      </w:r>
      <w:r w:rsidR="00AF1F6E" w:rsidRPr="00AF1F6E">
        <w:rPr>
          <w:sz w:val="26"/>
          <w:szCs w:val="26"/>
        </w:rPr>
        <w:t>77:05:0004003:7500</w:t>
      </w:r>
    </w:p>
    <w:p w:rsidR="00E60D3B" w:rsidRPr="00444133" w:rsidRDefault="00470695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Адрес:</w:t>
      </w:r>
      <w:r w:rsidR="003C1DED" w:rsidRPr="00444133">
        <w:rPr>
          <w:sz w:val="26"/>
          <w:szCs w:val="26"/>
        </w:rPr>
        <w:t xml:space="preserve"> </w:t>
      </w:r>
      <w:r w:rsidR="003C1DED" w:rsidRPr="00444133">
        <w:rPr>
          <w:sz w:val="26"/>
          <w:szCs w:val="26"/>
        </w:rPr>
        <w:tab/>
      </w:r>
      <w:r w:rsidR="002B4D3B" w:rsidRPr="00444133">
        <w:rPr>
          <w:sz w:val="26"/>
          <w:szCs w:val="26"/>
        </w:rPr>
        <w:t xml:space="preserve">г. Москва, </w:t>
      </w:r>
      <w:r w:rsidR="00AF1F6E" w:rsidRPr="00AF1F6E">
        <w:rPr>
          <w:sz w:val="26"/>
          <w:szCs w:val="26"/>
        </w:rPr>
        <w:t>ул</w:t>
      </w:r>
      <w:r w:rsidR="000B073F">
        <w:rPr>
          <w:sz w:val="26"/>
          <w:szCs w:val="26"/>
        </w:rPr>
        <w:t>.</w:t>
      </w:r>
      <w:r w:rsidR="00AF1F6E" w:rsidRPr="00AF1F6E">
        <w:rPr>
          <w:sz w:val="26"/>
          <w:szCs w:val="26"/>
        </w:rPr>
        <w:t xml:space="preserve"> </w:t>
      </w:r>
      <w:proofErr w:type="spellStart"/>
      <w:r w:rsidR="00AF1F6E" w:rsidRPr="00AF1F6E">
        <w:rPr>
          <w:sz w:val="26"/>
          <w:szCs w:val="26"/>
        </w:rPr>
        <w:t>Нагатинская</w:t>
      </w:r>
      <w:proofErr w:type="spellEnd"/>
      <w:r w:rsidR="00AF1F6E" w:rsidRPr="00AF1F6E">
        <w:rPr>
          <w:sz w:val="26"/>
          <w:szCs w:val="26"/>
        </w:rPr>
        <w:t>, д.</w:t>
      </w:r>
      <w:r w:rsidR="000B073F">
        <w:rPr>
          <w:sz w:val="26"/>
          <w:szCs w:val="26"/>
        </w:rPr>
        <w:t xml:space="preserve"> </w:t>
      </w:r>
      <w:r w:rsidR="00AF1F6E" w:rsidRPr="00AF1F6E">
        <w:rPr>
          <w:sz w:val="26"/>
          <w:szCs w:val="26"/>
        </w:rPr>
        <w:t>16</w:t>
      </w:r>
    </w:p>
    <w:p w:rsidR="00B8765D" w:rsidRDefault="00B8765D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AF1F6E" w:rsidRPr="00444133" w:rsidRDefault="00AF1F6E" w:rsidP="00AF1F6E">
      <w:pPr>
        <w:tabs>
          <w:tab w:val="left" w:pos="4536"/>
          <w:tab w:val="left" w:pos="5812"/>
          <w:tab w:val="left" w:pos="9639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Кадастровый номер объекта недвижимости:</w:t>
      </w:r>
      <w:r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ab/>
      </w:r>
      <w:r w:rsidRPr="00AF1F6E">
        <w:rPr>
          <w:sz w:val="26"/>
          <w:szCs w:val="26"/>
        </w:rPr>
        <w:t>77:05:0004003:7957</w:t>
      </w:r>
    </w:p>
    <w:p w:rsidR="00AF1F6E" w:rsidRPr="00444133" w:rsidRDefault="00AF1F6E" w:rsidP="00AF1F6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Адрес:</w:t>
      </w:r>
      <w:r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ab/>
        <w:t xml:space="preserve">г. Москва, </w:t>
      </w:r>
      <w:r w:rsidRPr="00AF1F6E">
        <w:rPr>
          <w:sz w:val="26"/>
          <w:szCs w:val="26"/>
        </w:rPr>
        <w:t>ул</w:t>
      </w:r>
      <w:r w:rsidR="000B073F">
        <w:rPr>
          <w:sz w:val="26"/>
          <w:szCs w:val="26"/>
        </w:rPr>
        <w:t>.</w:t>
      </w:r>
      <w:r w:rsidRPr="00AF1F6E">
        <w:rPr>
          <w:sz w:val="26"/>
          <w:szCs w:val="26"/>
        </w:rPr>
        <w:t xml:space="preserve"> </w:t>
      </w:r>
      <w:proofErr w:type="spellStart"/>
      <w:r w:rsidRPr="00AF1F6E">
        <w:rPr>
          <w:sz w:val="26"/>
          <w:szCs w:val="26"/>
        </w:rPr>
        <w:t>Нагатинская</w:t>
      </w:r>
      <w:proofErr w:type="spellEnd"/>
      <w:r w:rsidRPr="00AF1F6E">
        <w:rPr>
          <w:sz w:val="26"/>
          <w:szCs w:val="26"/>
        </w:rPr>
        <w:t>, д.</w:t>
      </w:r>
      <w:r w:rsidR="000B073F">
        <w:rPr>
          <w:sz w:val="26"/>
          <w:szCs w:val="26"/>
        </w:rPr>
        <w:t xml:space="preserve"> </w:t>
      </w:r>
      <w:r w:rsidRPr="00AF1F6E">
        <w:rPr>
          <w:sz w:val="26"/>
          <w:szCs w:val="26"/>
        </w:rPr>
        <w:t>16</w:t>
      </w:r>
    </w:p>
    <w:p w:rsidR="00AF1F6E" w:rsidRDefault="00AF1F6E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AF1F6E" w:rsidRPr="00444133" w:rsidRDefault="00AF1F6E" w:rsidP="00AF1F6E">
      <w:pPr>
        <w:tabs>
          <w:tab w:val="left" w:pos="4536"/>
          <w:tab w:val="left" w:pos="5812"/>
          <w:tab w:val="left" w:pos="9639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Кадастровый номер объекта недвижимости:</w:t>
      </w:r>
      <w:r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ab/>
      </w:r>
      <w:r w:rsidRPr="00AF1F6E">
        <w:rPr>
          <w:sz w:val="26"/>
          <w:szCs w:val="26"/>
        </w:rPr>
        <w:t>77:05:0004003:7956</w:t>
      </w:r>
    </w:p>
    <w:p w:rsidR="00AF1F6E" w:rsidRPr="00444133" w:rsidRDefault="00AF1F6E" w:rsidP="00AF1F6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Адрес:</w:t>
      </w:r>
      <w:r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ab/>
        <w:t xml:space="preserve">г. Москва, </w:t>
      </w:r>
      <w:r w:rsidRPr="00AF1F6E">
        <w:rPr>
          <w:sz w:val="26"/>
          <w:szCs w:val="26"/>
        </w:rPr>
        <w:t>ул</w:t>
      </w:r>
      <w:r w:rsidR="000B073F">
        <w:rPr>
          <w:sz w:val="26"/>
          <w:szCs w:val="26"/>
        </w:rPr>
        <w:t>.</w:t>
      </w:r>
      <w:r w:rsidRPr="00AF1F6E">
        <w:rPr>
          <w:sz w:val="26"/>
          <w:szCs w:val="26"/>
        </w:rPr>
        <w:t xml:space="preserve"> </w:t>
      </w:r>
      <w:proofErr w:type="spellStart"/>
      <w:r w:rsidRPr="00AF1F6E">
        <w:rPr>
          <w:sz w:val="26"/>
          <w:szCs w:val="26"/>
        </w:rPr>
        <w:t>Нагатинская</w:t>
      </w:r>
      <w:proofErr w:type="spellEnd"/>
      <w:r w:rsidRPr="00AF1F6E">
        <w:rPr>
          <w:sz w:val="26"/>
          <w:szCs w:val="26"/>
        </w:rPr>
        <w:t>, д.</w:t>
      </w:r>
      <w:r w:rsidR="000B073F">
        <w:rPr>
          <w:sz w:val="26"/>
          <w:szCs w:val="26"/>
        </w:rPr>
        <w:t xml:space="preserve"> </w:t>
      </w:r>
      <w:r w:rsidRPr="00AF1F6E">
        <w:rPr>
          <w:sz w:val="26"/>
          <w:szCs w:val="26"/>
        </w:rPr>
        <w:t>16</w:t>
      </w:r>
    </w:p>
    <w:p w:rsidR="00AF1F6E" w:rsidRPr="00444133" w:rsidRDefault="00AF1F6E" w:rsidP="00CD651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470695" w:rsidRPr="00444133" w:rsidRDefault="00470695" w:rsidP="00CD651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>Информация о проведенной проверке:</w:t>
      </w:r>
    </w:p>
    <w:p w:rsidR="00965F60" w:rsidRPr="00444133" w:rsidRDefault="00965F60" w:rsidP="00CD651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ab/>
      </w:r>
    </w:p>
    <w:p w:rsidR="008D7E32" w:rsidRPr="00444133" w:rsidRDefault="008D7E32" w:rsidP="00CD651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44133">
        <w:rPr>
          <w:sz w:val="26"/>
          <w:szCs w:val="26"/>
        </w:rPr>
        <w:t>Объект</w:t>
      </w:r>
      <w:r w:rsidR="000B073F">
        <w:rPr>
          <w:sz w:val="26"/>
          <w:szCs w:val="26"/>
        </w:rPr>
        <w:t>ы</w:t>
      </w:r>
      <w:r w:rsidRPr="00444133">
        <w:rPr>
          <w:sz w:val="26"/>
          <w:szCs w:val="26"/>
        </w:rPr>
        <w:t xml:space="preserve"> недвижимости с кадастровым</w:t>
      </w:r>
      <w:r w:rsidR="000B073F">
        <w:rPr>
          <w:sz w:val="26"/>
          <w:szCs w:val="26"/>
        </w:rPr>
        <w:t>и</w:t>
      </w:r>
      <w:r w:rsidRPr="00444133">
        <w:rPr>
          <w:sz w:val="26"/>
          <w:szCs w:val="26"/>
        </w:rPr>
        <w:t xml:space="preserve"> номер</w:t>
      </w:r>
      <w:r w:rsidR="000B073F">
        <w:rPr>
          <w:sz w:val="26"/>
          <w:szCs w:val="26"/>
        </w:rPr>
        <w:t>ами</w:t>
      </w:r>
      <w:r w:rsidRPr="00444133">
        <w:rPr>
          <w:sz w:val="26"/>
          <w:szCs w:val="26"/>
        </w:rPr>
        <w:t xml:space="preserve"> </w:t>
      </w:r>
      <w:r w:rsidR="005B4975">
        <w:rPr>
          <w:sz w:val="26"/>
          <w:szCs w:val="26"/>
        </w:rPr>
        <w:t>77:05:0004003:7500, 77:05:0004003:7957,</w:t>
      </w:r>
      <w:r w:rsidR="000B073F" w:rsidRPr="000B073F">
        <w:rPr>
          <w:sz w:val="26"/>
          <w:szCs w:val="26"/>
        </w:rPr>
        <w:t xml:space="preserve"> 77:05:0004003:7956</w:t>
      </w:r>
      <w:r w:rsidR="006316A0" w:rsidRPr="00444133">
        <w:rPr>
          <w:sz w:val="26"/>
          <w:szCs w:val="26"/>
        </w:rPr>
        <w:t xml:space="preserve"> </w:t>
      </w:r>
      <w:r w:rsidRPr="00444133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0B073F">
        <w:rPr>
          <w:sz w:val="26"/>
          <w:szCs w:val="26"/>
        </w:rPr>
        <w:t>ударственной кадастровой оценке</w:t>
      </w:r>
      <w:r w:rsidR="000B073F">
        <w:rPr>
          <w:sz w:val="26"/>
          <w:szCs w:val="26"/>
        </w:rPr>
        <w:br/>
      </w:r>
      <w:r w:rsidRPr="00444133">
        <w:rPr>
          <w:sz w:val="26"/>
          <w:szCs w:val="26"/>
        </w:rPr>
        <w:t>по состоянию на 01.01.2018, был</w:t>
      </w:r>
      <w:r w:rsidR="000B073F">
        <w:rPr>
          <w:sz w:val="26"/>
          <w:szCs w:val="26"/>
        </w:rPr>
        <w:t>и</w:t>
      </w:r>
      <w:r w:rsidRPr="00444133">
        <w:rPr>
          <w:sz w:val="26"/>
          <w:szCs w:val="26"/>
        </w:rPr>
        <w:t xml:space="preserve"> оценен</w:t>
      </w:r>
      <w:r w:rsidR="000B073F">
        <w:rPr>
          <w:sz w:val="26"/>
          <w:szCs w:val="26"/>
        </w:rPr>
        <w:t>ы</w:t>
      </w:r>
      <w:r w:rsidRPr="00444133">
        <w:rPr>
          <w:sz w:val="26"/>
          <w:szCs w:val="26"/>
        </w:rPr>
        <w:t xml:space="preserve">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14508" w:rsidRDefault="00CD6517" w:rsidP="00D14508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</w:t>
      </w:r>
      <w:r w:rsidR="000B073F">
        <w:rPr>
          <w:sz w:val="26"/>
          <w:szCs w:val="26"/>
        </w:rPr>
        <w:t>ов</w:t>
      </w:r>
      <w:r w:rsidRPr="008131E6">
        <w:rPr>
          <w:sz w:val="26"/>
          <w:szCs w:val="26"/>
        </w:rPr>
        <w:t xml:space="preserve"> недвижимости </w:t>
      </w:r>
      <w:r w:rsidR="000B073F" w:rsidRPr="000B073F">
        <w:rPr>
          <w:sz w:val="26"/>
          <w:szCs w:val="26"/>
        </w:rPr>
        <w:t>с кадастровыми номерами 77:05:0004003:7500; 77:05:0004003:7957; 77:05:0004003:7956</w:t>
      </w:r>
      <w:r w:rsidRPr="008131E6">
        <w:rPr>
          <w:sz w:val="26"/>
          <w:szCs w:val="26"/>
        </w:rPr>
        <w:t xml:space="preserve"> на основании информации, предоставленной </w:t>
      </w:r>
      <w:r w:rsidR="00D14508" w:rsidRPr="00D14508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8131E6">
        <w:rPr>
          <w:sz w:val="26"/>
          <w:szCs w:val="26"/>
        </w:rPr>
        <w:t xml:space="preserve">, была пересчитана путем отнесения </w:t>
      </w:r>
      <w:r w:rsidR="000B073F" w:rsidRPr="000B073F">
        <w:rPr>
          <w:sz w:val="26"/>
          <w:szCs w:val="26"/>
        </w:rPr>
        <w:t>объектов недвижимости</w:t>
      </w:r>
      <w:r w:rsidRPr="008131E6">
        <w:rPr>
          <w:sz w:val="26"/>
          <w:szCs w:val="26"/>
        </w:rPr>
        <w:t xml:space="preserve"> </w:t>
      </w:r>
      <w:r w:rsidR="000B073F">
        <w:rPr>
          <w:sz w:val="26"/>
          <w:szCs w:val="26"/>
        </w:rPr>
        <w:t xml:space="preserve">к группе </w:t>
      </w:r>
      <w:r w:rsidR="00D14508">
        <w:rPr>
          <w:sz w:val="26"/>
          <w:szCs w:val="26"/>
        </w:rPr>
        <w:t>6 «Объекты, предназначенные</w:t>
      </w:r>
      <w:r w:rsidR="00D14508">
        <w:rPr>
          <w:sz w:val="26"/>
          <w:szCs w:val="26"/>
        </w:rPr>
        <w:br/>
      </w:r>
      <w:r w:rsidRPr="008131E6">
        <w:rPr>
          <w:sz w:val="26"/>
          <w:szCs w:val="26"/>
        </w:rPr>
        <w:t>для размещения административных и офисных зданий</w:t>
      </w:r>
      <w:r w:rsidR="000B073F">
        <w:rPr>
          <w:sz w:val="26"/>
          <w:szCs w:val="26"/>
        </w:rPr>
        <w:t xml:space="preserve">», </w:t>
      </w:r>
      <w:r w:rsidRPr="008131E6">
        <w:rPr>
          <w:sz w:val="26"/>
          <w:szCs w:val="26"/>
        </w:rPr>
        <w:t xml:space="preserve">подгруппе 6.1 «Объекты </w:t>
      </w:r>
      <w:proofErr w:type="spellStart"/>
      <w:r w:rsidRPr="008131E6">
        <w:rPr>
          <w:sz w:val="26"/>
          <w:szCs w:val="26"/>
        </w:rPr>
        <w:t>офисно</w:t>
      </w:r>
      <w:proofErr w:type="spellEnd"/>
      <w:r w:rsidRPr="008131E6">
        <w:rPr>
          <w:sz w:val="26"/>
          <w:szCs w:val="26"/>
        </w:rPr>
        <w:t>-делового назначения (основная территория)»</w:t>
      </w:r>
      <w:r w:rsidR="00D14508">
        <w:rPr>
          <w:sz w:val="26"/>
          <w:szCs w:val="26"/>
        </w:rPr>
        <w:t>.</w:t>
      </w:r>
    </w:p>
    <w:p w:rsidR="00D14508" w:rsidRPr="008131E6" w:rsidRDefault="00D14508" w:rsidP="00D14508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</w:p>
    <w:p w:rsidR="00FD6D77" w:rsidRPr="00444133" w:rsidRDefault="00FD6D77" w:rsidP="00444133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444133">
        <w:rPr>
          <w:b/>
          <w:sz w:val="26"/>
          <w:szCs w:val="26"/>
        </w:rPr>
        <w:t>Информация о виде допущенных ошибок:</w:t>
      </w:r>
      <w:r w:rsidRPr="00444133">
        <w:rPr>
          <w:b/>
          <w:sz w:val="26"/>
          <w:szCs w:val="26"/>
        </w:rPr>
        <w:tab/>
      </w:r>
      <w:r w:rsidRPr="00444133">
        <w:rPr>
          <w:sz w:val="26"/>
          <w:szCs w:val="26"/>
        </w:rPr>
        <w:t>единичная техническая ошибка.</w:t>
      </w:r>
    </w:p>
    <w:p w:rsidR="00FD6D77" w:rsidRPr="00444133" w:rsidRDefault="00FD6D77" w:rsidP="0044413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FD6D77" w:rsidRPr="00444133" w:rsidRDefault="00FD6D77" w:rsidP="00444133">
      <w:pPr>
        <w:tabs>
          <w:tab w:val="left" w:pos="5812"/>
        </w:tabs>
        <w:jc w:val="both"/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A4518A" w:rsidRDefault="00FD6D77" w:rsidP="00FD6D77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943"/>
        <w:gridCol w:w="1756"/>
        <w:gridCol w:w="1406"/>
      </w:tblGrid>
      <w:tr w:rsidR="00FD6D77" w:rsidRPr="00EA06C3" w:rsidTr="00444133">
        <w:trPr>
          <w:trHeight w:val="178"/>
          <w:jc w:val="center"/>
        </w:trPr>
        <w:tc>
          <w:tcPr>
            <w:tcW w:w="2050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5B4975">
            <w:pPr>
              <w:tabs>
                <w:tab w:val="left" w:pos="5812"/>
              </w:tabs>
              <w:ind w:left="-176" w:right="-119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3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C55D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="00C55D76">
              <w:rPr>
                <w:sz w:val="22"/>
                <w:szCs w:val="22"/>
              </w:rPr>
              <w:br/>
            </w:r>
            <w:r w:rsidRPr="00065EF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FD6D77" w:rsidRPr="00065EFE" w:rsidRDefault="00FD6D77" w:rsidP="00C55D76">
            <w:pPr>
              <w:tabs>
                <w:tab w:val="left" w:pos="1157"/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14508" w:rsidRPr="00EA06C3" w:rsidTr="00897B93">
        <w:trPr>
          <w:trHeight w:val="979"/>
          <w:jc w:val="center"/>
        </w:trPr>
        <w:tc>
          <w:tcPr>
            <w:tcW w:w="2050" w:type="dxa"/>
            <w:vAlign w:val="center"/>
          </w:tcPr>
          <w:p w:rsidR="00D14508" w:rsidRPr="001B01A7" w:rsidRDefault="00D14508" w:rsidP="001B01A7">
            <w:pPr>
              <w:jc w:val="center"/>
              <w:rPr>
                <w:sz w:val="22"/>
                <w:szCs w:val="22"/>
              </w:rPr>
            </w:pPr>
            <w:r w:rsidRPr="00D14508">
              <w:rPr>
                <w:sz w:val="22"/>
                <w:szCs w:val="22"/>
              </w:rPr>
              <w:t>77:05:0004003:7500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08" w:rsidRPr="001B01A7" w:rsidRDefault="00D14508" w:rsidP="00444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27 657 652,</w:t>
            </w:r>
            <w:r w:rsidRPr="00D1450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43" w:type="dxa"/>
            <w:vMerge w:val="restart"/>
            <w:vAlign w:val="center"/>
          </w:tcPr>
          <w:p w:rsidR="00D14508" w:rsidRPr="001B01A7" w:rsidRDefault="00D14508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</w:t>
            </w:r>
            <w:r>
              <w:rPr>
                <w:sz w:val="22"/>
                <w:szCs w:val="22"/>
              </w:rPr>
              <w:t>р</w:t>
            </w:r>
            <w:r w:rsidRPr="001B01A7">
              <w:rPr>
                <w:sz w:val="22"/>
                <w:szCs w:val="22"/>
              </w:rPr>
              <w:t>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vAlign w:val="center"/>
          </w:tcPr>
          <w:p w:rsidR="00D14508" w:rsidRPr="001B01A7" w:rsidRDefault="005B4975" w:rsidP="00274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24 141 666,81</w:t>
            </w:r>
          </w:p>
        </w:tc>
        <w:tc>
          <w:tcPr>
            <w:tcW w:w="1406" w:type="dxa"/>
            <w:vAlign w:val="center"/>
          </w:tcPr>
          <w:p w:rsidR="00D14508" w:rsidRPr="001B01A7" w:rsidRDefault="00D14508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  <w:tr w:rsidR="00D14508" w:rsidRPr="00EA06C3" w:rsidTr="00D14508">
        <w:trPr>
          <w:trHeight w:val="981"/>
          <w:jc w:val="center"/>
        </w:trPr>
        <w:tc>
          <w:tcPr>
            <w:tcW w:w="2050" w:type="dxa"/>
            <w:vAlign w:val="center"/>
          </w:tcPr>
          <w:p w:rsidR="00D14508" w:rsidRPr="00444133" w:rsidRDefault="00D14508" w:rsidP="001B01A7">
            <w:pPr>
              <w:jc w:val="center"/>
              <w:rPr>
                <w:sz w:val="22"/>
                <w:szCs w:val="22"/>
              </w:rPr>
            </w:pPr>
            <w:r w:rsidRPr="00D14508">
              <w:rPr>
                <w:sz w:val="22"/>
                <w:szCs w:val="22"/>
              </w:rPr>
              <w:t>77:05:0004003:7957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08" w:rsidRPr="00444133" w:rsidRDefault="00D14508" w:rsidP="00444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9 466 880,</w:t>
            </w:r>
            <w:r w:rsidRPr="00D14508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943" w:type="dxa"/>
            <w:vMerge/>
            <w:vAlign w:val="center"/>
          </w:tcPr>
          <w:p w:rsidR="00D14508" w:rsidRPr="001B01A7" w:rsidRDefault="00D14508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D14508" w:rsidRPr="0027432B" w:rsidRDefault="005B4975" w:rsidP="00274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8 280 846,20</w:t>
            </w:r>
          </w:p>
        </w:tc>
        <w:tc>
          <w:tcPr>
            <w:tcW w:w="1406" w:type="dxa"/>
            <w:vAlign w:val="center"/>
          </w:tcPr>
          <w:p w:rsidR="00D14508" w:rsidRPr="001B01A7" w:rsidRDefault="00D14508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  <w:tr w:rsidR="00D14508" w:rsidRPr="00EA06C3" w:rsidTr="00D14508">
        <w:trPr>
          <w:trHeight w:val="982"/>
          <w:jc w:val="center"/>
        </w:trPr>
        <w:tc>
          <w:tcPr>
            <w:tcW w:w="2050" w:type="dxa"/>
            <w:vAlign w:val="center"/>
          </w:tcPr>
          <w:p w:rsidR="00D14508" w:rsidRPr="00444133" w:rsidRDefault="00D14508" w:rsidP="001B01A7">
            <w:pPr>
              <w:jc w:val="center"/>
              <w:rPr>
                <w:sz w:val="22"/>
                <w:szCs w:val="22"/>
              </w:rPr>
            </w:pPr>
            <w:r w:rsidRPr="00D14508">
              <w:rPr>
                <w:sz w:val="22"/>
                <w:szCs w:val="22"/>
              </w:rPr>
              <w:t>77:05:0004003:7956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08" w:rsidRPr="00444133" w:rsidRDefault="00D14508" w:rsidP="00444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5 516 520,</w:t>
            </w:r>
            <w:r w:rsidRPr="00D1450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943" w:type="dxa"/>
            <w:vMerge/>
            <w:vAlign w:val="center"/>
          </w:tcPr>
          <w:p w:rsidR="00D14508" w:rsidRPr="001B01A7" w:rsidRDefault="00D14508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D14508" w:rsidRPr="0027432B" w:rsidRDefault="005B4975" w:rsidP="00274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4 830 525,12</w:t>
            </w:r>
          </w:p>
        </w:tc>
        <w:tc>
          <w:tcPr>
            <w:tcW w:w="1406" w:type="dxa"/>
            <w:vAlign w:val="center"/>
          </w:tcPr>
          <w:p w:rsidR="00D14508" w:rsidRPr="001B01A7" w:rsidRDefault="00D14508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664515" w:rsidRDefault="00664515" w:rsidP="00A4518A">
      <w:pPr>
        <w:tabs>
          <w:tab w:val="left" w:pos="3544"/>
        </w:tabs>
        <w:ind w:right="6519"/>
        <w:jc w:val="both"/>
        <w:rPr>
          <w:rFonts w:eastAsia="Times New Roman"/>
        </w:rPr>
      </w:pPr>
    </w:p>
    <w:sectPr w:rsidR="00664515" w:rsidSect="00833BE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3622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0696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72835"/>
    <w:rsid w:val="0008042A"/>
    <w:rsid w:val="00081391"/>
    <w:rsid w:val="00083D24"/>
    <w:rsid w:val="0008555E"/>
    <w:rsid w:val="00085F7A"/>
    <w:rsid w:val="00086CC8"/>
    <w:rsid w:val="00090731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073F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7432B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B4D3B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22B"/>
    <w:rsid w:val="00336BBA"/>
    <w:rsid w:val="003373FB"/>
    <w:rsid w:val="00337986"/>
    <w:rsid w:val="00340472"/>
    <w:rsid w:val="00340BED"/>
    <w:rsid w:val="00343216"/>
    <w:rsid w:val="003441D8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133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4DEB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4975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3144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3BE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97B93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18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1F6E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5D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D77E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3A3B"/>
    <w:rsid w:val="00C44F9E"/>
    <w:rsid w:val="00C47103"/>
    <w:rsid w:val="00C50FE6"/>
    <w:rsid w:val="00C51852"/>
    <w:rsid w:val="00C5239D"/>
    <w:rsid w:val="00C5472C"/>
    <w:rsid w:val="00C5523B"/>
    <w:rsid w:val="00C55D76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517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4508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6E0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0FC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5F6356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C4F8-15EB-4883-994B-D4A7808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2020-03-05T11:36:00Z</cp:lastPrinted>
  <dcterms:created xsi:type="dcterms:W3CDTF">2020-09-02T07:29:00Z</dcterms:created>
  <dcterms:modified xsi:type="dcterms:W3CDTF">2020-09-02T14:18:00Z</dcterms:modified>
</cp:coreProperties>
</file>