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1C20D6" w:rsidRPr="00F64357">
        <w:rPr>
          <w:b/>
          <w:sz w:val="28"/>
          <w:szCs w:val="28"/>
        </w:rPr>
        <w:t>22</w:t>
      </w:r>
      <w:r w:rsidR="00B94EDE" w:rsidRPr="00F64357">
        <w:rPr>
          <w:b/>
          <w:sz w:val="28"/>
          <w:szCs w:val="28"/>
        </w:rPr>
        <w:t xml:space="preserve">» </w:t>
      </w:r>
      <w:r w:rsidR="001C20D6" w:rsidRPr="00F64357">
        <w:rPr>
          <w:b/>
          <w:sz w:val="28"/>
          <w:szCs w:val="28"/>
        </w:rPr>
        <w:t>сентября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           </w:t>
      </w:r>
      <w:r w:rsidRPr="00D4198D">
        <w:rPr>
          <w:b/>
          <w:sz w:val="28"/>
          <w:szCs w:val="28"/>
        </w:rPr>
        <w:t xml:space="preserve">№ </w:t>
      </w:r>
      <w:r w:rsidR="00D4198D" w:rsidRPr="00D4198D">
        <w:rPr>
          <w:b/>
          <w:sz w:val="28"/>
          <w:szCs w:val="28"/>
        </w:rPr>
        <w:t>196-1</w:t>
      </w:r>
      <w:r w:rsidR="00B94EDE" w:rsidRPr="00D4198D">
        <w:rPr>
          <w:b/>
          <w:sz w:val="28"/>
          <w:szCs w:val="28"/>
        </w:rPr>
        <w:t>/20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F0132" w:rsidRPr="00DF0132" w:rsidRDefault="00B94EDE" w:rsidP="00DF0132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Реквизиты обращения:</w:t>
      </w:r>
      <w:r w:rsidRPr="00F64357">
        <w:rPr>
          <w:sz w:val="28"/>
          <w:szCs w:val="28"/>
        </w:rPr>
        <w:tab/>
      </w:r>
      <w:r w:rsidRPr="00F64357">
        <w:rPr>
          <w:sz w:val="28"/>
          <w:szCs w:val="28"/>
        </w:rPr>
        <w:tab/>
      </w:r>
      <w:r w:rsidR="00DF0132" w:rsidRPr="00DF0132">
        <w:rPr>
          <w:sz w:val="28"/>
          <w:szCs w:val="28"/>
        </w:rPr>
        <w:t xml:space="preserve">Выявлено при повторной </w:t>
      </w:r>
    </w:p>
    <w:p w:rsidR="00DF0132" w:rsidRDefault="00DF0132" w:rsidP="00DF0132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проверке обращений</w:t>
      </w:r>
    </w:p>
    <w:p w:rsidR="00B94EDE" w:rsidRPr="00F64357" w:rsidRDefault="00B94EDE" w:rsidP="00DF0132">
      <w:pPr>
        <w:tabs>
          <w:tab w:val="left" w:pos="5670"/>
        </w:tabs>
        <w:spacing w:after="0" w:line="240" w:lineRule="auto"/>
        <w:ind w:left="5812" w:right="-2"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от 16.06.2020 № 03-1135/20</w:t>
      </w:r>
    </w:p>
    <w:p w:rsidR="00B94EDE" w:rsidRPr="00F64357" w:rsidRDefault="00B94EDE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ab/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от 16.06.2020 № 03-1129/20</w:t>
      </w:r>
    </w:p>
    <w:p w:rsidR="00B94EDE" w:rsidRPr="00F64357" w:rsidRDefault="00B94EDE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sz w:val="28"/>
          <w:szCs w:val="28"/>
        </w:rPr>
        <w:tab/>
      </w:r>
      <w:r w:rsidRPr="00F64357">
        <w:rPr>
          <w:sz w:val="28"/>
          <w:szCs w:val="28"/>
        </w:rPr>
        <w:tab/>
        <w:t>от 09.07.2020 № 03-1446/20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E77246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77:05:0002004:3371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77:05:0002004:3395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985FBF" w:rsidRPr="00F64357" w:rsidRDefault="00985FBF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77:05:0002004:3432</w:t>
      </w:r>
    </w:p>
    <w:p w:rsidR="00C708C7" w:rsidRPr="00F64357" w:rsidRDefault="00C708C7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D7674F" w:rsidRPr="00F64357" w:rsidRDefault="00D7674F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77:05:0002004:3455</w:t>
      </w:r>
    </w:p>
    <w:p w:rsidR="001F1637" w:rsidRPr="00F64357" w:rsidRDefault="001F1637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F64357" w:rsidRDefault="00F64357" w:rsidP="00F64357">
      <w:pPr>
        <w:spacing w:after="60" w:line="12" w:lineRule="atLeast"/>
        <w:jc w:val="both"/>
        <w:rPr>
          <w:b/>
          <w:sz w:val="28"/>
          <w:szCs w:val="28"/>
        </w:rPr>
      </w:pPr>
    </w:p>
    <w:p w:rsidR="00DF0132" w:rsidRDefault="00DF0132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77:05:0002004:3494</w:t>
      </w:r>
    </w:p>
    <w:p w:rsidR="00C708C7" w:rsidRPr="00F64357" w:rsidRDefault="00C708C7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77:05:0002004:3531</w:t>
      </w:r>
    </w:p>
    <w:p w:rsidR="00C708C7" w:rsidRPr="00F64357" w:rsidRDefault="00C708C7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77:05:0002004:3532</w:t>
      </w:r>
    </w:p>
    <w:p w:rsidR="00C708C7" w:rsidRPr="00F64357" w:rsidRDefault="00C708C7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AC5D31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B94EDE" w:rsidRPr="00F64357">
        <w:rPr>
          <w:sz w:val="28"/>
          <w:szCs w:val="28"/>
        </w:rPr>
        <w:t>77:05:0002004:3537</w:t>
      </w:r>
    </w:p>
    <w:p w:rsidR="00C708C7" w:rsidRPr="00F64357" w:rsidRDefault="00C708C7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1D3269" w:rsidRDefault="001D3269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F64357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объектов</w:t>
      </w:r>
      <w:r w:rsidR="00CF6DC7" w:rsidRPr="00F64357">
        <w:rPr>
          <w:sz w:val="28"/>
          <w:szCs w:val="28"/>
        </w:rPr>
        <w:t xml:space="preserve"> недвижимости с кадастровым</w:t>
      </w:r>
      <w:r w:rsidR="00D90648" w:rsidRPr="00F64357">
        <w:rPr>
          <w:sz w:val="28"/>
          <w:szCs w:val="28"/>
        </w:rPr>
        <w:t>и</w:t>
      </w:r>
      <w:r w:rsidR="00CF6DC7" w:rsidRPr="00F64357">
        <w:rPr>
          <w:sz w:val="28"/>
          <w:szCs w:val="28"/>
        </w:rPr>
        <w:t xml:space="preserve"> номер</w:t>
      </w:r>
      <w:r w:rsidR="00D90648" w:rsidRPr="00F64357">
        <w:rPr>
          <w:sz w:val="28"/>
          <w:szCs w:val="28"/>
        </w:rPr>
        <w:t>ами</w:t>
      </w:r>
      <w:r w:rsidR="00CF6DC7" w:rsidRPr="00F64357">
        <w:rPr>
          <w:sz w:val="28"/>
          <w:szCs w:val="28"/>
        </w:rPr>
        <w:t xml:space="preserve"> </w:t>
      </w:r>
      <w:r w:rsidR="004E2D85" w:rsidRPr="00F64357">
        <w:rPr>
          <w:sz w:val="28"/>
          <w:szCs w:val="28"/>
        </w:rPr>
        <w:t>77:05:0002004:3371, 77:05:0002004:3395, 77:05:0002004:3432, 77:05:0002004:3455, 77:05:0002004:3494, 77:05:0002004:3531, 77:05:0002004:3532, 77:05:0002004:3537</w:t>
      </w:r>
      <w:r w:rsidR="00DA433D" w:rsidRPr="00F64357">
        <w:rPr>
          <w:sz w:val="28"/>
          <w:szCs w:val="28"/>
        </w:rPr>
        <w:br/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4E2D85" w:rsidRPr="00F64357">
        <w:rPr>
          <w:sz w:val="28"/>
          <w:szCs w:val="28"/>
        </w:rPr>
        <w:t xml:space="preserve">кадастровой оценке по состоянию </w:t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D2C55" w:rsidRPr="00F64357">
        <w:rPr>
          <w:sz w:val="28"/>
          <w:szCs w:val="28"/>
        </w:rPr>
        <w:t xml:space="preserve">вышеуказанных </w:t>
      </w:r>
      <w:r w:rsidR="00D90648" w:rsidRPr="00F64357">
        <w:rPr>
          <w:sz w:val="28"/>
          <w:szCs w:val="28"/>
        </w:rPr>
        <w:t xml:space="preserve">объектов недвижимости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>Объекты, предназначенные</w:t>
      </w:r>
      <w:r w:rsidR="00B82DFB" w:rsidRPr="00F64357">
        <w:rPr>
          <w:sz w:val="28"/>
          <w:szCs w:val="28"/>
        </w:rPr>
        <w:br/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F64357">
        <w:trPr>
          <w:trHeight w:val="1545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77:05:0002004:3371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5 206 932,</w:t>
            </w:r>
            <w:r w:rsidR="00F64357" w:rsidRPr="00F643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310C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77:05:0002004:3395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7 644 414,</w:t>
            </w:r>
            <w:r w:rsidR="00F64357" w:rsidRPr="00F6435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5 711 624,</w:t>
            </w:r>
            <w:r w:rsidRPr="00310C3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77:05:0002004:3432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5 206 932,</w:t>
            </w:r>
            <w:r w:rsidR="00F64357" w:rsidRPr="00F643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310C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77:05:0002004:3455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5 206 932,</w:t>
            </w:r>
            <w:r w:rsidR="00F64357" w:rsidRPr="00F643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310C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77:05:0002004:3494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7 424 938,</w:t>
            </w:r>
            <w:r w:rsidR="00F64357" w:rsidRPr="00F6435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5 559 461,</w:t>
            </w:r>
            <w:r w:rsidRPr="00310C3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77:05:0002004:3531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5 206 932,</w:t>
            </w:r>
            <w:r w:rsidR="00F64357" w:rsidRPr="00F643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310C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77:05:0002004:3532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5 206 932,</w:t>
            </w:r>
            <w:r w:rsidR="00F64357" w:rsidRPr="00F643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310C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F64357" w:rsidRPr="00F64357" w:rsidTr="00F64357">
        <w:trPr>
          <w:trHeight w:val="113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57" w:rsidRPr="00F64357" w:rsidRDefault="00F64357" w:rsidP="009411DF">
            <w:pPr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77:05:0002004:3537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5 206 932,</w:t>
            </w:r>
            <w:r w:rsidR="00F64357" w:rsidRPr="00F6435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10C3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310C3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52" w:rsidRDefault="00686252" w:rsidP="00AC7FD4">
      <w:r>
        <w:separator/>
      </w:r>
    </w:p>
  </w:endnote>
  <w:endnote w:type="continuationSeparator" w:id="0">
    <w:p w:rsidR="00686252" w:rsidRDefault="006862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52" w:rsidRDefault="00686252" w:rsidP="00AC7FD4">
      <w:r>
        <w:separator/>
      </w:r>
    </w:p>
  </w:footnote>
  <w:footnote w:type="continuationSeparator" w:id="0">
    <w:p w:rsidR="00686252" w:rsidRDefault="006862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4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246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5B4441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201C-344F-4EA3-B79D-4046C3BA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382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22</cp:revision>
  <cp:lastPrinted>2019-12-12T12:19:00Z</cp:lastPrinted>
  <dcterms:created xsi:type="dcterms:W3CDTF">2019-12-11T12:40:00Z</dcterms:created>
  <dcterms:modified xsi:type="dcterms:W3CDTF">2020-09-28T03:23:00Z</dcterms:modified>
</cp:coreProperties>
</file>