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C65C3" w:rsidRDefault="000C240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C65C3">
        <w:rPr>
          <w:b/>
          <w:sz w:val="28"/>
          <w:szCs w:val="28"/>
        </w:rPr>
        <w:t>об отказе в</w:t>
      </w:r>
      <w:r w:rsidR="00785344" w:rsidRPr="007C65C3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7C65C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7C65C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7C65C3" w:rsidRDefault="00C15E2A" w:rsidP="008F7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«16</w:t>
      </w:r>
      <w:r w:rsidR="008F7758" w:rsidRPr="007C65C3">
        <w:rPr>
          <w:b/>
          <w:sz w:val="28"/>
          <w:szCs w:val="28"/>
        </w:rPr>
        <w:t xml:space="preserve">» </w:t>
      </w:r>
      <w:r w:rsidR="000C2404" w:rsidRPr="007C65C3">
        <w:rPr>
          <w:b/>
          <w:sz w:val="28"/>
          <w:szCs w:val="28"/>
        </w:rPr>
        <w:t>октября</w:t>
      </w:r>
      <w:r w:rsidR="008F7758" w:rsidRPr="007C65C3">
        <w:rPr>
          <w:b/>
          <w:sz w:val="28"/>
          <w:szCs w:val="28"/>
        </w:rPr>
        <w:t xml:space="preserve"> 2020 г.</w:t>
      </w:r>
      <w:r w:rsidR="008F7758" w:rsidRPr="007C65C3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7C65C3">
        <w:rPr>
          <w:b/>
          <w:sz w:val="28"/>
          <w:szCs w:val="28"/>
        </w:rPr>
        <w:t xml:space="preserve"> </w:t>
      </w:r>
      <w:r w:rsidR="002F5168" w:rsidRPr="007C65C3">
        <w:rPr>
          <w:b/>
          <w:sz w:val="28"/>
          <w:szCs w:val="28"/>
        </w:rPr>
        <w:t xml:space="preserve">      </w:t>
      </w:r>
      <w:r w:rsidR="000C2404" w:rsidRPr="007C65C3">
        <w:rPr>
          <w:b/>
          <w:sz w:val="28"/>
          <w:szCs w:val="28"/>
        </w:rPr>
        <w:t xml:space="preserve">           </w:t>
      </w:r>
      <w:r w:rsidR="008F7758" w:rsidRPr="007C65C3">
        <w:rPr>
          <w:b/>
          <w:sz w:val="28"/>
          <w:szCs w:val="28"/>
        </w:rPr>
        <w:t xml:space="preserve">№ </w:t>
      </w:r>
      <w:r w:rsidR="007C65C3" w:rsidRPr="007C65C3">
        <w:rPr>
          <w:b/>
          <w:sz w:val="28"/>
          <w:szCs w:val="28"/>
        </w:rPr>
        <w:t>212</w:t>
      </w:r>
      <w:r w:rsidR="008F7758" w:rsidRPr="007C65C3">
        <w:rPr>
          <w:b/>
          <w:sz w:val="28"/>
          <w:szCs w:val="28"/>
        </w:rPr>
        <w:t>/20</w:t>
      </w:r>
    </w:p>
    <w:p w:rsidR="008F7758" w:rsidRPr="007C65C3" w:rsidRDefault="008F7758" w:rsidP="008F7758">
      <w:pPr>
        <w:jc w:val="both"/>
        <w:rPr>
          <w:sz w:val="26"/>
          <w:szCs w:val="26"/>
        </w:rPr>
      </w:pPr>
    </w:p>
    <w:p w:rsidR="008F7758" w:rsidRPr="007C65C3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5B64AA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7C65C3">
        <w:rPr>
          <w:b/>
          <w:sz w:val="28"/>
          <w:szCs w:val="28"/>
        </w:rPr>
        <w:t>Реквизиты обращения:</w:t>
      </w:r>
      <w:r w:rsidRPr="007C65C3">
        <w:rPr>
          <w:sz w:val="28"/>
          <w:szCs w:val="28"/>
        </w:rPr>
        <w:t xml:space="preserve"> </w:t>
      </w:r>
      <w:r w:rsidRPr="007C65C3">
        <w:rPr>
          <w:sz w:val="28"/>
          <w:szCs w:val="28"/>
        </w:rPr>
        <w:tab/>
      </w:r>
      <w:r w:rsidR="00C64D50" w:rsidRPr="007C65C3">
        <w:rPr>
          <w:sz w:val="28"/>
          <w:szCs w:val="28"/>
        </w:rPr>
        <w:t xml:space="preserve">от </w:t>
      </w:r>
      <w:r w:rsidR="000C2404" w:rsidRPr="007C65C3">
        <w:rPr>
          <w:sz w:val="28"/>
          <w:szCs w:val="28"/>
        </w:rPr>
        <w:t>18.09.2020</w:t>
      </w:r>
      <w:r w:rsidR="00C64D50" w:rsidRPr="007C65C3">
        <w:rPr>
          <w:sz w:val="28"/>
          <w:szCs w:val="28"/>
        </w:rPr>
        <w:t xml:space="preserve"> № </w:t>
      </w:r>
      <w:r w:rsidR="000C2404" w:rsidRPr="007C65C3">
        <w:rPr>
          <w:sz w:val="28"/>
          <w:szCs w:val="28"/>
        </w:rPr>
        <w:t>03-1934/20,</w:t>
      </w:r>
    </w:p>
    <w:p w:rsidR="000C2404" w:rsidRPr="005B64AA" w:rsidRDefault="000C2404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B64AA">
        <w:rPr>
          <w:sz w:val="28"/>
          <w:szCs w:val="28"/>
        </w:rPr>
        <w:t xml:space="preserve">                                                                                   от 29.09.2020 № 03-1990/20</w:t>
      </w:r>
    </w:p>
    <w:p w:rsidR="008F7758" w:rsidRPr="005B64AA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5B64AA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B64AA">
        <w:rPr>
          <w:b/>
          <w:sz w:val="28"/>
          <w:szCs w:val="28"/>
        </w:rPr>
        <w:t>Информация о заявителе:</w:t>
      </w:r>
      <w:r w:rsidRPr="005B64AA">
        <w:rPr>
          <w:sz w:val="28"/>
          <w:szCs w:val="28"/>
        </w:rPr>
        <w:t xml:space="preserve"> </w:t>
      </w:r>
      <w:r w:rsidRPr="005B64AA">
        <w:rPr>
          <w:sz w:val="28"/>
          <w:szCs w:val="28"/>
        </w:rPr>
        <w:tab/>
      </w:r>
      <w:r w:rsidR="0026089C">
        <w:rPr>
          <w:sz w:val="28"/>
          <w:szCs w:val="28"/>
        </w:rPr>
        <w:t>***</w:t>
      </w:r>
      <w:bookmarkStart w:id="0" w:name="_GoBack"/>
      <w:bookmarkEnd w:id="0"/>
    </w:p>
    <w:p w:rsidR="008F7758" w:rsidRPr="005B64AA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5B64AA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5B64AA">
        <w:rPr>
          <w:b/>
          <w:sz w:val="28"/>
          <w:szCs w:val="28"/>
        </w:rPr>
        <w:t>Кадастровый номер объекта недвижимости:</w:t>
      </w:r>
      <w:r w:rsidRPr="005B64AA">
        <w:rPr>
          <w:sz w:val="28"/>
          <w:szCs w:val="28"/>
        </w:rPr>
        <w:tab/>
      </w:r>
      <w:r w:rsidR="004B3A01" w:rsidRPr="005B64AA">
        <w:rPr>
          <w:sz w:val="28"/>
          <w:szCs w:val="28"/>
        </w:rPr>
        <w:t>77:18:0190503:9</w:t>
      </w:r>
    </w:p>
    <w:p w:rsidR="004B3A01" w:rsidRPr="005B64AA" w:rsidRDefault="008F7758" w:rsidP="008F7758">
      <w:pPr>
        <w:spacing w:line="276" w:lineRule="auto"/>
        <w:ind w:left="5812" w:hanging="5812"/>
        <w:jc w:val="both"/>
        <w:rPr>
          <w:sz w:val="28"/>
          <w:szCs w:val="28"/>
        </w:rPr>
      </w:pPr>
      <w:r w:rsidRPr="005B64AA">
        <w:rPr>
          <w:b/>
          <w:sz w:val="28"/>
          <w:szCs w:val="28"/>
        </w:rPr>
        <w:t>Адрес:</w:t>
      </w:r>
      <w:r w:rsidRPr="005B64AA">
        <w:rPr>
          <w:sz w:val="28"/>
          <w:szCs w:val="28"/>
        </w:rPr>
        <w:t xml:space="preserve"> </w:t>
      </w:r>
      <w:r w:rsidRPr="005B64AA">
        <w:rPr>
          <w:sz w:val="28"/>
          <w:szCs w:val="28"/>
        </w:rPr>
        <w:tab/>
      </w:r>
      <w:r w:rsidR="004B3A01" w:rsidRPr="005B64AA">
        <w:rPr>
          <w:sz w:val="28"/>
          <w:szCs w:val="28"/>
        </w:rPr>
        <w:t xml:space="preserve">г. Москва, п. Марушкинское, </w:t>
      </w:r>
    </w:p>
    <w:p w:rsidR="008F7758" w:rsidRPr="005B64AA" w:rsidRDefault="004B3A01" w:rsidP="008F7758">
      <w:pPr>
        <w:spacing w:line="276" w:lineRule="auto"/>
        <w:ind w:left="5812" w:hanging="5812"/>
        <w:jc w:val="both"/>
        <w:rPr>
          <w:sz w:val="28"/>
          <w:szCs w:val="28"/>
        </w:rPr>
      </w:pPr>
      <w:r w:rsidRPr="005B64AA">
        <w:rPr>
          <w:b/>
          <w:sz w:val="28"/>
          <w:szCs w:val="28"/>
        </w:rPr>
        <w:t xml:space="preserve">                                                                                   </w:t>
      </w:r>
      <w:r w:rsidRPr="005B64AA">
        <w:rPr>
          <w:sz w:val="28"/>
          <w:szCs w:val="28"/>
        </w:rPr>
        <w:t>д. Акиньшино, ул. Сосновая, д. 21, стр. 1</w:t>
      </w:r>
    </w:p>
    <w:p w:rsidR="004B3A01" w:rsidRPr="005B64AA" w:rsidRDefault="004B3A01" w:rsidP="008F7758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5B64AA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5B64AA">
        <w:rPr>
          <w:b/>
          <w:sz w:val="28"/>
          <w:szCs w:val="28"/>
        </w:rPr>
        <w:t>И</w:t>
      </w:r>
      <w:r w:rsidR="004B3A01" w:rsidRPr="005B64AA">
        <w:rPr>
          <w:b/>
          <w:sz w:val="28"/>
          <w:szCs w:val="28"/>
        </w:rPr>
        <w:t>ная и</w:t>
      </w:r>
      <w:r w:rsidRPr="005B64AA">
        <w:rPr>
          <w:b/>
          <w:sz w:val="28"/>
          <w:szCs w:val="28"/>
        </w:rPr>
        <w:t>нформация:</w:t>
      </w:r>
    </w:p>
    <w:p w:rsidR="00885079" w:rsidRPr="000C2404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4B3A01" w:rsidRDefault="004B3A01" w:rsidP="001D630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B3A01">
        <w:rPr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</w:t>
      </w:r>
      <w:r w:rsidR="001D630B">
        <w:rPr>
          <w:sz w:val="28"/>
          <w:szCs w:val="28"/>
        </w:rPr>
        <w:t xml:space="preserve">исправлении ошибок) установлен </w:t>
      </w:r>
      <w:r w:rsidRPr="004B3A01">
        <w:rPr>
          <w:sz w:val="28"/>
          <w:szCs w:val="28"/>
        </w:rPr>
        <w:t xml:space="preserve">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1D630B">
        <w:rPr>
          <w:sz w:val="28"/>
          <w:szCs w:val="28"/>
        </w:rPr>
        <w:br/>
      </w:r>
      <w:r w:rsidRPr="004B3A01">
        <w:rPr>
          <w:sz w:val="28"/>
          <w:szCs w:val="28"/>
        </w:rPr>
        <w:t>об исправлении технических и (или) метод</w:t>
      </w:r>
      <w:r w:rsidR="001D630B">
        <w:rPr>
          <w:sz w:val="28"/>
          <w:szCs w:val="28"/>
        </w:rPr>
        <w:t xml:space="preserve">ологических ошибок, допущенных </w:t>
      </w:r>
      <w:r w:rsidR="001D630B">
        <w:rPr>
          <w:sz w:val="28"/>
          <w:szCs w:val="28"/>
        </w:rPr>
        <w:br/>
      </w:r>
      <w:r w:rsidRPr="004B3A01">
        <w:rPr>
          <w:sz w:val="28"/>
          <w:szCs w:val="28"/>
        </w:rPr>
        <w:t>при определении кадастровой стоимости».</w:t>
      </w:r>
    </w:p>
    <w:p w:rsidR="001D630B" w:rsidRPr="001D630B" w:rsidRDefault="001D630B" w:rsidP="001D630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D630B">
        <w:rPr>
          <w:sz w:val="28"/>
          <w:szCs w:val="28"/>
        </w:rPr>
        <w:t>Согласно части 9 статьи 21 Закона о ГКО к Обращению об исправлении ошибок прилагаются документы, подт</w:t>
      </w:r>
      <w:r>
        <w:rPr>
          <w:sz w:val="28"/>
          <w:szCs w:val="28"/>
        </w:rPr>
        <w:t xml:space="preserve">верждающие наличие технических </w:t>
      </w:r>
      <w:r>
        <w:rPr>
          <w:sz w:val="28"/>
          <w:szCs w:val="28"/>
        </w:rPr>
        <w:br/>
      </w:r>
      <w:r w:rsidRPr="001D630B">
        <w:rPr>
          <w:sz w:val="28"/>
          <w:szCs w:val="28"/>
        </w:rPr>
        <w:lastRenderedPageBreak/>
        <w:t>и (или) методологических ошибок, допущенных при определении кадастровой стоимости.</w:t>
      </w:r>
    </w:p>
    <w:p w:rsidR="001D630B" w:rsidRPr="001D630B" w:rsidRDefault="001D630B" w:rsidP="001D630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D630B">
        <w:rPr>
          <w:sz w:val="28"/>
          <w:szCs w:val="28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5B64AA" w:rsidRDefault="001D630B" w:rsidP="005B64AA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D630B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1D630B">
        <w:rPr>
          <w:sz w:val="28"/>
          <w:szCs w:val="28"/>
        </w:rPr>
        <w:t xml:space="preserve"> об исправлении ошибок, допущенных при определении кадастровой стоимости объект</w:t>
      </w:r>
      <w:r w:rsidR="00157278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</w:t>
      </w:r>
      <w:r w:rsidRPr="001D630B">
        <w:rPr>
          <w:sz w:val="28"/>
          <w:szCs w:val="28"/>
        </w:rPr>
        <w:t>с кадастровым номер</w:t>
      </w:r>
      <w:r w:rsidR="00157278">
        <w:rPr>
          <w:sz w:val="28"/>
          <w:szCs w:val="28"/>
        </w:rPr>
        <w:t xml:space="preserve">ом </w:t>
      </w:r>
      <w:r w:rsidRPr="001D630B">
        <w:rPr>
          <w:sz w:val="28"/>
          <w:szCs w:val="28"/>
        </w:rPr>
        <w:t>77:18:0190503:9</w:t>
      </w:r>
      <w:r>
        <w:rPr>
          <w:sz w:val="28"/>
          <w:szCs w:val="28"/>
        </w:rPr>
        <w:t xml:space="preserve"> не соответствую</w:t>
      </w:r>
      <w:r w:rsidRPr="001D630B">
        <w:rPr>
          <w:sz w:val="28"/>
          <w:szCs w:val="28"/>
        </w:rPr>
        <w:t>т части 9 статьи 21 Закона о ГКО.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04" w:rsidRDefault="00C64104" w:rsidP="00AC7FD4">
      <w:r>
        <w:separator/>
      </w:r>
    </w:p>
  </w:endnote>
  <w:endnote w:type="continuationSeparator" w:id="0">
    <w:p w:rsidR="00C64104" w:rsidRDefault="00C6410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04" w:rsidRDefault="00C64104" w:rsidP="00AC7FD4">
      <w:r>
        <w:separator/>
      </w:r>
    </w:p>
  </w:footnote>
  <w:footnote w:type="continuationSeparator" w:id="0">
    <w:p w:rsidR="00C64104" w:rsidRDefault="00C6410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Pr="007C65C3" w:rsidRDefault="00971623" w:rsidP="00971623">
    <w:pPr>
      <w:pStyle w:val="aa"/>
      <w:jc w:val="center"/>
      <w:rPr>
        <w:sz w:val="26"/>
        <w:szCs w:val="26"/>
      </w:rPr>
    </w:pPr>
    <w:r w:rsidRPr="007C65C3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6089C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404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27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D630B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089C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B3A01"/>
    <w:rsid w:val="004B5126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4AA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14D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C65C3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22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5E2A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4551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A0737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4B0B-935D-4BDB-8D54-2B148F31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2020-02-21T06:32:00Z</cp:lastPrinted>
  <dcterms:created xsi:type="dcterms:W3CDTF">2020-10-13T11:13:00Z</dcterms:created>
  <dcterms:modified xsi:type="dcterms:W3CDTF">2020-10-26T14:45:00Z</dcterms:modified>
</cp:coreProperties>
</file>