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905F9B" w:rsidRDefault="00BC3AA8" w:rsidP="001C44A5">
      <w:pPr>
        <w:spacing w:line="252" w:lineRule="auto"/>
        <w:rPr>
          <w:b/>
          <w:sz w:val="28"/>
          <w:szCs w:val="28"/>
        </w:rPr>
      </w:pPr>
      <w:r w:rsidRPr="00CE2D2C">
        <w:rPr>
          <w:b/>
          <w:sz w:val="28"/>
          <w:szCs w:val="28"/>
        </w:rPr>
        <w:t>«</w:t>
      </w:r>
      <w:r w:rsidR="005A7E94" w:rsidRPr="006C7CFD">
        <w:rPr>
          <w:b/>
          <w:sz w:val="28"/>
          <w:szCs w:val="28"/>
        </w:rPr>
        <w:t>1</w:t>
      </w:r>
      <w:r w:rsidR="006C7CFD">
        <w:rPr>
          <w:b/>
          <w:sz w:val="28"/>
          <w:szCs w:val="28"/>
        </w:rPr>
        <w:t>9</w:t>
      </w:r>
      <w:r w:rsidR="008F7758" w:rsidRPr="00CE2D2C">
        <w:rPr>
          <w:b/>
          <w:sz w:val="28"/>
          <w:szCs w:val="28"/>
        </w:rPr>
        <w:t xml:space="preserve">» </w:t>
      </w:r>
      <w:r w:rsidR="006C7CFD">
        <w:rPr>
          <w:b/>
          <w:sz w:val="28"/>
          <w:szCs w:val="28"/>
        </w:rPr>
        <w:t>ноября</w:t>
      </w:r>
      <w:r w:rsidR="008F7758" w:rsidRPr="00CE2D2C">
        <w:rPr>
          <w:b/>
          <w:sz w:val="28"/>
          <w:szCs w:val="28"/>
        </w:rPr>
        <w:t xml:space="preserve"> 2020 г.</w:t>
      </w:r>
      <w:r w:rsidR="008F7758" w:rsidRPr="00CE2D2C">
        <w:rPr>
          <w:b/>
          <w:sz w:val="28"/>
          <w:szCs w:val="28"/>
        </w:rPr>
        <w:tab/>
        <w:t xml:space="preserve">                                                                   </w:t>
      </w:r>
      <w:r w:rsidR="00905F9B" w:rsidRPr="00CE2D2C">
        <w:rPr>
          <w:b/>
          <w:sz w:val="28"/>
          <w:szCs w:val="28"/>
        </w:rPr>
        <w:t xml:space="preserve"> </w:t>
      </w:r>
      <w:r w:rsidR="002F5168" w:rsidRPr="00CE2D2C">
        <w:rPr>
          <w:b/>
          <w:sz w:val="28"/>
          <w:szCs w:val="28"/>
        </w:rPr>
        <w:t xml:space="preserve">      </w:t>
      </w:r>
      <w:r w:rsidR="00CE2D2C" w:rsidRPr="00CE2D2C">
        <w:rPr>
          <w:b/>
          <w:sz w:val="28"/>
          <w:szCs w:val="28"/>
        </w:rPr>
        <w:t xml:space="preserve">        </w:t>
      </w:r>
      <w:r w:rsidR="008F7758" w:rsidRPr="00CE2D2C">
        <w:rPr>
          <w:b/>
          <w:sz w:val="28"/>
          <w:szCs w:val="28"/>
        </w:rPr>
        <w:t xml:space="preserve"> </w:t>
      </w:r>
      <w:r w:rsidR="006C7CFD">
        <w:rPr>
          <w:b/>
          <w:sz w:val="28"/>
          <w:szCs w:val="28"/>
        </w:rPr>
        <w:t xml:space="preserve">  </w:t>
      </w:r>
      <w:r w:rsidR="008F7758" w:rsidRPr="00CE2D2C">
        <w:rPr>
          <w:b/>
          <w:sz w:val="28"/>
          <w:szCs w:val="28"/>
        </w:rPr>
        <w:t xml:space="preserve">№ </w:t>
      </w:r>
      <w:r w:rsidR="00D53B6B">
        <w:rPr>
          <w:b/>
          <w:sz w:val="28"/>
          <w:szCs w:val="28"/>
        </w:rPr>
        <w:t>24</w:t>
      </w:r>
      <w:r w:rsidR="00D53B6B" w:rsidRPr="009577C0">
        <w:rPr>
          <w:b/>
          <w:sz w:val="28"/>
          <w:szCs w:val="28"/>
        </w:rPr>
        <w:t>0</w:t>
      </w:r>
      <w:r w:rsidR="008F7758" w:rsidRPr="00CE2D2C">
        <w:rPr>
          <w:b/>
          <w:sz w:val="28"/>
          <w:szCs w:val="28"/>
        </w:rPr>
        <w:t>/20</w:t>
      </w:r>
    </w:p>
    <w:p w:rsidR="008F7758" w:rsidRDefault="008F7758" w:rsidP="001C44A5">
      <w:pPr>
        <w:tabs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BC6EB0" w:rsidRPr="00113B58" w:rsidRDefault="008F7758" w:rsidP="001C44A5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113B58">
        <w:rPr>
          <w:b/>
          <w:sz w:val="28"/>
          <w:szCs w:val="28"/>
        </w:rPr>
        <w:t>Реквизиты обращения:</w:t>
      </w:r>
      <w:r w:rsidRPr="00113B58">
        <w:rPr>
          <w:sz w:val="28"/>
          <w:szCs w:val="28"/>
        </w:rPr>
        <w:t xml:space="preserve"> </w:t>
      </w:r>
      <w:r w:rsidRPr="00113B58">
        <w:rPr>
          <w:sz w:val="28"/>
          <w:szCs w:val="28"/>
        </w:rPr>
        <w:tab/>
      </w:r>
      <w:r w:rsidR="00C64D50" w:rsidRPr="00113B58">
        <w:rPr>
          <w:sz w:val="28"/>
          <w:szCs w:val="28"/>
        </w:rPr>
        <w:t xml:space="preserve">от </w:t>
      </w:r>
      <w:r w:rsidR="00FD0D91">
        <w:rPr>
          <w:sz w:val="28"/>
          <w:szCs w:val="28"/>
        </w:rPr>
        <w:t>20.10</w:t>
      </w:r>
      <w:r w:rsidR="00CE2D2C" w:rsidRPr="00113B58">
        <w:rPr>
          <w:sz w:val="28"/>
          <w:szCs w:val="28"/>
        </w:rPr>
        <w:t>.2020</w:t>
      </w:r>
      <w:r w:rsidR="00C64D50" w:rsidRPr="00113B58">
        <w:rPr>
          <w:sz w:val="28"/>
          <w:szCs w:val="28"/>
        </w:rPr>
        <w:t xml:space="preserve"> № </w:t>
      </w:r>
      <w:r w:rsidR="00FD0D91" w:rsidRPr="00FD0D91">
        <w:rPr>
          <w:sz w:val="28"/>
          <w:szCs w:val="28"/>
        </w:rPr>
        <w:t>33-8-44</w:t>
      </w:r>
      <w:r w:rsidR="00FD0D91">
        <w:rPr>
          <w:sz w:val="28"/>
          <w:szCs w:val="28"/>
        </w:rPr>
        <w:t>5</w:t>
      </w:r>
      <w:r w:rsidR="00FD0D91" w:rsidRPr="00FD0D91">
        <w:rPr>
          <w:sz w:val="28"/>
          <w:szCs w:val="28"/>
        </w:rPr>
        <w:t>/20-(0)-0</w:t>
      </w:r>
      <w:r w:rsidR="00FD0D91">
        <w:rPr>
          <w:sz w:val="28"/>
          <w:szCs w:val="28"/>
        </w:rPr>
        <w:t xml:space="preserve">, </w:t>
      </w:r>
      <w:r w:rsidR="00FD0D91">
        <w:rPr>
          <w:sz w:val="28"/>
          <w:szCs w:val="28"/>
        </w:rPr>
        <w:br/>
      </w:r>
      <w:r w:rsidR="00FD0D91" w:rsidRPr="00FD0D91">
        <w:rPr>
          <w:sz w:val="28"/>
          <w:szCs w:val="28"/>
        </w:rPr>
        <w:t>от 20.10.2020 № 33-8-446/20-(0)-0</w:t>
      </w:r>
    </w:p>
    <w:p w:rsidR="008F7758" w:rsidRPr="00113B58" w:rsidRDefault="008F7758" w:rsidP="001C44A5">
      <w:pPr>
        <w:tabs>
          <w:tab w:val="left" w:pos="5387"/>
          <w:tab w:val="left" w:pos="5812"/>
        </w:tabs>
        <w:spacing w:line="252" w:lineRule="auto"/>
        <w:jc w:val="both"/>
        <w:rPr>
          <w:sz w:val="28"/>
          <w:szCs w:val="28"/>
        </w:rPr>
      </w:pPr>
    </w:p>
    <w:p w:rsidR="008F7758" w:rsidRPr="00113B58" w:rsidRDefault="008F7758" w:rsidP="001C44A5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113B58">
        <w:rPr>
          <w:b/>
          <w:sz w:val="28"/>
          <w:szCs w:val="28"/>
        </w:rPr>
        <w:t>Информация о заявителе:</w:t>
      </w:r>
      <w:r w:rsidRPr="00113B58">
        <w:rPr>
          <w:sz w:val="28"/>
          <w:szCs w:val="28"/>
        </w:rPr>
        <w:t xml:space="preserve"> </w:t>
      </w:r>
      <w:r w:rsidRPr="00113B58">
        <w:rPr>
          <w:sz w:val="28"/>
          <w:szCs w:val="28"/>
        </w:rPr>
        <w:tab/>
      </w:r>
      <w:r w:rsidR="002934E1">
        <w:t>***</w:t>
      </w:r>
      <w:bookmarkStart w:id="0" w:name="_GoBack"/>
      <w:bookmarkEnd w:id="0"/>
    </w:p>
    <w:p w:rsidR="008F7758" w:rsidRPr="00113B58" w:rsidRDefault="008F7758" w:rsidP="001C44A5">
      <w:pPr>
        <w:tabs>
          <w:tab w:val="left" w:pos="5103"/>
        </w:tabs>
        <w:spacing w:line="252" w:lineRule="auto"/>
        <w:jc w:val="both"/>
        <w:rPr>
          <w:sz w:val="28"/>
          <w:szCs w:val="28"/>
        </w:rPr>
      </w:pPr>
    </w:p>
    <w:p w:rsidR="008F7758" w:rsidRPr="00113B58" w:rsidRDefault="008F7758" w:rsidP="001C44A5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113B58">
        <w:rPr>
          <w:b/>
          <w:sz w:val="28"/>
          <w:szCs w:val="28"/>
        </w:rPr>
        <w:t>Кадастровый номер объекта недвижимости:</w:t>
      </w:r>
      <w:r w:rsidRPr="00113B58">
        <w:rPr>
          <w:sz w:val="28"/>
          <w:szCs w:val="28"/>
        </w:rPr>
        <w:tab/>
      </w:r>
      <w:r w:rsidR="00FD0D91" w:rsidRPr="00FD0D91">
        <w:rPr>
          <w:sz w:val="28"/>
          <w:szCs w:val="28"/>
        </w:rPr>
        <w:t>77:18:0180702:5</w:t>
      </w:r>
    </w:p>
    <w:p w:rsidR="008F7758" w:rsidRPr="00CE2D2C" w:rsidRDefault="008F7758" w:rsidP="001C44A5">
      <w:pPr>
        <w:spacing w:line="252" w:lineRule="auto"/>
        <w:ind w:left="5812" w:hanging="5812"/>
        <w:jc w:val="both"/>
        <w:rPr>
          <w:b/>
          <w:sz w:val="28"/>
          <w:szCs w:val="28"/>
          <w:highlight w:val="yellow"/>
        </w:rPr>
      </w:pPr>
      <w:r w:rsidRPr="00113B58">
        <w:rPr>
          <w:b/>
          <w:sz w:val="28"/>
          <w:szCs w:val="28"/>
        </w:rPr>
        <w:t>Адрес:</w:t>
      </w:r>
      <w:r w:rsidRPr="00113B58">
        <w:rPr>
          <w:sz w:val="28"/>
          <w:szCs w:val="28"/>
        </w:rPr>
        <w:t xml:space="preserve"> </w:t>
      </w:r>
      <w:r w:rsidRPr="00113B58">
        <w:rPr>
          <w:sz w:val="28"/>
          <w:szCs w:val="28"/>
        </w:rPr>
        <w:tab/>
      </w:r>
      <w:r w:rsidR="00FD0D91" w:rsidRPr="00FD0D91">
        <w:rPr>
          <w:sz w:val="28"/>
          <w:szCs w:val="28"/>
        </w:rPr>
        <w:t xml:space="preserve">г. Москва, пос. Первомайское, </w:t>
      </w:r>
      <w:r w:rsidR="00FD0D91">
        <w:rPr>
          <w:sz w:val="28"/>
          <w:szCs w:val="28"/>
        </w:rPr>
        <w:br/>
      </w:r>
      <w:r w:rsidR="00FD0D91" w:rsidRPr="00FD0D91">
        <w:rPr>
          <w:sz w:val="28"/>
          <w:szCs w:val="28"/>
        </w:rPr>
        <w:t xml:space="preserve">тер. СНТ СН «Лесная Поляна», </w:t>
      </w:r>
      <w:proofErr w:type="spellStart"/>
      <w:r w:rsidR="00FD0D91" w:rsidRPr="00FD0D91">
        <w:rPr>
          <w:sz w:val="28"/>
          <w:szCs w:val="28"/>
        </w:rPr>
        <w:t>влд</w:t>
      </w:r>
      <w:proofErr w:type="spellEnd"/>
      <w:r w:rsidR="00FD0D91" w:rsidRPr="00FD0D91">
        <w:rPr>
          <w:sz w:val="28"/>
          <w:szCs w:val="28"/>
        </w:rPr>
        <w:t>. 6, стр. 2</w:t>
      </w:r>
    </w:p>
    <w:p w:rsidR="002F510B" w:rsidRPr="00CE2D2C" w:rsidRDefault="002F510B" w:rsidP="001C44A5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  <w:highlight w:val="yellow"/>
        </w:rPr>
      </w:pPr>
    </w:p>
    <w:p w:rsidR="00470695" w:rsidRPr="00113B58" w:rsidRDefault="00470695" w:rsidP="001C44A5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113B58">
        <w:rPr>
          <w:b/>
          <w:sz w:val="28"/>
          <w:szCs w:val="28"/>
        </w:rPr>
        <w:t>Информация о проведенной проверке:</w:t>
      </w:r>
    </w:p>
    <w:p w:rsidR="00885079" w:rsidRPr="00113B58" w:rsidRDefault="00885079" w:rsidP="001C44A5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1C44A5" w:rsidRDefault="001C44A5" w:rsidP="001C44A5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1C44A5">
        <w:rPr>
          <w:sz w:val="28"/>
          <w:szCs w:val="28"/>
        </w:rPr>
        <w:t>Кадастровая стоимость объекта недвижимости с кадастровым номером 77:18:0180702:5 была определена ГБУ «Центр имущественных платежей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C44A5">
        <w:rPr>
          <w:sz w:val="28"/>
          <w:szCs w:val="28"/>
        </w:rPr>
        <w:t>и жилищного страхования» в соответствии с частью 9 статьи 24 Федерального закона от 03.07.2016 № 237-ФЗ «О государственной кадастровой оценке» путем отнесения объекта недвижимости к группе 4 «Объекты коммерческого назначения», подгруппе 4.3 «Объекты с неполными характеристиками».</w:t>
      </w:r>
    </w:p>
    <w:p w:rsidR="000754D5" w:rsidRPr="00113B58" w:rsidRDefault="001C44A5" w:rsidP="001C44A5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1C44A5">
        <w:rPr>
          <w:sz w:val="28"/>
          <w:szCs w:val="28"/>
        </w:rPr>
        <w:t xml:space="preserve">При проведении анализа сведений о характеристиках объекта недвижимости с кадастровым номером 77:18:0180702:5 была выявлена техническая ошибка. </w:t>
      </w:r>
      <w:r>
        <w:rPr>
          <w:sz w:val="28"/>
          <w:szCs w:val="28"/>
        </w:rPr>
        <w:br/>
      </w:r>
      <w:r w:rsidRPr="001C44A5">
        <w:rPr>
          <w:sz w:val="28"/>
          <w:szCs w:val="28"/>
        </w:rPr>
        <w:t>В соответствии со сведениями, содержащимися в Едином государственном реестре недвижимости, в качестве дополнительных сведений указано наименование объект</w:t>
      </w:r>
      <w:r>
        <w:rPr>
          <w:sz w:val="28"/>
          <w:szCs w:val="28"/>
        </w:rPr>
        <w:t>а</w:t>
      </w:r>
      <w:r w:rsidRPr="001C44A5">
        <w:rPr>
          <w:sz w:val="28"/>
          <w:szCs w:val="28"/>
        </w:rPr>
        <w:t xml:space="preserve"> недвижимости: баня. Таким образом, кадастровая стоимость объекта недвижимости с кадастровым номером 77:18:0180702:5</w:t>
      </w:r>
      <w:r>
        <w:rPr>
          <w:sz w:val="28"/>
          <w:szCs w:val="28"/>
        </w:rPr>
        <w:t xml:space="preserve"> </w:t>
      </w:r>
      <w:r w:rsidRPr="001C44A5">
        <w:rPr>
          <w:sz w:val="28"/>
          <w:szCs w:val="28"/>
        </w:rPr>
        <w:t xml:space="preserve">пересчитана с учетом отнесения к группе 15 «Объекты неустановленного назначения», </w:t>
      </w:r>
      <w:r>
        <w:rPr>
          <w:sz w:val="28"/>
          <w:szCs w:val="28"/>
        </w:rPr>
        <w:t xml:space="preserve">подгруппе </w:t>
      </w:r>
      <w:r w:rsidRPr="001C44A5">
        <w:rPr>
          <w:sz w:val="28"/>
          <w:szCs w:val="28"/>
        </w:rPr>
        <w:t>15.2 «Объекты неустановленного назначения (нежилые)».</w:t>
      </w:r>
    </w:p>
    <w:p w:rsidR="00BC3AA8" w:rsidRPr="00B55CCA" w:rsidRDefault="00BC3AA8" w:rsidP="00BC3AA8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  <w:highlight w:val="yellow"/>
        </w:rPr>
      </w:pPr>
    </w:p>
    <w:p w:rsidR="00B55CCA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113B58">
        <w:rPr>
          <w:b/>
          <w:sz w:val="28"/>
          <w:szCs w:val="28"/>
        </w:rPr>
        <w:lastRenderedPageBreak/>
        <w:t>Информация о виде допущенных ошибок:</w:t>
      </w:r>
      <w:r w:rsidRPr="00113B58">
        <w:rPr>
          <w:b/>
          <w:sz w:val="28"/>
          <w:szCs w:val="28"/>
        </w:rPr>
        <w:tab/>
      </w:r>
      <w:r w:rsidRPr="00113B58">
        <w:rPr>
          <w:sz w:val="28"/>
          <w:szCs w:val="28"/>
        </w:rPr>
        <w:t>единичная техническая ошибка.</w:t>
      </w:r>
    </w:p>
    <w:p w:rsidR="00B55CCA" w:rsidRPr="00113B58" w:rsidRDefault="00B55CCA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113B58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113B58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BC3910" w:rsidRPr="00CE2D2C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9"/>
        <w:gridCol w:w="1718"/>
        <w:gridCol w:w="3269"/>
        <w:gridCol w:w="1395"/>
        <w:gridCol w:w="1787"/>
      </w:tblGrid>
      <w:tr w:rsidR="00502BD6" w:rsidRPr="00CE2D2C" w:rsidTr="000911F0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113B58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8" w:type="dxa"/>
            <w:vAlign w:val="center"/>
          </w:tcPr>
          <w:p w:rsidR="00502BD6" w:rsidRPr="00113B58" w:rsidRDefault="00502BD6" w:rsidP="000911F0">
            <w:pPr>
              <w:tabs>
                <w:tab w:val="left" w:pos="5812"/>
              </w:tabs>
              <w:ind w:left="-77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69" w:type="dxa"/>
            <w:vAlign w:val="center"/>
          </w:tcPr>
          <w:p w:rsidR="00502BD6" w:rsidRPr="00113B58" w:rsidRDefault="00502BD6" w:rsidP="000911F0">
            <w:pPr>
              <w:tabs>
                <w:tab w:val="left" w:pos="5812"/>
              </w:tabs>
              <w:ind w:left="-101" w:right="-2"/>
              <w:jc w:val="center"/>
              <w:rPr>
                <w:b/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395" w:type="dxa"/>
            <w:vAlign w:val="center"/>
          </w:tcPr>
          <w:p w:rsidR="00502BD6" w:rsidRPr="00113B58" w:rsidRDefault="00502BD6" w:rsidP="000911F0">
            <w:pPr>
              <w:tabs>
                <w:tab w:val="left" w:pos="5812"/>
              </w:tabs>
              <w:ind w:left="-107" w:right="-126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 xml:space="preserve">Кадастровая стоимость </w:t>
            </w:r>
            <w:r w:rsidRPr="00113B58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113B58" w:rsidRDefault="00502BD6" w:rsidP="000911F0">
            <w:pPr>
              <w:tabs>
                <w:tab w:val="left" w:pos="899"/>
                <w:tab w:val="left" w:pos="5812"/>
              </w:tabs>
              <w:ind w:left="-81" w:right="-2" w:hanging="2"/>
              <w:jc w:val="center"/>
              <w:rPr>
                <w:sz w:val="22"/>
                <w:szCs w:val="22"/>
              </w:rPr>
            </w:pPr>
            <w:r w:rsidRPr="00113B58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CE2D2C" w:rsidTr="009076D1">
        <w:trPr>
          <w:trHeight w:val="663"/>
          <w:jc w:val="center"/>
        </w:trPr>
        <w:tc>
          <w:tcPr>
            <w:tcW w:w="0" w:type="auto"/>
            <w:vAlign w:val="center"/>
          </w:tcPr>
          <w:p w:rsidR="00502BD6" w:rsidRPr="00CE2D2C" w:rsidRDefault="00656981" w:rsidP="002D1E4C">
            <w:pPr>
              <w:jc w:val="center"/>
              <w:rPr>
                <w:sz w:val="22"/>
                <w:szCs w:val="22"/>
                <w:highlight w:val="yellow"/>
              </w:rPr>
            </w:pPr>
            <w:r w:rsidRPr="00656981">
              <w:rPr>
                <w:sz w:val="22"/>
                <w:szCs w:val="22"/>
              </w:rPr>
              <w:t>77:18:0180702:5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CE2D2C" w:rsidRDefault="00656981" w:rsidP="0065698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56981">
              <w:rPr>
                <w:color w:val="000000"/>
                <w:sz w:val="22"/>
                <w:szCs w:val="22"/>
              </w:rPr>
              <w:t>3 363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56981">
              <w:rPr>
                <w:color w:val="000000"/>
                <w:sz w:val="22"/>
                <w:szCs w:val="22"/>
              </w:rPr>
              <w:t>760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569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69" w:type="dxa"/>
            <w:vAlign w:val="center"/>
          </w:tcPr>
          <w:p w:rsidR="00502BD6" w:rsidRPr="00113B58" w:rsidRDefault="00656981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395" w:type="dxa"/>
            <w:vAlign w:val="center"/>
          </w:tcPr>
          <w:p w:rsidR="00502BD6" w:rsidRPr="000911F0" w:rsidRDefault="009577C0" w:rsidP="009577C0">
            <w:pPr>
              <w:jc w:val="center"/>
              <w:rPr>
                <w:sz w:val="22"/>
                <w:szCs w:val="22"/>
              </w:rPr>
            </w:pPr>
            <w:r w:rsidRPr="009577C0">
              <w:rPr>
                <w:sz w:val="22"/>
                <w:szCs w:val="22"/>
              </w:rPr>
              <w:t>1 267</w:t>
            </w:r>
            <w:r>
              <w:rPr>
                <w:sz w:val="22"/>
                <w:szCs w:val="22"/>
              </w:rPr>
              <w:t> </w:t>
            </w:r>
            <w:r w:rsidRPr="009577C0">
              <w:rPr>
                <w:sz w:val="22"/>
                <w:szCs w:val="22"/>
              </w:rPr>
              <w:t>658</w:t>
            </w:r>
            <w:r>
              <w:rPr>
                <w:sz w:val="22"/>
                <w:szCs w:val="22"/>
              </w:rPr>
              <w:t>,</w:t>
            </w:r>
            <w:r w:rsidRPr="009577C0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502BD6" w:rsidRPr="000911F0" w:rsidRDefault="00F02F46" w:rsidP="00656981">
            <w:pPr>
              <w:jc w:val="center"/>
              <w:rPr>
                <w:sz w:val="22"/>
                <w:szCs w:val="22"/>
              </w:rPr>
            </w:pPr>
            <w:r w:rsidRPr="000911F0">
              <w:rPr>
                <w:sz w:val="22"/>
                <w:szCs w:val="22"/>
              </w:rPr>
              <w:t>01.01.201</w:t>
            </w:r>
            <w:r w:rsidR="00656981">
              <w:rPr>
                <w:sz w:val="22"/>
                <w:szCs w:val="22"/>
              </w:rPr>
              <w:t>9</w:t>
            </w:r>
          </w:p>
        </w:tc>
      </w:tr>
    </w:tbl>
    <w:p w:rsidR="00F11C0A" w:rsidRPr="00CE2D2C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2A" w:rsidRDefault="00B23A2A" w:rsidP="00AC7FD4">
      <w:r>
        <w:separator/>
      </w:r>
    </w:p>
  </w:endnote>
  <w:endnote w:type="continuationSeparator" w:id="0">
    <w:p w:rsidR="00B23A2A" w:rsidRDefault="00B23A2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2A" w:rsidRDefault="00B23A2A" w:rsidP="00AC7FD4">
      <w:r>
        <w:separator/>
      </w:r>
    </w:p>
  </w:footnote>
  <w:footnote w:type="continuationSeparator" w:id="0">
    <w:p w:rsidR="00B23A2A" w:rsidRDefault="00B23A2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2934E1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11F0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B58"/>
    <w:rsid w:val="00113CCF"/>
    <w:rsid w:val="0011553C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459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4A5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109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34E1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5168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8705C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A7E94"/>
    <w:rsid w:val="005B3862"/>
    <w:rsid w:val="005B3D30"/>
    <w:rsid w:val="005B5EF4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698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C7CFD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51D9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136E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076D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7C0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26EF3"/>
    <w:rsid w:val="00A27AFF"/>
    <w:rsid w:val="00A3320E"/>
    <w:rsid w:val="00A34168"/>
    <w:rsid w:val="00A34985"/>
    <w:rsid w:val="00A37373"/>
    <w:rsid w:val="00A40399"/>
    <w:rsid w:val="00A408B2"/>
    <w:rsid w:val="00A428E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215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A2A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CCA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4FA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38F3"/>
    <w:rsid w:val="00BB6DB9"/>
    <w:rsid w:val="00BB7C5B"/>
    <w:rsid w:val="00BC103F"/>
    <w:rsid w:val="00BC3910"/>
    <w:rsid w:val="00BC3AA8"/>
    <w:rsid w:val="00BC6EB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4D50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6018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2D2C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3B6B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47830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85ECE"/>
    <w:rsid w:val="00E93BA7"/>
    <w:rsid w:val="00E968B1"/>
    <w:rsid w:val="00EA1212"/>
    <w:rsid w:val="00EA2574"/>
    <w:rsid w:val="00EA3F5F"/>
    <w:rsid w:val="00EA76CF"/>
    <w:rsid w:val="00EA782E"/>
    <w:rsid w:val="00EB06A9"/>
    <w:rsid w:val="00EB0B62"/>
    <w:rsid w:val="00EB1E6F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9DF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0D9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B0D81-CA2B-4F2E-AAC0-CB6FDBF8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209</Words>
  <Characters>1678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2019-12-05T07:37:00Z</cp:lastPrinted>
  <dcterms:created xsi:type="dcterms:W3CDTF">2020-05-08T10:11:00Z</dcterms:created>
  <dcterms:modified xsi:type="dcterms:W3CDTF">2020-11-25T11:19:00Z</dcterms:modified>
</cp:coreProperties>
</file>