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9446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B22D61">
        <w:rPr>
          <w:b/>
          <w:sz w:val="28"/>
          <w:szCs w:val="28"/>
        </w:rPr>
        <w:t>25</w:t>
      </w:r>
      <w:r w:rsidR="00B94EDE" w:rsidRPr="00F64357">
        <w:rPr>
          <w:b/>
          <w:sz w:val="28"/>
          <w:szCs w:val="28"/>
        </w:rPr>
        <w:t xml:space="preserve">» </w:t>
      </w:r>
      <w:r w:rsidR="006050A5">
        <w:rPr>
          <w:b/>
          <w:sz w:val="28"/>
          <w:szCs w:val="28"/>
        </w:rPr>
        <w:t>декабря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</w:t>
      </w:r>
      <w:r w:rsidR="004A050D">
        <w:rPr>
          <w:b/>
          <w:sz w:val="28"/>
          <w:szCs w:val="28"/>
        </w:rPr>
        <w:t xml:space="preserve">   </w:t>
      </w:r>
      <w:r w:rsidR="00D4198D">
        <w:rPr>
          <w:b/>
          <w:sz w:val="28"/>
          <w:szCs w:val="28"/>
        </w:rPr>
        <w:t xml:space="preserve">  </w:t>
      </w:r>
      <w:r w:rsidRPr="00094462">
        <w:rPr>
          <w:b/>
          <w:sz w:val="28"/>
          <w:szCs w:val="28"/>
        </w:rPr>
        <w:t xml:space="preserve">№ </w:t>
      </w:r>
      <w:r w:rsidR="00094462" w:rsidRPr="00094462">
        <w:rPr>
          <w:b/>
          <w:sz w:val="28"/>
          <w:szCs w:val="28"/>
        </w:rPr>
        <w:t>298</w:t>
      </w:r>
      <w:r w:rsidR="00B94EDE" w:rsidRPr="00094462">
        <w:rPr>
          <w:b/>
          <w:sz w:val="28"/>
          <w:szCs w:val="28"/>
        </w:rPr>
        <w:t>/20</w:t>
      </w:r>
    </w:p>
    <w:p w:rsidR="00B94EDE" w:rsidRPr="00094462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Default="00B94EDE" w:rsidP="00094462">
      <w:pPr>
        <w:tabs>
          <w:tab w:val="left" w:pos="5812"/>
        </w:tabs>
        <w:spacing w:after="0" w:line="240" w:lineRule="auto"/>
        <w:ind w:left="5812" w:right="-2" w:hanging="5812"/>
        <w:rPr>
          <w:sz w:val="28"/>
          <w:szCs w:val="28"/>
        </w:rPr>
      </w:pPr>
      <w:r w:rsidRPr="00094462">
        <w:rPr>
          <w:b/>
          <w:sz w:val="28"/>
          <w:szCs w:val="28"/>
        </w:rPr>
        <w:t>Реквизиты обращения:</w:t>
      </w:r>
      <w:r w:rsidR="00351F33" w:rsidRPr="00094462">
        <w:rPr>
          <w:sz w:val="28"/>
          <w:szCs w:val="28"/>
        </w:rPr>
        <w:tab/>
      </w:r>
      <w:r w:rsidR="00B22D61" w:rsidRPr="00094462">
        <w:rPr>
          <w:sz w:val="28"/>
          <w:szCs w:val="28"/>
        </w:rPr>
        <w:t>от 26</w:t>
      </w:r>
      <w:r w:rsidR="00351F33" w:rsidRPr="00094462">
        <w:rPr>
          <w:sz w:val="28"/>
          <w:szCs w:val="28"/>
        </w:rPr>
        <w:t xml:space="preserve">.11.2020 </w:t>
      </w:r>
      <w:r w:rsidR="00810EBE" w:rsidRPr="00094462">
        <w:rPr>
          <w:sz w:val="28"/>
          <w:szCs w:val="28"/>
        </w:rPr>
        <w:t>№</w:t>
      </w:r>
      <w:r w:rsidR="00B22D61" w:rsidRPr="00094462">
        <w:rPr>
          <w:sz w:val="28"/>
          <w:szCs w:val="28"/>
        </w:rPr>
        <w:t xml:space="preserve"> 03-2425/20, </w:t>
      </w:r>
      <w:r w:rsidR="00B22D61" w:rsidRPr="00094462">
        <w:rPr>
          <w:sz w:val="28"/>
          <w:szCs w:val="28"/>
        </w:rPr>
        <w:br/>
        <w:t>от 30.11.2020 № 03-2467/20</w:t>
      </w:r>
      <w:r w:rsidR="00B22D61">
        <w:rPr>
          <w:sz w:val="28"/>
          <w:szCs w:val="28"/>
        </w:rPr>
        <w:t xml:space="preserve"> </w:t>
      </w:r>
      <w:r w:rsidR="00B22D61">
        <w:rPr>
          <w:sz w:val="28"/>
          <w:szCs w:val="28"/>
        </w:rPr>
        <w:br/>
      </w:r>
    </w:p>
    <w:p w:rsidR="0077779F" w:rsidRPr="00F64357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  <w:highlight w:val="yellow"/>
        </w:rPr>
      </w:pPr>
      <w:r w:rsidRPr="00F64357">
        <w:rPr>
          <w:b/>
          <w:sz w:val="28"/>
          <w:szCs w:val="28"/>
        </w:rPr>
        <w:t>Информация о заявителе:</w:t>
      </w:r>
      <w:r w:rsidR="002F0DAE" w:rsidRPr="00F64357">
        <w:rPr>
          <w:sz w:val="28"/>
          <w:szCs w:val="28"/>
        </w:rPr>
        <w:t xml:space="preserve"> </w:t>
      </w:r>
      <w:r w:rsidR="002F0DAE" w:rsidRPr="00F64357">
        <w:rPr>
          <w:sz w:val="28"/>
          <w:szCs w:val="28"/>
        </w:rPr>
        <w:tab/>
      </w:r>
      <w:r w:rsidR="002F0DAE" w:rsidRPr="00F64357">
        <w:rPr>
          <w:sz w:val="28"/>
          <w:szCs w:val="28"/>
        </w:rPr>
        <w:tab/>
      </w:r>
      <w:r w:rsidR="006F1B0C">
        <w:rPr>
          <w:sz w:val="28"/>
          <w:szCs w:val="28"/>
        </w:rPr>
        <w:t>***</w:t>
      </w:r>
      <w:bookmarkStart w:id="0" w:name="_GoBack"/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B22D61" w:rsidRPr="00B22D61">
        <w:rPr>
          <w:sz w:val="28"/>
          <w:szCs w:val="28"/>
        </w:rPr>
        <w:t>77:07:0015007:6446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351F33" w:rsidRPr="00351F33">
        <w:rPr>
          <w:sz w:val="28"/>
          <w:szCs w:val="28"/>
        </w:rPr>
        <w:t>ул</w:t>
      </w:r>
      <w:r w:rsidR="00351F33">
        <w:rPr>
          <w:sz w:val="28"/>
          <w:szCs w:val="28"/>
        </w:rPr>
        <w:t>. Производственная,</w:t>
      </w:r>
      <w:r w:rsidR="00351F33">
        <w:rPr>
          <w:sz w:val="28"/>
          <w:szCs w:val="28"/>
        </w:rPr>
        <w:br/>
      </w:r>
      <w:r w:rsidR="00351F33" w:rsidRPr="00351F33">
        <w:rPr>
          <w:sz w:val="28"/>
          <w:szCs w:val="28"/>
        </w:rPr>
        <w:t>д.</w:t>
      </w:r>
      <w:r w:rsidR="00351F33">
        <w:rPr>
          <w:sz w:val="28"/>
          <w:szCs w:val="28"/>
        </w:rPr>
        <w:t xml:space="preserve"> </w:t>
      </w:r>
      <w:r w:rsidR="00351F33" w:rsidRPr="00351F33">
        <w:rPr>
          <w:sz w:val="28"/>
          <w:szCs w:val="28"/>
        </w:rPr>
        <w:t>12, корп.</w:t>
      </w:r>
      <w:r w:rsidR="00351F33">
        <w:rPr>
          <w:sz w:val="28"/>
          <w:szCs w:val="28"/>
        </w:rPr>
        <w:t xml:space="preserve"> </w:t>
      </w:r>
      <w:r w:rsidR="00351F33" w:rsidRPr="00351F33">
        <w:rPr>
          <w:sz w:val="28"/>
          <w:szCs w:val="28"/>
        </w:rPr>
        <w:t>1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6050A5" w:rsidRPr="006050A5" w:rsidRDefault="006050A5" w:rsidP="006050A5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B22D61" w:rsidRPr="00B22D61">
        <w:rPr>
          <w:sz w:val="28"/>
          <w:szCs w:val="28"/>
        </w:rPr>
        <w:t>77:07:0015007:6446</w:t>
      </w:r>
      <w:r w:rsidR="00810EBE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>была определена ГБУ «Центр имущественных платежей</w:t>
      </w:r>
      <w:r w:rsidRPr="006050A5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объекта недвижимости к группе 15 «Объекты неустановленного назначения»</w:t>
      </w:r>
      <w:r w:rsidR="00B22D61">
        <w:rPr>
          <w:sz w:val="28"/>
          <w:szCs w:val="28"/>
        </w:rPr>
        <w:t xml:space="preserve">, </w:t>
      </w:r>
      <w:r w:rsidR="00B22D61" w:rsidRPr="00B22D61">
        <w:rPr>
          <w:sz w:val="28"/>
          <w:szCs w:val="28"/>
        </w:rPr>
        <w:t>подгруппе 15.</w:t>
      </w:r>
      <w:r w:rsidR="00B22D61">
        <w:rPr>
          <w:sz w:val="28"/>
          <w:szCs w:val="28"/>
        </w:rPr>
        <w:t>3</w:t>
      </w:r>
      <w:r w:rsidR="00B22D61" w:rsidRPr="00B22D61">
        <w:rPr>
          <w:sz w:val="28"/>
          <w:szCs w:val="28"/>
        </w:rPr>
        <w:t xml:space="preserve"> «Помещения (жилые)»</w:t>
      </w:r>
      <w:r w:rsidRPr="006050A5">
        <w:rPr>
          <w:sz w:val="28"/>
          <w:szCs w:val="28"/>
        </w:rPr>
        <w:t>.</w:t>
      </w:r>
    </w:p>
    <w:p w:rsidR="00117319" w:rsidRDefault="006050A5" w:rsidP="00A90CB8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321209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321209">
        <w:rPr>
          <w:sz w:val="28"/>
          <w:szCs w:val="28"/>
        </w:rPr>
        <w:br/>
        <w:t xml:space="preserve">На основании </w:t>
      </w:r>
      <w:r w:rsidR="0016001C" w:rsidRPr="00321209">
        <w:rPr>
          <w:sz w:val="28"/>
          <w:szCs w:val="28"/>
        </w:rPr>
        <w:t>сведений Единого государственного реестра недвижимости</w:t>
      </w:r>
      <w:r w:rsidR="00AB7598" w:rsidRPr="00321209">
        <w:rPr>
          <w:sz w:val="28"/>
          <w:szCs w:val="28"/>
        </w:rPr>
        <w:t xml:space="preserve"> </w:t>
      </w:r>
      <w:r w:rsidR="00AB7598" w:rsidRPr="00321209">
        <w:rPr>
          <w:sz w:val="28"/>
          <w:szCs w:val="28"/>
        </w:rPr>
        <w:br/>
        <w:t>и представленного Акта приема-передачи кладовой к договору участия в долевом строительстве № 25210/1217-К-Л5 от 13.12.2017</w:t>
      </w:r>
      <w:r w:rsidRPr="006050A5">
        <w:rPr>
          <w:sz w:val="28"/>
          <w:szCs w:val="28"/>
        </w:rPr>
        <w:t xml:space="preserve"> кадастровая стоимость объекта недвижимости с кадастровым номером </w:t>
      </w:r>
      <w:r w:rsidR="00700C45" w:rsidRPr="00700C45">
        <w:rPr>
          <w:sz w:val="28"/>
          <w:szCs w:val="28"/>
        </w:rPr>
        <w:t>77:07:0015007:6446</w:t>
      </w:r>
      <w:r w:rsidRPr="006050A5">
        <w:rPr>
          <w:sz w:val="28"/>
          <w:szCs w:val="28"/>
        </w:rPr>
        <w:t xml:space="preserve"> была пересчитана </w:t>
      </w:r>
      <w:r w:rsidR="00AB7598">
        <w:rPr>
          <w:sz w:val="28"/>
          <w:szCs w:val="28"/>
        </w:rPr>
        <w:br/>
      </w:r>
      <w:r w:rsidRPr="00A90CB8">
        <w:rPr>
          <w:sz w:val="28"/>
          <w:szCs w:val="28"/>
        </w:rPr>
        <w:t>с учетом отнесения к группе</w:t>
      </w:r>
      <w:r w:rsidR="00AB7598">
        <w:rPr>
          <w:sz w:val="28"/>
          <w:szCs w:val="28"/>
        </w:rPr>
        <w:t xml:space="preserve"> </w:t>
      </w:r>
      <w:r w:rsidRPr="00351F33">
        <w:rPr>
          <w:sz w:val="28"/>
          <w:szCs w:val="28"/>
        </w:rPr>
        <w:t>15 «Объекты неустановленного назначения», подгруппе 15.4 «Помещения (нежилые)».</w:t>
      </w:r>
    </w:p>
    <w:p w:rsidR="00094462" w:rsidRPr="00A90CB8" w:rsidRDefault="00094462" w:rsidP="00A90CB8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761"/>
        <w:gridCol w:w="2954"/>
        <w:gridCol w:w="1875"/>
        <w:gridCol w:w="1452"/>
      </w:tblGrid>
      <w:tr w:rsidR="00502BD6" w:rsidRPr="00F64357" w:rsidTr="00F64357">
        <w:trPr>
          <w:trHeight w:val="1545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194F3D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00C45" w:rsidRPr="00F64357" w:rsidTr="00700C45">
        <w:trPr>
          <w:trHeight w:val="548"/>
          <w:jc w:val="center"/>
        </w:trPr>
        <w:tc>
          <w:tcPr>
            <w:tcW w:w="0" w:type="auto"/>
            <w:vAlign w:val="center"/>
          </w:tcPr>
          <w:p w:rsidR="00700C45" w:rsidRPr="00F64357" w:rsidRDefault="00700C45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0C45">
              <w:rPr>
                <w:sz w:val="22"/>
                <w:szCs w:val="22"/>
              </w:rPr>
              <w:t>77:07:0015007:6446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700C45" w:rsidRPr="00F64357" w:rsidRDefault="00700C45" w:rsidP="00700C4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0C45">
              <w:rPr>
                <w:sz w:val="22"/>
                <w:szCs w:val="22"/>
              </w:rPr>
              <w:t>1 846</w:t>
            </w:r>
            <w:r>
              <w:rPr>
                <w:sz w:val="22"/>
                <w:szCs w:val="22"/>
              </w:rPr>
              <w:t> </w:t>
            </w:r>
            <w:r w:rsidRPr="00700C45">
              <w:rPr>
                <w:sz w:val="22"/>
                <w:szCs w:val="22"/>
              </w:rPr>
              <w:t>044</w:t>
            </w:r>
            <w:r>
              <w:rPr>
                <w:sz w:val="22"/>
                <w:szCs w:val="22"/>
              </w:rPr>
              <w:t>,</w:t>
            </w:r>
            <w:r w:rsidRPr="00700C45">
              <w:rPr>
                <w:sz w:val="22"/>
                <w:szCs w:val="22"/>
              </w:rPr>
              <w:t>64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45" w:rsidRPr="00F64357" w:rsidRDefault="00700C45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700C45" w:rsidRPr="00F64357" w:rsidRDefault="00194F3D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467 011,72</w:t>
            </w:r>
          </w:p>
        </w:tc>
        <w:tc>
          <w:tcPr>
            <w:tcW w:w="0" w:type="auto"/>
            <w:vAlign w:val="center"/>
          </w:tcPr>
          <w:p w:rsidR="00700C45" w:rsidRPr="00F64357" w:rsidRDefault="00700C45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4A050D">
      <w:headerReference w:type="even" r:id="rId8"/>
      <w:headerReference w:type="default" r:id="rId9"/>
      <w:pgSz w:w="11906" w:h="16838"/>
      <w:pgMar w:top="1134" w:right="707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76" w:rsidRDefault="00CE0276" w:rsidP="00AC7FD4">
      <w:r>
        <w:separator/>
      </w:r>
    </w:p>
  </w:endnote>
  <w:endnote w:type="continuationSeparator" w:id="0">
    <w:p w:rsidR="00CE0276" w:rsidRDefault="00CE027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76" w:rsidRDefault="00CE0276" w:rsidP="00AC7FD4">
      <w:r>
        <w:separator/>
      </w:r>
    </w:p>
  </w:footnote>
  <w:footnote w:type="continuationSeparator" w:id="0">
    <w:p w:rsidR="00CE0276" w:rsidRDefault="00CE027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462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01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F42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4F3D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1209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1F33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2535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6F4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1B0C"/>
    <w:rsid w:val="006F2E45"/>
    <w:rsid w:val="006F5644"/>
    <w:rsid w:val="006F61E6"/>
    <w:rsid w:val="007004BA"/>
    <w:rsid w:val="00700C45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EBE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598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D61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276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49356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411B-FC42-4AA3-93B7-3E8350C3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1553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2020-12-24T07:05:00Z</dcterms:created>
  <dcterms:modified xsi:type="dcterms:W3CDTF">2020-12-25T13:59:00Z</dcterms:modified>
</cp:coreProperties>
</file>