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940B7" w:rsidRDefault="00470695" w:rsidP="0028006B">
      <w:pPr>
        <w:spacing w:after="0" w:line="240" w:lineRule="auto"/>
        <w:ind w:left="284"/>
        <w:jc w:val="center"/>
        <w:rPr>
          <w:b/>
        </w:rPr>
      </w:pPr>
      <w:r w:rsidRPr="007940B7">
        <w:rPr>
          <w:b/>
        </w:rPr>
        <w:t>РЕШЕНИЕ</w:t>
      </w:r>
    </w:p>
    <w:p w:rsidR="00470695" w:rsidRPr="007940B7" w:rsidRDefault="00785344" w:rsidP="0028006B">
      <w:pPr>
        <w:spacing w:after="0" w:line="240" w:lineRule="auto"/>
        <w:ind w:left="284"/>
        <w:jc w:val="center"/>
        <w:rPr>
          <w:b/>
        </w:rPr>
      </w:pPr>
      <w:r w:rsidRPr="007940B7">
        <w:rPr>
          <w:b/>
        </w:rPr>
        <w:t>о пересчете кадастровой стоимости</w:t>
      </w:r>
    </w:p>
    <w:p w:rsidR="0028006B" w:rsidRPr="007940B7" w:rsidRDefault="0028006B" w:rsidP="0028006B">
      <w:pPr>
        <w:spacing w:after="0" w:line="240" w:lineRule="auto"/>
        <w:ind w:left="284"/>
        <w:jc w:val="center"/>
        <w:rPr>
          <w:b/>
        </w:rPr>
      </w:pPr>
    </w:p>
    <w:p w:rsidR="00470695" w:rsidRPr="007940B7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7940B7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7940B7" w:rsidRDefault="00C412A1" w:rsidP="00B94EDE">
      <w:pPr>
        <w:spacing w:after="0" w:line="240" w:lineRule="auto"/>
        <w:ind w:right="-2"/>
        <w:rPr>
          <w:b/>
        </w:rPr>
      </w:pPr>
      <w:r w:rsidRPr="007940B7">
        <w:rPr>
          <w:b/>
        </w:rPr>
        <w:t>«</w:t>
      </w:r>
      <w:r w:rsidR="0028006B" w:rsidRPr="007940B7">
        <w:rPr>
          <w:b/>
        </w:rPr>
        <w:t>20</w:t>
      </w:r>
      <w:r w:rsidR="00B94EDE" w:rsidRPr="007940B7">
        <w:rPr>
          <w:b/>
        </w:rPr>
        <w:t xml:space="preserve">» </w:t>
      </w:r>
      <w:r w:rsidR="00AB7746" w:rsidRPr="007940B7">
        <w:rPr>
          <w:b/>
        </w:rPr>
        <w:t>января 2021</w:t>
      </w:r>
      <w:r w:rsidR="00B94EDE" w:rsidRPr="007940B7">
        <w:rPr>
          <w:b/>
        </w:rPr>
        <w:t xml:space="preserve"> г.</w:t>
      </w:r>
      <w:r w:rsidR="00B94EDE" w:rsidRPr="007940B7">
        <w:rPr>
          <w:b/>
        </w:rPr>
        <w:tab/>
        <w:t xml:space="preserve">                               </w:t>
      </w:r>
      <w:r w:rsidR="00742248" w:rsidRPr="007940B7">
        <w:rPr>
          <w:b/>
        </w:rPr>
        <w:t xml:space="preserve">  </w:t>
      </w:r>
      <w:r w:rsidR="00B82DFB" w:rsidRPr="007940B7">
        <w:rPr>
          <w:b/>
        </w:rPr>
        <w:t xml:space="preserve">                      </w:t>
      </w:r>
      <w:r w:rsidR="00B94EDE" w:rsidRPr="007940B7">
        <w:rPr>
          <w:b/>
        </w:rPr>
        <w:t xml:space="preserve">     </w:t>
      </w:r>
      <w:r w:rsidR="00D4198D" w:rsidRPr="007940B7">
        <w:rPr>
          <w:b/>
        </w:rPr>
        <w:t xml:space="preserve">          </w:t>
      </w:r>
      <w:r w:rsidR="000A1656" w:rsidRPr="007940B7">
        <w:rPr>
          <w:b/>
        </w:rPr>
        <w:t xml:space="preserve">    </w:t>
      </w:r>
      <w:r w:rsidR="00D4198D" w:rsidRPr="007940B7">
        <w:rPr>
          <w:b/>
        </w:rPr>
        <w:t xml:space="preserve">          </w:t>
      </w:r>
      <w:r w:rsidR="0028006B" w:rsidRPr="007940B7">
        <w:rPr>
          <w:b/>
        </w:rPr>
        <w:t xml:space="preserve">  </w:t>
      </w:r>
      <w:r w:rsidR="00D4198D" w:rsidRPr="007940B7">
        <w:rPr>
          <w:b/>
        </w:rPr>
        <w:t xml:space="preserve"> </w:t>
      </w:r>
      <w:r w:rsidR="0028006B" w:rsidRPr="007940B7">
        <w:rPr>
          <w:b/>
        </w:rPr>
        <w:t xml:space="preserve">   </w:t>
      </w:r>
      <w:r w:rsidR="007940B7">
        <w:rPr>
          <w:b/>
        </w:rPr>
        <w:t xml:space="preserve">                         </w:t>
      </w:r>
      <w:r w:rsidRPr="007940B7">
        <w:rPr>
          <w:b/>
        </w:rPr>
        <w:t xml:space="preserve">№ </w:t>
      </w:r>
      <w:r w:rsidR="0028006B" w:rsidRPr="007940B7">
        <w:rPr>
          <w:b/>
        </w:rPr>
        <w:t>22</w:t>
      </w:r>
      <w:r w:rsidR="00AB7746" w:rsidRPr="007940B7">
        <w:rPr>
          <w:b/>
        </w:rPr>
        <w:t>/21</w:t>
      </w:r>
    </w:p>
    <w:p w:rsidR="00B94EDE" w:rsidRPr="007940B7" w:rsidRDefault="00B94EDE" w:rsidP="00B94EDE">
      <w:pPr>
        <w:spacing w:after="0" w:line="240" w:lineRule="auto"/>
        <w:ind w:right="-2"/>
        <w:jc w:val="both"/>
      </w:pPr>
    </w:p>
    <w:p w:rsidR="00B94EDE" w:rsidRPr="007940B7" w:rsidRDefault="00B94EDE" w:rsidP="00412401">
      <w:pPr>
        <w:tabs>
          <w:tab w:val="left" w:pos="5670"/>
        </w:tabs>
        <w:spacing w:after="0" w:line="240" w:lineRule="auto"/>
        <w:ind w:left="5812" w:right="-2" w:hanging="5812"/>
        <w:jc w:val="both"/>
      </w:pPr>
      <w:r w:rsidRPr="007940B7">
        <w:rPr>
          <w:b/>
        </w:rPr>
        <w:t>Реквизиты обращения:</w:t>
      </w:r>
      <w:r w:rsidRPr="007940B7">
        <w:tab/>
      </w:r>
      <w:r w:rsidRPr="007940B7">
        <w:tab/>
        <w:t>о</w:t>
      </w:r>
      <w:r w:rsidR="000A1656" w:rsidRPr="007940B7">
        <w:t xml:space="preserve">т </w:t>
      </w:r>
      <w:r w:rsidR="00AB7746" w:rsidRPr="007940B7">
        <w:t>17.12</w:t>
      </w:r>
      <w:r w:rsidRPr="007940B7">
        <w:t xml:space="preserve">.2020 № </w:t>
      </w:r>
      <w:r w:rsidR="00AB7746" w:rsidRPr="007940B7">
        <w:t>03-2839/20</w:t>
      </w:r>
    </w:p>
    <w:p w:rsidR="00470695" w:rsidRPr="007940B7" w:rsidRDefault="00470695" w:rsidP="00412401">
      <w:pPr>
        <w:tabs>
          <w:tab w:val="left" w:pos="5670"/>
        </w:tabs>
        <w:spacing w:after="0" w:line="240" w:lineRule="auto"/>
        <w:ind w:left="5812" w:right="-2" w:hanging="5812"/>
        <w:jc w:val="both"/>
      </w:pPr>
    </w:p>
    <w:p w:rsidR="0077779F" w:rsidRPr="007940B7" w:rsidRDefault="00470695" w:rsidP="00412401">
      <w:pPr>
        <w:tabs>
          <w:tab w:val="left" w:pos="5529"/>
          <w:tab w:val="left" w:pos="5812"/>
        </w:tabs>
        <w:spacing w:after="0" w:line="240" w:lineRule="auto"/>
        <w:ind w:left="5529" w:right="-285" w:hanging="5529"/>
        <w:jc w:val="both"/>
        <w:rPr>
          <w:highlight w:val="yellow"/>
        </w:rPr>
      </w:pPr>
      <w:r w:rsidRPr="007940B7">
        <w:rPr>
          <w:b/>
        </w:rPr>
        <w:t>Информация о заявителе:</w:t>
      </w:r>
      <w:r w:rsidR="002F0DAE" w:rsidRPr="007940B7">
        <w:t xml:space="preserve"> </w:t>
      </w:r>
      <w:r w:rsidR="002F0DAE" w:rsidRPr="007940B7">
        <w:tab/>
      </w:r>
      <w:r w:rsidR="002F0DAE" w:rsidRPr="007940B7">
        <w:tab/>
      </w:r>
      <w:r w:rsidR="000B742B">
        <w:t>***</w:t>
      </w:r>
      <w:bookmarkStart w:id="0" w:name="_GoBack"/>
      <w:bookmarkEnd w:id="0"/>
    </w:p>
    <w:p w:rsidR="00AC5D31" w:rsidRPr="007940B7" w:rsidRDefault="00AC5D31" w:rsidP="00412401">
      <w:pPr>
        <w:spacing w:after="0" w:line="240" w:lineRule="auto"/>
        <w:jc w:val="both"/>
      </w:pPr>
    </w:p>
    <w:p w:rsidR="00D972D4" w:rsidRPr="007940B7" w:rsidRDefault="00AC5D31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AB7746" w:rsidRPr="007940B7">
        <w:t>77:05:0002004:3555</w:t>
      </w:r>
    </w:p>
    <w:p w:rsidR="001D3269" w:rsidRPr="007940B7" w:rsidRDefault="00AC5D31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 xml:space="preserve">г. Москва, </w:t>
      </w:r>
      <w:r w:rsidR="0088623F" w:rsidRPr="007940B7">
        <w:t xml:space="preserve">ул. Автозаводская, </w:t>
      </w:r>
      <w:r w:rsidR="00D7674F" w:rsidRPr="007940B7">
        <w:t>д. 23, корп. 7</w:t>
      </w:r>
    </w:p>
    <w:p w:rsidR="00F64357" w:rsidRPr="007940B7" w:rsidRDefault="00F64357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Pr="007940B7">
        <w:t>77:05:0002004:3332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Pr="007940B7">
        <w:t>77:05:0002004:3414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Pr="007940B7">
        <w:t>77:05:0002004:3498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D601EC" w:rsidRPr="007940B7" w:rsidRDefault="00D601EC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Pr="007940B7">
        <w:t>77:05:0002004:3347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412401" w:rsidRPr="007940B7" w:rsidRDefault="00412401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77:05:0002004:3363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412401" w:rsidRPr="007940B7" w:rsidRDefault="00412401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77:05:0002004:3536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77:05:0002004:3579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77:05:0002004:3377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77:05:0002004:3439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77:05:0002004:3449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77:05:0002004:3416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77:05:0002004:3404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77:05:0002004:3445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D601EC" w:rsidRPr="007940B7" w:rsidRDefault="00D601EC" w:rsidP="00412401">
      <w:pPr>
        <w:spacing w:after="0" w:line="240" w:lineRule="auto"/>
        <w:ind w:left="5812" w:hanging="5812"/>
        <w:jc w:val="both"/>
        <w:rPr>
          <w:b/>
        </w:rPr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77:05:0002004:3597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77:05:0002004:3489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77:05:0002004:3493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412401" w:rsidRPr="007940B7" w:rsidRDefault="00412401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561C2D" w:rsidRPr="007940B7">
        <w:t>77:05:0002004:3492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A24431" w:rsidRPr="007940B7">
        <w:t>77:05:0002004:3584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A24431" w:rsidRPr="007940B7">
        <w:t>77:05:0002004:3476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A24431" w:rsidRPr="007940B7">
        <w:t>77:05:0002004:3519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A24431" w:rsidRPr="007940B7">
        <w:t>77:05:0002004:3523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A24431" w:rsidRPr="007940B7">
        <w:t>77:05:0002004:3525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A24431" w:rsidRPr="007940B7">
        <w:t>77:05:0002004:3352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AB7746" w:rsidRPr="007940B7" w:rsidRDefault="00AB7746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="00A24431" w:rsidRPr="007940B7">
        <w:t>77:05:0002004:3398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24431" w:rsidRPr="007940B7" w:rsidRDefault="00A24431" w:rsidP="00412401">
      <w:pPr>
        <w:spacing w:after="0" w:line="240" w:lineRule="auto"/>
        <w:ind w:left="5812" w:hanging="5812"/>
        <w:jc w:val="both"/>
      </w:pPr>
    </w:p>
    <w:p w:rsidR="00A24431" w:rsidRPr="007940B7" w:rsidRDefault="00A24431" w:rsidP="00412401">
      <w:pPr>
        <w:spacing w:after="0" w:line="240" w:lineRule="auto"/>
        <w:ind w:left="5812" w:hanging="5812"/>
        <w:jc w:val="both"/>
        <w:rPr>
          <w:b/>
        </w:rPr>
      </w:pPr>
      <w:r w:rsidRPr="007940B7">
        <w:rPr>
          <w:b/>
        </w:rPr>
        <w:t>Кадастровый номер объекта недвижимости:</w:t>
      </w:r>
      <w:r w:rsidRPr="007940B7">
        <w:rPr>
          <w:b/>
        </w:rPr>
        <w:tab/>
      </w:r>
      <w:r w:rsidRPr="007940B7">
        <w:t>77:05:0002004:3344</w:t>
      </w:r>
    </w:p>
    <w:p w:rsidR="00A24431" w:rsidRPr="007940B7" w:rsidRDefault="00A24431" w:rsidP="00412401">
      <w:pPr>
        <w:spacing w:after="0" w:line="240" w:lineRule="auto"/>
        <w:ind w:left="5812" w:hanging="5812"/>
        <w:jc w:val="both"/>
      </w:pPr>
      <w:r w:rsidRPr="007940B7">
        <w:rPr>
          <w:b/>
        </w:rPr>
        <w:t xml:space="preserve">Адрес: </w:t>
      </w:r>
      <w:r w:rsidRPr="007940B7">
        <w:rPr>
          <w:b/>
        </w:rPr>
        <w:tab/>
      </w:r>
      <w:r w:rsidRPr="007940B7">
        <w:t>г. Москва, ул. Автозаводская, д. 23, корп. 7</w:t>
      </w:r>
    </w:p>
    <w:p w:rsidR="00AB7746" w:rsidRPr="007940B7" w:rsidRDefault="00AB7746" w:rsidP="00412401">
      <w:pPr>
        <w:spacing w:after="0" w:line="240" w:lineRule="auto"/>
        <w:ind w:left="5812" w:hanging="5812"/>
        <w:jc w:val="both"/>
      </w:pPr>
    </w:p>
    <w:p w:rsidR="00470695" w:rsidRPr="007940B7" w:rsidRDefault="00470695" w:rsidP="0041240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7940B7">
        <w:rPr>
          <w:b/>
        </w:rPr>
        <w:t>Информация о проведенной проверке:</w:t>
      </w:r>
    </w:p>
    <w:p w:rsidR="00412401" w:rsidRPr="007940B7" w:rsidRDefault="00412401" w:rsidP="0041240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CF6DC7" w:rsidRPr="007940B7" w:rsidRDefault="00D17791" w:rsidP="00412401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7940B7">
        <w:t>Кадастровая стоимость объект</w:t>
      </w:r>
      <w:r w:rsidR="004D0FA1" w:rsidRPr="007940B7">
        <w:t>ов</w:t>
      </w:r>
      <w:r w:rsidR="00CF6DC7" w:rsidRPr="007940B7">
        <w:t xml:space="preserve"> недвижимости с кадастровым</w:t>
      </w:r>
      <w:r w:rsidR="004D0FA1" w:rsidRPr="007940B7">
        <w:t>и</w:t>
      </w:r>
      <w:r w:rsidR="00CF6DC7" w:rsidRPr="007940B7">
        <w:t xml:space="preserve"> номер</w:t>
      </w:r>
      <w:r w:rsidR="004D0FA1" w:rsidRPr="007940B7">
        <w:t>ами 77:05:0002004:3555, 77:05:0002004:3332, 77:05:0002004:3414, 77:05:0002004:3498, 77:05:0002004:3347, 77:05:0002004:3363, 77:05:0002004:3536, 77:05:0002004:3579, 77:05:0002004:3377, 77:05:0002004:3439, 77:05:0002004:3449, 77:05:0002004:3416, 77:05:0002004:3404, 77:05:0002004:3445, 77:05:0002004:3597, 77:05:0002004:3489, 77:05:0002004:3493, 77:05:0002004:3492, 77:05:0002004:3584, 77:05:0002004:3476, 77:05:0002004:3519, 77:05:0002004:3523, 77:05:0002004:3525, 77:05:0002004:3352, 77:05:0002004:3398, 77:05:0002004:3344</w:t>
      </w:r>
      <w:r w:rsidR="0088623F" w:rsidRPr="007940B7">
        <w:t xml:space="preserve"> </w:t>
      </w:r>
      <w:r w:rsidR="00216E51" w:rsidRPr="007940B7">
        <w:t>на</w:t>
      </w:r>
      <w:r w:rsidR="00D601EC" w:rsidRPr="007940B7">
        <w:t xml:space="preserve"> основании сведений, включенных</w:t>
      </w:r>
      <w:r w:rsidR="00D601EC" w:rsidRPr="007940B7">
        <w:br/>
      </w:r>
      <w:r w:rsidR="00216E51" w:rsidRPr="007940B7">
        <w:t xml:space="preserve">в перечень объектов недвижимости, подлежащих государственной </w:t>
      </w:r>
      <w:r w:rsidR="00F86972" w:rsidRPr="007940B7">
        <w:t>кадастровой оценке</w:t>
      </w:r>
      <w:r w:rsidR="0028006B" w:rsidRPr="007940B7">
        <w:t xml:space="preserve"> </w:t>
      </w:r>
      <w:r w:rsidR="007940B7">
        <w:br/>
      </w:r>
      <w:r w:rsidR="007455A4" w:rsidRPr="007940B7">
        <w:t xml:space="preserve">по состоянию </w:t>
      </w:r>
      <w:r w:rsidR="00216E51" w:rsidRPr="007940B7">
        <w:t xml:space="preserve">на 01.01.2018, </w:t>
      </w:r>
      <w:r w:rsidR="00CF6DC7" w:rsidRPr="007940B7">
        <w:t>была определена путем отнесения объект</w:t>
      </w:r>
      <w:r w:rsidR="00216E51" w:rsidRPr="007940B7">
        <w:t>ов</w:t>
      </w:r>
      <w:r w:rsidR="004E2D85" w:rsidRPr="007940B7">
        <w:t xml:space="preserve"> н</w:t>
      </w:r>
      <w:r w:rsidR="00F86972" w:rsidRPr="007940B7">
        <w:t>едвижимости</w:t>
      </w:r>
      <w:r w:rsidR="0028006B" w:rsidRPr="007940B7">
        <w:t xml:space="preserve"> </w:t>
      </w:r>
      <w:r w:rsidR="007940B7">
        <w:br/>
      </w:r>
      <w:r w:rsidR="004E2D85" w:rsidRPr="007940B7">
        <w:t xml:space="preserve">к группе </w:t>
      </w:r>
      <w:r w:rsidR="00573522" w:rsidRPr="007940B7">
        <w:t>4</w:t>
      </w:r>
      <w:r w:rsidR="000E189C" w:rsidRPr="007940B7">
        <w:t xml:space="preserve"> «</w:t>
      </w:r>
      <w:r w:rsidR="00573522" w:rsidRPr="007940B7">
        <w:t>Объекты коммерческого назначения</w:t>
      </w:r>
      <w:r w:rsidR="00F86972" w:rsidRPr="007940B7">
        <w:t xml:space="preserve">», подгруппе </w:t>
      </w:r>
      <w:r w:rsidR="00573522" w:rsidRPr="007940B7">
        <w:t>4</w:t>
      </w:r>
      <w:r w:rsidR="000E189C" w:rsidRPr="007940B7">
        <w:t>.1 «</w:t>
      </w:r>
      <w:r w:rsidR="005812E2" w:rsidRPr="007940B7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7940B7">
        <w:t>».</w:t>
      </w:r>
    </w:p>
    <w:p w:rsidR="00400CFB" w:rsidRPr="007940B7" w:rsidRDefault="00DE1959" w:rsidP="00F86972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</w:pPr>
      <w:r w:rsidRPr="007940B7">
        <w:t xml:space="preserve">В ходе рассмотрения обращения </w:t>
      </w:r>
      <w:r w:rsidR="0028006B" w:rsidRPr="007940B7">
        <w:t>уточнено использование вышеуказанных объектов недвижимости</w:t>
      </w:r>
      <w:r w:rsidR="00F86972" w:rsidRPr="007940B7">
        <w:t>.</w:t>
      </w:r>
      <w:r w:rsidR="0028006B" w:rsidRPr="007940B7">
        <w:t xml:space="preserve"> </w:t>
      </w:r>
      <w:r w:rsidR="00CA0684" w:rsidRPr="007940B7">
        <w:t xml:space="preserve">На основании информации, предоставленной </w:t>
      </w:r>
      <w:r w:rsidR="00F8088D" w:rsidRPr="007940B7"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7940B7">
        <w:t>, к</w:t>
      </w:r>
      <w:r w:rsidRPr="007940B7">
        <w:t xml:space="preserve">адастровая стоимость </w:t>
      </w:r>
      <w:r w:rsidR="004372DF" w:rsidRPr="007940B7">
        <w:t xml:space="preserve">объектов недвижимости с кадастровыми номерами </w:t>
      </w:r>
      <w:r w:rsidR="00F74548" w:rsidRPr="007940B7">
        <w:t xml:space="preserve">77:05:0002004:3498, </w:t>
      </w:r>
      <w:r w:rsidR="004372DF" w:rsidRPr="007940B7">
        <w:t xml:space="preserve">77:05:0002004:3555, 77:05:0002004:3332, 77:05:0002004:3414, 77:05:0002004:3347, 77:05:0002004:3363, 77:05:0002004:3536, 77:05:0002004:3579, 77:05:0002004:3377, 77:05:0002004:3439, 77:05:0002004:3449, 77:05:0002004:3416, 77:05:0002004:3404, 77:05:0002004:3445, 77:05:0002004:3597, 77:05:0002004:3489, 77:05:0002004:3493, 77:05:0002004:3492, 77:05:0002004:3584, 77:05:0002004:3476, 77:05:0002004:3519, 77:05:0002004:3523, 77:05:0002004:3525, 77:05:0002004:3352, 77:05:0002004:3398, 77:05:0002004:3344 пересчитана </w:t>
      </w:r>
      <w:r w:rsidRPr="007940B7">
        <w:t xml:space="preserve">с учетом отнесения </w:t>
      </w:r>
      <w:r w:rsidR="00F86972" w:rsidRPr="007940B7">
        <w:t>к группе</w:t>
      </w:r>
      <w:r w:rsidR="00412401" w:rsidRPr="007940B7">
        <w:t xml:space="preserve"> </w:t>
      </w:r>
      <w:r w:rsidR="001D76A2" w:rsidRPr="007940B7">
        <w:t>5</w:t>
      </w:r>
      <w:r w:rsidR="00D90648" w:rsidRPr="007940B7">
        <w:t xml:space="preserve"> «</w:t>
      </w:r>
      <w:r w:rsidR="00B82DFB" w:rsidRPr="007940B7">
        <w:t xml:space="preserve">Объекты, </w:t>
      </w:r>
      <w:r w:rsidR="00F74548" w:rsidRPr="007940B7">
        <w:t>предназначенные</w:t>
      </w:r>
      <w:r w:rsidR="00F74548" w:rsidRPr="007940B7">
        <w:br/>
      </w:r>
      <w:r w:rsidR="001D76A2" w:rsidRPr="007940B7">
        <w:t>для размещения гостиниц</w:t>
      </w:r>
      <w:r w:rsidR="00F86972" w:rsidRPr="007940B7">
        <w:t xml:space="preserve">», подгруппе </w:t>
      </w:r>
      <w:r w:rsidR="001D76A2" w:rsidRPr="007940B7">
        <w:t>5.2</w:t>
      </w:r>
      <w:r w:rsidR="00D90648" w:rsidRPr="007940B7">
        <w:t xml:space="preserve"> «</w:t>
      </w:r>
      <w:r w:rsidR="001D76A2" w:rsidRPr="007940B7">
        <w:t>Апартаменты</w:t>
      </w:r>
      <w:r w:rsidR="00D90648" w:rsidRPr="007940B7">
        <w:t>»</w:t>
      </w:r>
      <w:r w:rsidR="00EE4CD6" w:rsidRPr="007940B7">
        <w:t>.</w:t>
      </w:r>
    </w:p>
    <w:p w:rsidR="0028006B" w:rsidRPr="007940B7" w:rsidRDefault="0028006B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7940B7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7940B7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7940B7" w:rsidRDefault="007940B7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10093" w:type="dxa"/>
        <w:tblLook w:val="04A0" w:firstRow="1" w:lastRow="0" w:firstColumn="1" w:lastColumn="0" w:noHBand="0" w:noVBand="1"/>
      </w:tblPr>
      <w:tblGrid>
        <w:gridCol w:w="2218"/>
        <w:gridCol w:w="1852"/>
        <w:gridCol w:w="2628"/>
        <w:gridCol w:w="1879"/>
        <w:gridCol w:w="1516"/>
      </w:tblGrid>
      <w:tr w:rsidR="00FA6311" w:rsidRPr="00E102E4" w:rsidTr="007940B7">
        <w:trPr>
          <w:trHeight w:val="978"/>
        </w:trPr>
        <w:tc>
          <w:tcPr>
            <w:tcW w:w="2218" w:type="dxa"/>
            <w:vAlign w:val="center"/>
          </w:tcPr>
          <w:p w:rsidR="00FA6311" w:rsidRPr="00E102E4" w:rsidRDefault="00FA6311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2" w:type="dxa"/>
            <w:vAlign w:val="center"/>
          </w:tcPr>
          <w:p w:rsidR="00FA6311" w:rsidRPr="00E102E4" w:rsidRDefault="00FA6311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8" w:type="dxa"/>
            <w:vAlign w:val="center"/>
          </w:tcPr>
          <w:p w:rsidR="00FA6311" w:rsidRPr="00E102E4" w:rsidRDefault="00FA6311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79" w:type="dxa"/>
            <w:vAlign w:val="center"/>
          </w:tcPr>
          <w:p w:rsidR="00FA6311" w:rsidRPr="00E102E4" w:rsidRDefault="00FA6311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FA6311" w:rsidRPr="00E102E4" w:rsidRDefault="00FA6311" w:rsidP="007940B7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 xml:space="preserve">27   </w:t>
            </w:r>
          </w:p>
        </w:tc>
        <w:tc>
          <w:tcPr>
            <w:tcW w:w="2628" w:type="dxa"/>
            <w:vMerge w:val="restart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913316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77:05:0002004:3332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 xml:space="preserve">27   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913316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77:05:0002004:3414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 xml:space="preserve">27   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913316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B43A80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43A80">
              <w:rPr>
                <w:sz w:val="22"/>
                <w:szCs w:val="22"/>
              </w:rPr>
              <w:t>77:05:0002004:3498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B43A80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43A80">
              <w:rPr>
                <w:sz w:val="22"/>
                <w:szCs w:val="22"/>
              </w:rPr>
              <w:t xml:space="preserve">7 424 938,78   </w:t>
            </w:r>
          </w:p>
        </w:tc>
        <w:tc>
          <w:tcPr>
            <w:tcW w:w="2628" w:type="dxa"/>
            <w:vMerge/>
            <w:vAlign w:val="center"/>
          </w:tcPr>
          <w:p w:rsidR="007940B7" w:rsidRPr="00B43A80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B43A80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43A80">
              <w:rPr>
                <w:sz w:val="22"/>
                <w:szCs w:val="22"/>
              </w:rPr>
              <w:t>5 559 461,68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B43A80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77:05:0002004:3347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4 932 432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3 772 394,</w:t>
            </w:r>
            <w:r w:rsidRPr="00913316"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77:05:0002004:3363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13316">
              <w:rPr>
                <w:sz w:val="22"/>
                <w:szCs w:val="22"/>
              </w:rPr>
              <w:t>3 994</w:t>
            </w:r>
            <w:r>
              <w:rPr>
                <w:sz w:val="22"/>
                <w:szCs w:val="22"/>
              </w:rPr>
              <w:t> 894,</w:t>
            </w:r>
            <w:r w:rsidRPr="00913316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77:05:0002004:3536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913316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77:05:0002004:3579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4 644 501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05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3 539 780,</w:t>
            </w:r>
            <w:r w:rsidRPr="0091331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77:05:0002004:3377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913316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77:05:0002004:3439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F342E0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77:05:0002004:3449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F342E0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77:05:0002004:3416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F342E0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77:05:0002004:3404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F342E0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F342E0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7 644 414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00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5 711 624,</w:t>
            </w:r>
            <w:r w:rsidRPr="00F342E0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6 813 262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05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5 133 614,</w:t>
            </w:r>
            <w:r w:rsidRPr="00F342E0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77:05:0002004:3493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7 424 938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78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5 559 461,</w:t>
            </w:r>
            <w:r w:rsidRPr="00F342E0">
              <w:rPr>
                <w:sz w:val="22"/>
                <w:szCs w:val="22"/>
              </w:rPr>
              <w:t>68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77:05:0002004:3492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7 424 938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78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5 559 461,</w:t>
            </w:r>
            <w:r w:rsidRPr="00F342E0">
              <w:rPr>
                <w:sz w:val="22"/>
                <w:szCs w:val="22"/>
              </w:rPr>
              <w:t>68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77:05:0002004:3584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6 813 262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05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5 133 614,</w:t>
            </w:r>
            <w:r w:rsidRPr="00F342E0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tcBorders>
              <w:bottom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F76590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77:05:0002004:3519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F76590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77:05:0002004:3523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F76590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77:05:0002004:3525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F76590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77:05:0002004:3352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F76590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77:05:0002004:3398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7 644 414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00</w:t>
            </w:r>
          </w:p>
        </w:tc>
        <w:tc>
          <w:tcPr>
            <w:tcW w:w="2628" w:type="dxa"/>
            <w:vMerge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5 711 624,</w:t>
            </w:r>
            <w:r w:rsidRPr="00F76590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  <w:tr w:rsidR="007940B7" w:rsidRPr="00E102E4" w:rsidTr="007940B7">
        <w:trPr>
          <w:trHeight w:val="25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77:05:0002004:3344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5 206 932</w:t>
            </w:r>
            <w:r>
              <w:rPr>
                <w:sz w:val="22"/>
                <w:szCs w:val="22"/>
              </w:rPr>
              <w:t>,</w:t>
            </w:r>
            <w:r w:rsidRPr="00E102E4">
              <w:rPr>
                <w:sz w:val="22"/>
                <w:szCs w:val="22"/>
              </w:rPr>
              <w:t>27</w:t>
            </w:r>
          </w:p>
        </w:tc>
        <w:tc>
          <w:tcPr>
            <w:tcW w:w="2628" w:type="dxa"/>
            <w:vMerge/>
            <w:tcBorders>
              <w:bottom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3 994 894,</w:t>
            </w:r>
            <w:r w:rsidRPr="00F76590">
              <w:rPr>
                <w:sz w:val="22"/>
                <w:szCs w:val="22"/>
              </w:rPr>
              <w:t>91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B7" w:rsidRPr="00E102E4" w:rsidRDefault="007940B7" w:rsidP="007940B7">
            <w:pPr>
              <w:tabs>
                <w:tab w:val="left" w:pos="5812"/>
              </w:tabs>
              <w:spacing w:after="100" w:afterAutospacing="1" w:line="0" w:lineRule="atLeast"/>
              <w:ind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FA6311" w:rsidRDefault="00FA6311" w:rsidP="00FA6311">
      <w:pPr>
        <w:tabs>
          <w:tab w:val="left" w:pos="5812"/>
        </w:tabs>
        <w:spacing w:after="100" w:afterAutospacing="1" w:line="0" w:lineRule="atLeast"/>
        <w:ind w:right="-2"/>
      </w:pPr>
    </w:p>
    <w:p w:rsidR="007940B7" w:rsidRPr="007C0AC6" w:rsidRDefault="007940B7" w:rsidP="00FA6311">
      <w:pPr>
        <w:tabs>
          <w:tab w:val="left" w:pos="5812"/>
        </w:tabs>
        <w:spacing w:after="100" w:afterAutospacing="1" w:line="0" w:lineRule="atLeast"/>
        <w:ind w:right="-2"/>
        <w:rPr>
          <w:rFonts w:eastAsia="Times New Roman"/>
        </w:rPr>
      </w:pPr>
    </w:p>
    <w:sectPr w:rsidR="007940B7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B5E" w:rsidRDefault="009F3B5E" w:rsidP="00AC7FD4">
      <w:r>
        <w:separator/>
      </w:r>
    </w:p>
  </w:endnote>
  <w:endnote w:type="continuationSeparator" w:id="0">
    <w:p w:rsidR="009F3B5E" w:rsidRDefault="009F3B5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B5E" w:rsidRDefault="009F3B5E" w:rsidP="00AC7FD4">
      <w:r>
        <w:separator/>
      </w:r>
    </w:p>
  </w:footnote>
  <w:footnote w:type="continuationSeparator" w:id="0">
    <w:p w:rsidR="009F3B5E" w:rsidRDefault="009F3B5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42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2CD4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42B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006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2401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4F80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0B7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5E85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16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97A92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B5E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252B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3A80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1B76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40A4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8E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42E0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4548"/>
    <w:rsid w:val="00F75F33"/>
    <w:rsid w:val="00F76590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6311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7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777A43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6A14-AC39-48E3-9ACF-8EAF402F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804</Words>
  <Characters>6455</Characters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2021-01-20T12:10:00Z</dcterms:created>
  <dcterms:modified xsi:type="dcterms:W3CDTF">2021-01-22T16:13:00Z</dcterms:modified>
</cp:coreProperties>
</file>