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E5357A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E5357A">
        <w:rPr>
          <w:b/>
          <w:sz w:val="28"/>
          <w:szCs w:val="28"/>
        </w:rPr>
        <w:t>РЕШЕНИЕ</w:t>
      </w:r>
    </w:p>
    <w:p w:rsidR="00470695" w:rsidRPr="00076692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E5357A">
        <w:rPr>
          <w:b/>
          <w:sz w:val="28"/>
          <w:szCs w:val="28"/>
        </w:rPr>
        <w:t xml:space="preserve">об отказе в пересчете </w:t>
      </w:r>
      <w:r w:rsidRPr="00076692">
        <w:rPr>
          <w:b/>
          <w:sz w:val="28"/>
          <w:szCs w:val="28"/>
        </w:rPr>
        <w:t>кадастровой стоимости</w:t>
      </w:r>
    </w:p>
    <w:p w:rsidR="00470695" w:rsidRPr="00076692" w:rsidRDefault="00470695" w:rsidP="00AC56F3">
      <w:pPr>
        <w:ind w:right="-2"/>
        <w:jc w:val="center"/>
        <w:rPr>
          <w:b/>
          <w:sz w:val="28"/>
          <w:szCs w:val="28"/>
        </w:rPr>
      </w:pPr>
    </w:p>
    <w:p w:rsidR="00470695" w:rsidRPr="005B54A5" w:rsidRDefault="008730FB" w:rsidP="00C656A8">
      <w:pPr>
        <w:spacing w:line="230" w:lineRule="auto"/>
        <w:rPr>
          <w:b/>
          <w:sz w:val="28"/>
          <w:szCs w:val="28"/>
        </w:rPr>
      </w:pPr>
      <w:r w:rsidRPr="005B54A5">
        <w:rPr>
          <w:b/>
          <w:sz w:val="28"/>
          <w:szCs w:val="28"/>
        </w:rPr>
        <w:t>«</w:t>
      </w:r>
      <w:r w:rsidR="0007182C" w:rsidRPr="005B54A5">
        <w:rPr>
          <w:b/>
          <w:sz w:val="28"/>
          <w:szCs w:val="28"/>
        </w:rPr>
        <w:t>2</w:t>
      </w:r>
      <w:r w:rsidR="00303A57">
        <w:rPr>
          <w:b/>
          <w:sz w:val="28"/>
          <w:szCs w:val="28"/>
        </w:rPr>
        <w:t>2</w:t>
      </w:r>
      <w:r w:rsidR="00470695" w:rsidRPr="005B54A5">
        <w:rPr>
          <w:b/>
          <w:sz w:val="28"/>
          <w:szCs w:val="28"/>
        </w:rPr>
        <w:t>»</w:t>
      </w:r>
      <w:r w:rsidR="00F62D66" w:rsidRPr="005B54A5">
        <w:rPr>
          <w:b/>
          <w:sz w:val="28"/>
          <w:szCs w:val="28"/>
        </w:rPr>
        <w:t xml:space="preserve"> </w:t>
      </w:r>
      <w:r w:rsidR="00A80FC9" w:rsidRPr="005B54A5">
        <w:rPr>
          <w:b/>
          <w:sz w:val="28"/>
          <w:szCs w:val="28"/>
        </w:rPr>
        <w:t>января</w:t>
      </w:r>
      <w:r w:rsidR="00F62D66" w:rsidRPr="005B54A5">
        <w:rPr>
          <w:b/>
          <w:sz w:val="28"/>
          <w:szCs w:val="28"/>
        </w:rPr>
        <w:t xml:space="preserve"> </w:t>
      </w:r>
      <w:r w:rsidR="00CC55E1" w:rsidRPr="005B54A5">
        <w:rPr>
          <w:b/>
          <w:sz w:val="28"/>
          <w:szCs w:val="28"/>
        </w:rPr>
        <w:t>202</w:t>
      </w:r>
      <w:r w:rsidR="00A80FC9" w:rsidRPr="005B54A5">
        <w:rPr>
          <w:b/>
          <w:sz w:val="28"/>
          <w:szCs w:val="28"/>
        </w:rPr>
        <w:t>1</w:t>
      </w:r>
      <w:r w:rsidR="00470695" w:rsidRPr="005B54A5">
        <w:rPr>
          <w:b/>
          <w:sz w:val="28"/>
          <w:szCs w:val="28"/>
        </w:rPr>
        <w:t xml:space="preserve"> г.</w:t>
      </w:r>
      <w:r w:rsidR="00470695" w:rsidRPr="005B54A5">
        <w:rPr>
          <w:b/>
          <w:sz w:val="28"/>
          <w:szCs w:val="28"/>
        </w:rPr>
        <w:tab/>
        <w:t xml:space="preserve">             </w:t>
      </w:r>
      <w:r w:rsidR="00A2524F" w:rsidRPr="005B54A5">
        <w:rPr>
          <w:b/>
          <w:sz w:val="28"/>
          <w:szCs w:val="28"/>
        </w:rPr>
        <w:t xml:space="preserve">                            </w:t>
      </w:r>
      <w:r w:rsidR="00470695" w:rsidRPr="005B54A5">
        <w:rPr>
          <w:b/>
          <w:sz w:val="28"/>
          <w:szCs w:val="28"/>
        </w:rPr>
        <w:t xml:space="preserve">                    </w:t>
      </w:r>
      <w:r w:rsidR="00E5357A" w:rsidRPr="005B54A5">
        <w:rPr>
          <w:b/>
          <w:sz w:val="28"/>
          <w:szCs w:val="28"/>
        </w:rPr>
        <w:t xml:space="preserve">        </w:t>
      </w:r>
      <w:r w:rsidR="00F62D66" w:rsidRPr="005B54A5">
        <w:rPr>
          <w:b/>
          <w:sz w:val="28"/>
          <w:szCs w:val="28"/>
        </w:rPr>
        <w:t xml:space="preserve">       </w:t>
      </w:r>
      <w:r w:rsidR="00975DFC" w:rsidRPr="005B54A5">
        <w:rPr>
          <w:b/>
          <w:sz w:val="28"/>
          <w:szCs w:val="28"/>
        </w:rPr>
        <w:t xml:space="preserve">  </w:t>
      </w:r>
      <w:r w:rsidR="00FA2553" w:rsidRPr="005B54A5">
        <w:rPr>
          <w:b/>
          <w:sz w:val="28"/>
          <w:szCs w:val="28"/>
        </w:rPr>
        <w:t xml:space="preserve"> </w:t>
      </w:r>
      <w:r w:rsidR="004D33D4" w:rsidRPr="005B54A5">
        <w:rPr>
          <w:b/>
          <w:sz w:val="28"/>
          <w:szCs w:val="28"/>
        </w:rPr>
        <w:t xml:space="preserve"> </w:t>
      </w:r>
      <w:r w:rsidR="00CC55E1" w:rsidRPr="005B54A5">
        <w:rPr>
          <w:b/>
          <w:sz w:val="28"/>
          <w:szCs w:val="28"/>
        </w:rPr>
        <w:t xml:space="preserve">  </w:t>
      </w:r>
      <w:r w:rsidR="00F31E51" w:rsidRPr="005B54A5">
        <w:rPr>
          <w:b/>
          <w:sz w:val="28"/>
          <w:szCs w:val="28"/>
        </w:rPr>
        <w:t xml:space="preserve">   </w:t>
      </w:r>
      <w:r w:rsidR="009F2DFF" w:rsidRPr="005B54A5">
        <w:rPr>
          <w:b/>
          <w:sz w:val="28"/>
          <w:szCs w:val="28"/>
        </w:rPr>
        <w:t xml:space="preserve">  </w:t>
      </w:r>
      <w:r w:rsidR="00FA2553" w:rsidRPr="005B54A5">
        <w:rPr>
          <w:b/>
          <w:sz w:val="28"/>
          <w:szCs w:val="28"/>
        </w:rPr>
        <w:t>№</w:t>
      </w:r>
      <w:r w:rsidR="00975DFC" w:rsidRPr="005B54A5">
        <w:rPr>
          <w:b/>
          <w:sz w:val="28"/>
          <w:szCs w:val="28"/>
        </w:rPr>
        <w:t xml:space="preserve"> </w:t>
      </w:r>
      <w:r w:rsidR="00303A57">
        <w:rPr>
          <w:b/>
          <w:sz w:val="28"/>
          <w:szCs w:val="28"/>
        </w:rPr>
        <w:t>34</w:t>
      </w:r>
      <w:r w:rsidR="00353521" w:rsidRPr="005B54A5">
        <w:rPr>
          <w:b/>
          <w:sz w:val="28"/>
          <w:szCs w:val="28"/>
        </w:rPr>
        <w:t>/2</w:t>
      </w:r>
      <w:r w:rsidR="00A80FC9" w:rsidRPr="005B54A5">
        <w:rPr>
          <w:b/>
          <w:sz w:val="28"/>
          <w:szCs w:val="28"/>
        </w:rPr>
        <w:t>1</w:t>
      </w:r>
    </w:p>
    <w:p w:rsidR="00470695" w:rsidRPr="005B54A5" w:rsidRDefault="00470695" w:rsidP="00C656A8">
      <w:pPr>
        <w:spacing w:line="230" w:lineRule="auto"/>
        <w:jc w:val="both"/>
        <w:rPr>
          <w:sz w:val="26"/>
          <w:szCs w:val="26"/>
        </w:rPr>
      </w:pPr>
    </w:p>
    <w:p w:rsidR="00470695" w:rsidRPr="005B54A5" w:rsidRDefault="00470695" w:rsidP="00C656A8">
      <w:pPr>
        <w:tabs>
          <w:tab w:val="left" w:pos="5812"/>
        </w:tabs>
        <w:spacing w:line="230" w:lineRule="auto"/>
        <w:jc w:val="both"/>
        <w:rPr>
          <w:sz w:val="26"/>
          <w:szCs w:val="26"/>
        </w:rPr>
      </w:pPr>
      <w:r w:rsidRPr="005B54A5">
        <w:rPr>
          <w:b/>
          <w:sz w:val="26"/>
          <w:szCs w:val="26"/>
        </w:rPr>
        <w:t>Реквизиты обращения:</w:t>
      </w:r>
      <w:r w:rsidRPr="005B54A5">
        <w:rPr>
          <w:sz w:val="26"/>
          <w:szCs w:val="26"/>
        </w:rPr>
        <w:tab/>
      </w:r>
      <w:r w:rsidR="008730FB" w:rsidRPr="005B54A5">
        <w:rPr>
          <w:sz w:val="26"/>
          <w:szCs w:val="26"/>
        </w:rPr>
        <w:t xml:space="preserve">от </w:t>
      </w:r>
      <w:r w:rsidR="004B38DD" w:rsidRPr="005B54A5">
        <w:rPr>
          <w:sz w:val="26"/>
          <w:szCs w:val="26"/>
        </w:rPr>
        <w:t>2</w:t>
      </w:r>
      <w:r w:rsidR="00BF6547" w:rsidRPr="005B54A5">
        <w:rPr>
          <w:sz w:val="26"/>
          <w:szCs w:val="26"/>
        </w:rPr>
        <w:t>4</w:t>
      </w:r>
      <w:r w:rsidR="00084150" w:rsidRPr="005B54A5">
        <w:rPr>
          <w:sz w:val="26"/>
          <w:szCs w:val="26"/>
        </w:rPr>
        <w:t>.12</w:t>
      </w:r>
      <w:r w:rsidR="00CC55E1" w:rsidRPr="005B54A5">
        <w:rPr>
          <w:sz w:val="26"/>
          <w:szCs w:val="26"/>
        </w:rPr>
        <w:t>.2020</w:t>
      </w:r>
      <w:r w:rsidR="008730FB" w:rsidRPr="005B54A5">
        <w:rPr>
          <w:sz w:val="26"/>
          <w:szCs w:val="26"/>
        </w:rPr>
        <w:t xml:space="preserve"> № </w:t>
      </w:r>
      <w:r w:rsidR="00BF6547" w:rsidRPr="005B54A5">
        <w:rPr>
          <w:sz w:val="26"/>
          <w:szCs w:val="26"/>
        </w:rPr>
        <w:t>33-8-750/20-(0)-0</w:t>
      </w:r>
    </w:p>
    <w:p w:rsidR="00470695" w:rsidRPr="005B54A5" w:rsidRDefault="00470695" w:rsidP="00C656A8">
      <w:pPr>
        <w:tabs>
          <w:tab w:val="left" w:pos="5387"/>
          <w:tab w:val="left" w:pos="5812"/>
        </w:tabs>
        <w:spacing w:line="230" w:lineRule="auto"/>
        <w:jc w:val="both"/>
        <w:rPr>
          <w:sz w:val="26"/>
          <w:szCs w:val="26"/>
        </w:rPr>
      </w:pPr>
    </w:p>
    <w:p w:rsidR="00470695" w:rsidRPr="005B54A5" w:rsidRDefault="00470695" w:rsidP="00C656A8">
      <w:pPr>
        <w:tabs>
          <w:tab w:val="left" w:pos="5812"/>
        </w:tabs>
        <w:spacing w:line="230" w:lineRule="auto"/>
        <w:ind w:left="5812" w:hanging="5812"/>
        <w:jc w:val="both"/>
        <w:rPr>
          <w:sz w:val="26"/>
          <w:szCs w:val="26"/>
        </w:rPr>
      </w:pPr>
      <w:r w:rsidRPr="005B54A5">
        <w:rPr>
          <w:b/>
          <w:sz w:val="26"/>
          <w:szCs w:val="26"/>
        </w:rPr>
        <w:t>Информация о заявителе:</w:t>
      </w:r>
      <w:r w:rsidRPr="005B54A5">
        <w:rPr>
          <w:sz w:val="26"/>
          <w:szCs w:val="26"/>
        </w:rPr>
        <w:tab/>
      </w:r>
      <w:r w:rsidR="00474123">
        <w:rPr>
          <w:sz w:val="26"/>
          <w:szCs w:val="26"/>
        </w:rPr>
        <w:t>***</w:t>
      </w:r>
      <w:bookmarkStart w:id="0" w:name="_GoBack"/>
      <w:bookmarkEnd w:id="0"/>
      <w:r w:rsidR="00CC55E1" w:rsidRPr="005B54A5">
        <w:rPr>
          <w:sz w:val="26"/>
          <w:szCs w:val="26"/>
        </w:rPr>
        <w:t xml:space="preserve"> </w:t>
      </w:r>
    </w:p>
    <w:p w:rsidR="003C1DED" w:rsidRPr="005B54A5" w:rsidRDefault="003C1DED" w:rsidP="00C656A8">
      <w:pPr>
        <w:tabs>
          <w:tab w:val="left" w:pos="5103"/>
          <w:tab w:val="left" w:pos="5812"/>
        </w:tabs>
        <w:spacing w:line="230" w:lineRule="auto"/>
        <w:jc w:val="both"/>
        <w:rPr>
          <w:sz w:val="26"/>
          <w:szCs w:val="26"/>
        </w:rPr>
      </w:pPr>
    </w:p>
    <w:p w:rsidR="00470695" w:rsidRPr="005B54A5" w:rsidRDefault="00470695" w:rsidP="00C656A8">
      <w:pPr>
        <w:tabs>
          <w:tab w:val="left" w:pos="5103"/>
          <w:tab w:val="left" w:pos="5812"/>
        </w:tabs>
        <w:spacing w:line="230" w:lineRule="auto"/>
        <w:jc w:val="both"/>
        <w:rPr>
          <w:sz w:val="26"/>
          <w:szCs w:val="26"/>
        </w:rPr>
      </w:pPr>
      <w:r w:rsidRPr="005B54A5">
        <w:rPr>
          <w:b/>
          <w:sz w:val="26"/>
          <w:szCs w:val="26"/>
        </w:rPr>
        <w:t>Кадастровый номер объекта недвижимости:</w:t>
      </w:r>
      <w:r w:rsidR="00CD238B" w:rsidRPr="005B54A5">
        <w:rPr>
          <w:sz w:val="26"/>
          <w:szCs w:val="26"/>
        </w:rPr>
        <w:tab/>
      </w:r>
      <w:r w:rsidR="00BF6547" w:rsidRPr="005B54A5">
        <w:rPr>
          <w:sz w:val="26"/>
          <w:szCs w:val="26"/>
        </w:rPr>
        <w:t>77:08:0013014:1804</w:t>
      </w:r>
    </w:p>
    <w:p w:rsidR="00E60D3B" w:rsidRPr="005B54A5" w:rsidRDefault="00470695" w:rsidP="00C656A8">
      <w:pPr>
        <w:tabs>
          <w:tab w:val="left" w:pos="5812"/>
        </w:tabs>
        <w:spacing w:line="230" w:lineRule="auto"/>
        <w:ind w:left="5812" w:hanging="5812"/>
        <w:jc w:val="both"/>
        <w:rPr>
          <w:sz w:val="26"/>
          <w:szCs w:val="26"/>
        </w:rPr>
      </w:pPr>
      <w:r w:rsidRPr="005B54A5">
        <w:rPr>
          <w:b/>
          <w:sz w:val="26"/>
          <w:szCs w:val="26"/>
        </w:rPr>
        <w:t>Адрес:</w:t>
      </w:r>
      <w:r w:rsidR="003C1DED" w:rsidRPr="005B54A5">
        <w:rPr>
          <w:sz w:val="26"/>
          <w:szCs w:val="26"/>
        </w:rPr>
        <w:t xml:space="preserve"> </w:t>
      </w:r>
      <w:r w:rsidR="003C1DED" w:rsidRPr="005B54A5">
        <w:rPr>
          <w:sz w:val="26"/>
          <w:szCs w:val="26"/>
        </w:rPr>
        <w:tab/>
      </w:r>
      <w:r w:rsidR="00BF6547" w:rsidRPr="005B54A5">
        <w:rPr>
          <w:sz w:val="26"/>
          <w:szCs w:val="26"/>
        </w:rPr>
        <w:t xml:space="preserve">г. Москва, ул. Таманская, д. 7, </w:t>
      </w:r>
      <w:r w:rsidR="005B54A5">
        <w:rPr>
          <w:sz w:val="26"/>
          <w:szCs w:val="26"/>
        </w:rPr>
        <w:br/>
      </w:r>
      <w:r w:rsidR="00BF6547" w:rsidRPr="005B54A5">
        <w:rPr>
          <w:sz w:val="26"/>
          <w:szCs w:val="26"/>
        </w:rPr>
        <w:t>корп. 2, кв. 1</w:t>
      </w:r>
    </w:p>
    <w:p w:rsidR="00371C3B" w:rsidRPr="005B54A5" w:rsidRDefault="00371C3B" w:rsidP="00C656A8">
      <w:pPr>
        <w:tabs>
          <w:tab w:val="left" w:pos="5103"/>
          <w:tab w:val="left" w:pos="5812"/>
        </w:tabs>
        <w:spacing w:line="230" w:lineRule="auto"/>
        <w:ind w:right="-2"/>
        <w:jc w:val="both"/>
        <w:rPr>
          <w:b/>
          <w:sz w:val="26"/>
          <w:szCs w:val="26"/>
        </w:rPr>
      </w:pPr>
    </w:p>
    <w:p w:rsidR="0059745E" w:rsidRPr="005B54A5" w:rsidRDefault="0059745E" w:rsidP="00C656A8">
      <w:pPr>
        <w:tabs>
          <w:tab w:val="left" w:pos="5103"/>
          <w:tab w:val="left" w:pos="5812"/>
        </w:tabs>
        <w:spacing w:line="230" w:lineRule="auto"/>
        <w:ind w:right="-2"/>
        <w:jc w:val="both"/>
        <w:rPr>
          <w:b/>
          <w:sz w:val="26"/>
          <w:szCs w:val="26"/>
        </w:rPr>
      </w:pPr>
      <w:r w:rsidRPr="005B54A5">
        <w:rPr>
          <w:b/>
          <w:sz w:val="26"/>
          <w:szCs w:val="26"/>
        </w:rPr>
        <w:t>Информация о проведенной проверке:</w:t>
      </w:r>
    </w:p>
    <w:p w:rsidR="00CF4BC2" w:rsidRPr="005B54A5" w:rsidRDefault="00CF4BC2" w:rsidP="00C656A8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</w:p>
    <w:p w:rsidR="007E0240" w:rsidRPr="005B54A5" w:rsidRDefault="007E0240" w:rsidP="00C656A8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5B54A5">
        <w:rPr>
          <w:sz w:val="26"/>
          <w:szCs w:val="26"/>
        </w:rPr>
        <w:t xml:space="preserve">В соответствии с Федеральным законом от 03.07.2016 № 237-ФЗ </w:t>
      </w:r>
      <w:r w:rsidR="00B20580">
        <w:rPr>
          <w:sz w:val="26"/>
          <w:szCs w:val="26"/>
        </w:rPr>
        <w:br/>
      </w:r>
      <w:r w:rsidRPr="005B54A5">
        <w:rPr>
          <w:sz w:val="26"/>
          <w:szCs w:val="26"/>
        </w:rPr>
        <w:t xml:space="preserve">«О государственной кадастровой оценке» в целях реализации приказа Департамента городского имущества города Москвы от 19.02.2018 № 20 «О проведении государственной кадастровой оценки объектов недвижимого имущества в 2018 году» </w:t>
      </w:r>
      <w:r w:rsidR="00B20580">
        <w:rPr>
          <w:sz w:val="26"/>
          <w:szCs w:val="26"/>
        </w:rPr>
        <w:br/>
      </w:r>
      <w:r w:rsidRPr="005B54A5">
        <w:rPr>
          <w:sz w:val="26"/>
          <w:szCs w:val="26"/>
        </w:rPr>
        <w:t xml:space="preserve">по состоянию на 01.01.2018 на территории города Москвы проведены работы </w:t>
      </w:r>
      <w:r w:rsidR="00B20580">
        <w:rPr>
          <w:sz w:val="26"/>
          <w:szCs w:val="26"/>
        </w:rPr>
        <w:br/>
      </w:r>
      <w:r w:rsidR="001D16C5" w:rsidRPr="005B54A5">
        <w:rPr>
          <w:sz w:val="26"/>
          <w:szCs w:val="26"/>
        </w:rPr>
        <w:t>по государственной кадастровой оценке объектов недвижимости (далее – ГКО)</w:t>
      </w:r>
      <w:r w:rsidRPr="005B54A5">
        <w:rPr>
          <w:sz w:val="26"/>
          <w:szCs w:val="26"/>
        </w:rPr>
        <w:t>.</w:t>
      </w:r>
    </w:p>
    <w:p w:rsidR="000963F5" w:rsidRDefault="00D9768A" w:rsidP="007110EA">
      <w:pPr>
        <w:tabs>
          <w:tab w:val="left" w:pos="567"/>
          <w:tab w:val="left" w:pos="709"/>
        </w:tabs>
        <w:spacing w:line="23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Кадастровая стоимость объектов</w:t>
      </w:r>
      <w:r w:rsidR="00C521D6" w:rsidRPr="005B54A5">
        <w:rPr>
          <w:sz w:val="26"/>
          <w:szCs w:val="26"/>
        </w:rPr>
        <w:t xml:space="preserve"> недвижимости с кадастр</w:t>
      </w:r>
      <w:r w:rsidR="00103074">
        <w:rPr>
          <w:sz w:val="26"/>
          <w:szCs w:val="26"/>
        </w:rPr>
        <w:t>овым</w:t>
      </w:r>
      <w:r>
        <w:rPr>
          <w:sz w:val="26"/>
          <w:szCs w:val="26"/>
        </w:rPr>
        <w:t>и</w:t>
      </w:r>
      <w:r w:rsidR="00103074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ами</w:t>
      </w:r>
      <w:r w:rsidR="00103074">
        <w:rPr>
          <w:sz w:val="26"/>
          <w:szCs w:val="26"/>
        </w:rPr>
        <w:t xml:space="preserve"> 77:08:0013014:1804</w:t>
      </w:r>
      <w:r>
        <w:rPr>
          <w:sz w:val="26"/>
          <w:szCs w:val="26"/>
        </w:rPr>
        <w:t xml:space="preserve"> и</w:t>
      </w:r>
      <w:r w:rsidR="00103074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77:08:0013012:1343, указанных в приложенных к обращению </w:t>
      </w:r>
      <w:r>
        <w:rPr>
          <w:color w:val="000000"/>
          <w:sz w:val="26"/>
          <w:szCs w:val="26"/>
          <w:shd w:val="clear" w:color="auto" w:fill="FFFFFF"/>
        </w:rPr>
        <w:br/>
      </w:r>
      <w:r w:rsidRPr="005B54A5">
        <w:rPr>
          <w:rFonts w:eastAsia="Times New Roman"/>
          <w:bCs/>
          <w:kern w:val="24"/>
          <w:sz w:val="26"/>
          <w:szCs w:val="26"/>
        </w:rPr>
        <w:t>от 24.12.2020</w:t>
      </w:r>
      <w:r>
        <w:rPr>
          <w:rFonts w:eastAsia="Times New Roman"/>
          <w:bCs/>
          <w:kern w:val="24"/>
          <w:sz w:val="26"/>
          <w:szCs w:val="26"/>
        </w:rPr>
        <w:t xml:space="preserve"> </w:t>
      </w:r>
      <w:r w:rsidRPr="005B54A5">
        <w:rPr>
          <w:rFonts w:eastAsia="Times New Roman"/>
          <w:bCs/>
          <w:kern w:val="24"/>
          <w:sz w:val="26"/>
          <w:szCs w:val="26"/>
        </w:rPr>
        <w:t>№ 33-8-750/20-(0)-0</w:t>
      </w:r>
      <w:r>
        <w:rPr>
          <w:rFonts w:eastAsia="Times New Roman"/>
          <w:bCs/>
          <w:kern w:val="24"/>
          <w:sz w:val="26"/>
          <w:szCs w:val="26"/>
        </w:rPr>
        <w:t xml:space="preserve"> документах</w:t>
      </w:r>
      <w:r>
        <w:rPr>
          <w:sz w:val="26"/>
          <w:szCs w:val="26"/>
        </w:rPr>
        <w:t xml:space="preserve">, </w:t>
      </w:r>
      <w:r w:rsidR="00C521D6" w:rsidRPr="005B54A5">
        <w:rPr>
          <w:sz w:val="26"/>
          <w:szCs w:val="26"/>
        </w:rPr>
        <w:t xml:space="preserve">на основании сведений, включенных </w:t>
      </w:r>
      <w:r>
        <w:rPr>
          <w:sz w:val="26"/>
          <w:szCs w:val="26"/>
        </w:rPr>
        <w:br/>
      </w:r>
      <w:r w:rsidR="00C521D6" w:rsidRPr="005B54A5">
        <w:rPr>
          <w:sz w:val="26"/>
          <w:szCs w:val="26"/>
        </w:rPr>
        <w:t xml:space="preserve">в перечень объектов недвижимости, подлежащих государственной кадастровой оценке </w:t>
      </w:r>
      <w:r>
        <w:rPr>
          <w:sz w:val="26"/>
          <w:szCs w:val="26"/>
        </w:rPr>
        <w:br/>
      </w:r>
      <w:r w:rsidR="00C521D6" w:rsidRPr="005B54A5">
        <w:rPr>
          <w:sz w:val="26"/>
          <w:szCs w:val="26"/>
        </w:rPr>
        <w:t>по состоянию</w:t>
      </w:r>
      <w:r>
        <w:rPr>
          <w:sz w:val="26"/>
          <w:szCs w:val="26"/>
        </w:rPr>
        <w:t xml:space="preserve"> </w:t>
      </w:r>
      <w:r w:rsidR="00C521D6" w:rsidRPr="005B54A5">
        <w:rPr>
          <w:sz w:val="26"/>
          <w:szCs w:val="26"/>
        </w:rPr>
        <w:t>на 01.01.2018</w:t>
      </w:r>
      <w:r w:rsidR="00CF3823" w:rsidRPr="005B54A5">
        <w:rPr>
          <w:sz w:val="26"/>
          <w:szCs w:val="26"/>
        </w:rPr>
        <w:t xml:space="preserve"> (далее – Перечень)</w:t>
      </w:r>
      <w:r w:rsidR="00C521D6" w:rsidRPr="005B54A5">
        <w:rPr>
          <w:sz w:val="26"/>
          <w:szCs w:val="26"/>
        </w:rPr>
        <w:t xml:space="preserve">, была определена путем отнесения </w:t>
      </w:r>
      <w:r>
        <w:rPr>
          <w:sz w:val="26"/>
          <w:szCs w:val="26"/>
        </w:rPr>
        <w:br/>
      </w:r>
      <w:r w:rsidR="00C521D6" w:rsidRPr="005B54A5">
        <w:rPr>
          <w:sz w:val="26"/>
          <w:szCs w:val="26"/>
        </w:rPr>
        <w:t xml:space="preserve">к </w:t>
      </w:r>
      <w:r w:rsidR="007806F7">
        <w:rPr>
          <w:sz w:val="26"/>
          <w:szCs w:val="26"/>
        </w:rPr>
        <w:t xml:space="preserve">оценочной </w:t>
      </w:r>
      <w:r w:rsidR="00C521D6" w:rsidRPr="005B54A5">
        <w:rPr>
          <w:sz w:val="26"/>
          <w:szCs w:val="26"/>
        </w:rPr>
        <w:t>подгруппе 1.4 «Помещения».</w:t>
      </w:r>
      <w:r w:rsidR="007110EA">
        <w:rPr>
          <w:sz w:val="26"/>
          <w:szCs w:val="26"/>
        </w:rPr>
        <w:t xml:space="preserve"> </w:t>
      </w:r>
      <w:r w:rsidR="007110EA" w:rsidRPr="007110EA">
        <w:rPr>
          <w:sz w:val="26"/>
          <w:szCs w:val="26"/>
        </w:rPr>
        <w:t>Расчет кадастровой стоимости объектов подгруппы 1.4. «Помещения» осуществлялся с применением метода моделирования</w:t>
      </w:r>
      <w:r w:rsidR="007110EA">
        <w:rPr>
          <w:sz w:val="26"/>
          <w:szCs w:val="26"/>
        </w:rPr>
        <w:br/>
      </w:r>
      <w:r w:rsidR="007110EA" w:rsidRPr="007110EA">
        <w:rPr>
          <w:sz w:val="26"/>
          <w:szCs w:val="26"/>
        </w:rPr>
        <w:t>на базе удельных показателей кадастровой стоимости, в соответствии с которым удельный показатель</w:t>
      </w:r>
      <w:r w:rsidR="007110EA">
        <w:rPr>
          <w:sz w:val="26"/>
          <w:szCs w:val="26"/>
        </w:rPr>
        <w:t xml:space="preserve"> кадастровой стоимости помещения</w:t>
      </w:r>
      <w:r w:rsidR="007110EA" w:rsidRPr="007110EA">
        <w:rPr>
          <w:sz w:val="26"/>
          <w:szCs w:val="26"/>
        </w:rPr>
        <w:t xml:space="preserve"> принимался равным удельному показателю здания, в котором расположено данное помещение.</w:t>
      </w:r>
      <w:r w:rsidR="007110EA">
        <w:rPr>
          <w:sz w:val="26"/>
          <w:szCs w:val="26"/>
        </w:rPr>
        <w:t xml:space="preserve"> </w:t>
      </w:r>
      <w:r w:rsidR="007806F7">
        <w:rPr>
          <w:sz w:val="26"/>
          <w:szCs w:val="26"/>
        </w:rPr>
        <w:t xml:space="preserve">При этом здание </w:t>
      </w:r>
      <w:r w:rsidR="007110EA">
        <w:rPr>
          <w:sz w:val="26"/>
          <w:szCs w:val="26"/>
        </w:rPr>
        <w:br/>
      </w:r>
      <w:r w:rsidR="007806F7">
        <w:rPr>
          <w:sz w:val="26"/>
          <w:szCs w:val="26"/>
        </w:rPr>
        <w:t xml:space="preserve">с кадастровым номером </w:t>
      </w:r>
      <w:r w:rsidR="007806F7" w:rsidRPr="007806F7">
        <w:rPr>
          <w:sz w:val="26"/>
          <w:szCs w:val="26"/>
        </w:rPr>
        <w:t>77:08:0013014:1029</w:t>
      </w:r>
      <w:r w:rsidR="007806F7">
        <w:rPr>
          <w:sz w:val="26"/>
          <w:szCs w:val="26"/>
        </w:rPr>
        <w:t>, в котором расположено помещение</w:t>
      </w:r>
      <w:r w:rsidR="007110EA">
        <w:rPr>
          <w:sz w:val="26"/>
          <w:szCs w:val="26"/>
        </w:rPr>
        <w:t xml:space="preserve"> </w:t>
      </w:r>
      <w:r w:rsidR="007110EA">
        <w:rPr>
          <w:sz w:val="26"/>
          <w:szCs w:val="26"/>
        </w:rPr>
        <w:br/>
        <w:t>с кадастровым номером 77:08:0013014:1804</w:t>
      </w:r>
      <w:r w:rsidR="007806F7">
        <w:rPr>
          <w:sz w:val="26"/>
          <w:szCs w:val="26"/>
        </w:rPr>
        <w:t>, отнесено к подгруппе</w:t>
      </w:r>
      <w:r w:rsidR="007806F7" w:rsidRPr="007806F7">
        <w:rPr>
          <w:sz w:val="26"/>
          <w:szCs w:val="26"/>
        </w:rPr>
        <w:t xml:space="preserve"> 1.3 «Объекты многоквартирной жилой застройки (здания элитного назначения)»</w:t>
      </w:r>
      <w:r w:rsidR="007110EA">
        <w:rPr>
          <w:sz w:val="26"/>
          <w:szCs w:val="26"/>
        </w:rPr>
        <w:t xml:space="preserve">, а здание </w:t>
      </w:r>
      <w:r w:rsidR="007110EA">
        <w:rPr>
          <w:sz w:val="26"/>
          <w:szCs w:val="26"/>
        </w:rPr>
        <w:br/>
      </w:r>
      <w:r w:rsidR="007110EA" w:rsidRPr="005B54A5">
        <w:rPr>
          <w:color w:val="000000"/>
          <w:sz w:val="26"/>
          <w:szCs w:val="26"/>
          <w:shd w:val="clear" w:color="auto" w:fill="FFFFFF"/>
        </w:rPr>
        <w:t xml:space="preserve">с кадастровым номером 77:08:0013014:1031, в котором расположено помещение </w:t>
      </w:r>
      <w:r w:rsidR="007110EA">
        <w:rPr>
          <w:color w:val="000000"/>
          <w:sz w:val="26"/>
          <w:szCs w:val="26"/>
          <w:shd w:val="clear" w:color="auto" w:fill="FFFFFF"/>
        </w:rPr>
        <w:br/>
      </w:r>
      <w:r w:rsidR="007110EA" w:rsidRPr="005B54A5">
        <w:rPr>
          <w:color w:val="000000"/>
          <w:sz w:val="26"/>
          <w:szCs w:val="26"/>
          <w:shd w:val="clear" w:color="auto" w:fill="FFFFFF"/>
        </w:rPr>
        <w:t>с кадастр</w:t>
      </w:r>
      <w:r w:rsidR="007110EA">
        <w:rPr>
          <w:color w:val="000000"/>
          <w:sz w:val="26"/>
          <w:szCs w:val="26"/>
          <w:shd w:val="clear" w:color="auto" w:fill="FFFFFF"/>
        </w:rPr>
        <w:t xml:space="preserve">овым номером 77:08:0013012:1343, ошибочно отнесено к подгруппе </w:t>
      </w:r>
      <w:r w:rsidR="004C531D" w:rsidRPr="004C531D">
        <w:rPr>
          <w:color w:val="000000"/>
          <w:sz w:val="26"/>
          <w:szCs w:val="26"/>
          <w:shd w:val="clear" w:color="auto" w:fill="FFFFFF"/>
        </w:rPr>
        <w:t>1.7 «Объекты малоэтажной жилой застройки (основная территория)».</w:t>
      </w:r>
      <w:r w:rsidR="004C531D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7110EA" w:rsidRDefault="007110EA" w:rsidP="007110EA">
      <w:pPr>
        <w:tabs>
          <w:tab w:val="left" w:pos="567"/>
          <w:tab w:val="left" w:pos="709"/>
        </w:tabs>
        <w:spacing w:line="230" w:lineRule="auto"/>
        <w:ind w:firstLine="709"/>
        <w:jc w:val="both"/>
        <w:rPr>
          <w:rFonts w:eastAsia="Times New Roman"/>
          <w:bCs/>
          <w:kern w:val="24"/>
          <w:sz w:val="26"/>
          <w:szCs w:val="26"/>
        </w:rPr>
      </w:pPr>
      <w:r w:rsidRPr="005B54A5">
        <w:rPr>
          <w:rFonts w:eastAsia="Times New Roman"/>
          <w:bCs/>
          <w:kern w:val="24"/>
          <w:sz w:val="26"/>
          <w:szCs w:val="26"/>
        </w:rPr>
        <w:lastRenderedPageBreak/>
        <w:t xml:space="preserve">В результате исправления выявленной ошибки кадастровая стоимость здания </w:t>
      </w:r>
      <w:r w:rsidR="000963F5">
        <w:rPr>
          <w:rFonts w:eastAsia="Times New Roman"/>
          <w:bCs/>
          <w:kern w:val="24"/>
          <w:sz w:val="26"/>
          <w:szCs w:val="26"/>
        </w:rPr>
        <w:br/>
      </w:r>
      <w:r w:rsidRPr="005B54A5">
        <w:rPr>
          <w:rFonts w:eastAsia="Times New Roman"/>
          <w:bCs/>
          <w:kern w:val="24"/>
          <w:sz w:val="26"/>
          <w:szCs w:val="26"/>
        </w:rPr>
        <w:t xml:space="preserve">с кадастровым номером 77:08:0013014:1031 и расположенных в нем помещений изменится в сторону повышения, что согласно части 16 статьи 21 Федерального закона </w:t>
      </w:r>
      <w:r w:rsidR="000963F5">
        <w:rPr>
          <w:rFonts w:eastAsia="Times New Roman"/>
          <w:bCs/>
          <w:kern w:val="24"/>
          <w:sz w:val="26"/>
          <w:szCs w:val="26"/>
        </w:rPr>
        <w:br/>
      </w:r>
      <w:r w:rsidRPr="005B54A5">
        <w:rPr>
          <w:rFonts w:eastAsia="Times New Roman"/>
          <w:bCs/>
          <w:kern w:val="24"/>
          <w:sz w:val="26"/>
          <w:szCs w:val="26"/>
        </w:rPr>
        <w:t>от 03.07.2016</w:t>
      </w:r>
      <w:r>
        <w:rPr>
          <w:rFonts w:eastAsia="Times New Roman"/>
          <w:bCs/>
          <w:kern w:val="24"/>
          <w:sz w:val="26"/>
          <w:szCs w:val="26"/>
        </w:rPr>
        <w:t xml:space="preserve"> №</w:t>
      </w:r>
      <w:r w:rsidRPr="005B54A5">
        <w:rPr>
          <w:rFonts w:eastAsia="Times New Roman"/>
          <w:bCs/>
          <w:kern w:val="24"/>
          <w:sz w:val="26"/>
          <w:szCs w:val="26"/>
        </w:rPr>
        <w:t xml:space="preserve"> 237-ФЗ «О государственной кадастровой оценке» (в редакции </w:t>
      </w:r>
      <w:r w:rsidR="000963F5">
        <w:rPr>
          <w:rFonts w:eastAsia="Times New Roman"/>
          <w:bCs/>
          <w:kern w:val="24"/>
          <w:sz w:val="26"/>
          <w:szCs w:val="26"/>
        </w:rPr>
        <w:br/>
      </w:r>
      <w:r w:rsidRPr="005B54A5">
        <w:rPr>
          <w:rFonts w:eastAsia="Times New Roman"/>
          <w:bCs/>
          <w:kern w:val="24"/>
          <w:sz w:val="26"/>
          <w:szCs w:val="26"/>
        </w:rPr>
        <w:t xml:space="preserve">от </w:t>
      </w:r>
      <w:r w:rsidR="003B4628">
        <w:rPr>
          <w:rFonts w:eastAsia="Times New Roman"/>
          <w:bCs/>
          <w:kern w:val="24"/>
          <w:sz w:val="26"/>
          <w:szCs w:val="26"/>
        </w:rPr>
        <w:t>29.07.2017</w:t>
      </w:r>
      <w:r w:rsidRPr="005B54A5">
        <w:rPr>
          <w:rFonts w:eastAsia="Times New Roman"/>
          <w:bCs/>
          <w:kern w:val="24"/>
          <w:sz w:val="26"/>
          <w:szCs w:val="26"/>
        </w:rPr>
        <w:t xml:space="preserve">, действующей на дату поступления обращения от 24.12.2020 </w:t>
      </w:r>
      <w:r w:rsidR="000963F5">
        <w:rPr>
          <w:rFonts w:eastAsia="Times New Roman"/>
          <w:bCs/>
          <w:kern w:val="24"/>
          <w:sz w:val="26"/>
          <w:szCs w:val="26"/>
        </w:rPr>
        <w:br/>
      </w:r>
      <w:r w:rsidRPr="005B54A5">
        <w:rPr>
          <w:rFonts w:eastAsia="Times New Roman"/>
          <w:bCs/>
          <w:kern w:val="24"/>
          <w:sz w:val="26"/>
          <w:szCs w:val="26"/>
        </w:rPr>
        <w:t>№ 33-8-750/20-(0)-0),</w:t>
      </w:r>
      <w:r w:rsidR="000963F5">
        <w:rPr>
          <w:rFonts w:eastAsia="Times New Roman"/>
          <w:bCs/>
          <w:kern w:val="24"/>
          <w:sz w:val="26"/>
          <w:szCs w:val="26"/>
        </w:rPr>
        <w:t xml:space="preserve"> </w:t>
      </w:r>
      <w:r w:rsidRPr="005B54A5">
        <w:rPr>
          <w:rFonts w:eastAsia="Times New Roman"/>
          <w:bCs/>
          <w:kern w:val="24"/>
          <w:sz w:val="26"/>
          <w:szCs w:val="26"/>
        </w:rPr>
        <w:t>не допускается.</w:t>
      </w:r>
      <w:r>
        <w:rPr>
          <w:rFonts w:eastAsia="Times New Roman"/>
          <w:bCs/>
          <w:kern w:val="24"/>
          <w:sz w:val="26"/>
          <w:szCs w:val="26"/>
        </w:rPr>
        <w:t xml:space="preserve"> П</w:t>
      </w:r>
      <w:r w:rsidRPr="005B54A5">
        <w:rPr>
          <w:rFonts w:eastAsia="Times New Roman"/>
          <w:bCs/>
          <w:kern w:val="24"/>
          <w:sz w:val="26"/>
          <w:szCs w:val="26"/>
        </w:rPr>
        <w:t xml:space="preserve">ринято решение не осуществлять пересчет кадастровой стоимости здания с кадастровым номером 77:08:0013014:1031 </w:t>
      </w:r>
      <w:r w:rsidR="000963F5">
        <w:rPr>
          <w:rFonts w:eastAsia="Times New Roman"/>
          <w:bCs/>
          <w:kern w:val="24"/>
          <w:sz w:val="26"/>
          <w:szCs w:val="26"/>
        </w:rPr>
        <w:br/>
      </w:r>
      <w:r w:rsidRPr="005B54A5">
        <w:rPr>
          <w:rFonts w:eastAsia="Times New Roman"/>
          <w:bCs/>
          <w:kern w:val="24"/>
          <w:sz w:val="26"/>
          <w:szCs w:val="26"/>
        </w:rPr>
        <w:t>и расположенных в нем помещений.</w:t>
      </w:r>
    </w:p>
    <w:p w:rsidR="007110EA" w:rsidRPr="005B54A5" w:rsidRDefault="007110EA" w:rsidP="007110EA">
      <w:pPr>
        <w:tabs>
          <w:tab w:val="left" w:pos="851"/>
        </w:tabs>
        <w:spacing w:after="120" w:line="230" w:lineRule="auto"/>
        <w:ind w:firstLine="709"/>
        <w:contextualSpacing/>
        <w:jc w:val="both"/>
        <w:rPr>
          <w:bCs/>
          <w:kern w:val="24"/>
          <w:sz w:val="26"/>
          <w:szCs w:val="26"/>
        </w:rPr>
      </w:pPr>
      <w:r w:rsidRPr="005B54A5">
        <w:rPr>
          <w:rFonts w:eastAsia="Times New Roman"/>
          <w:bCs/>
          <w:kern w:val="24"/>
          <w:sz w:val="26"/>
          <w:szCs w:val="26"/>
        </w:rPr>
        <w:t xml:space="preserve">Информация о выявленной ошибке будет учтена ГБУ «Центр имущественных платежей и жилищного страхования» при проведении </w:t>
      </w:r>
      <w:r>
        <w:rPr>
          <w:rFonts w:eastAsia="Times New Roman"/>
          <w:bCs/>
          <w:kern w:val="24"/>
          <w:sz w:val="26"/>
          <w:szCs w:val="26"/>
        </w:rPr>
        <w:t>следующей</w:t>
      </w:r>
      <w:r w:rsidRPr="005B54A5">
        <w:rPr>
          <w:rFonts w:eastAsia="Times New Roman"/>
          <w:bCs/>
          <w:kern w:val="24"/>
          <w:sz w:val="26"/>
          <w:szCs w:val="26"/>
        </w:rPr>
        <w:t xml:space="preserve"> </w:t>
      </w:r>
      <w:r>
        <w:rPr>
          <w:rFonts w:eastAsia="Times New Roman"/>
          <w:bCs/>
          <w:kern w:val="24"/>
          <w:sz w:val="26"/>
          <w:szCs w:val="26"/>
        </w:rPr>
        <w:t>ГКО</w:t>
      </w:r>
      <w:r w:rsidRPr="005B54A5">
        <w:rPr>
          <w:rFonts w:eastAsia="Times New Roman"/>
          <w:bCs/>
          <w:kern w:val="24"/>
          <w:sz w:val="26"/>
          <w:szCs w:val="26"/>
        </w:rPr>
        <w:t>.</w:t>
      </w:r>
    </w:p>
    <w:p w:rsidR="007110EA" w:rsidRDefault="007110EA" w:rsidP="007110EA">
      <w:pPr>
        <w:spacing w:line="230" w:lineRule="auto"/>
        <w:ind w:firstLine="714"/>
        <w:jc w:val="both"/>
        <w:rPr>
          <w:color w:val="000000"/>
          <w:sz w:val="26"/>
          <w:szCs w:val="26"/>
          <w:shd w:val="clear" w:color="auto" w:fill="FFFFFF"/>
        </w:rPr>
      </w:pPr>
      <w:r w:rsidRPr="005B54A5">
        <w:rPr>
          <w:rFonts w:eastAsia="Times New Roman"/>
          <w:sz w:val="26"/>
          <w:szCs w:val="26"/>
        </w:rPr>
        <w:t>Согласно сведениям о материале стен, содержащимся в Перечне и использованным при ГКО, материал стен объектов недвижимости</w:t>
      </w:r>
      <w:r>
        <w:rPr>
          <w:rFonts w:eastAsia="Times New Roman"/>
          <w:sz w:val="26"/>
          <w:szCs w:val="26"/>
        </w:rPr>
        <w:t xml:space="preserve"> с кадастровыми номерами </w:t>
      </w:r>
      <w:r w:rsidRPr="00AC7972">
        <w:rPr>
          <w:rFonts w:eastAsia="Times New Roman"/>
          <w:sz w:val="26"/>
          <w:szCs w:val="26"/>
        </w:rPr>
        <w:t>77:08:0013014:1804</w:t>
      </w:r>
      <w:r>
        <w:rPr>
          <w:rFonts w:eastAsia="Times New Roman"/>
          <w:sz w:val="26"/>
          <w:szCs w:val="26"/>
        </w:rPr>
        <w:t xml:space="preserve"> и </w:t>
      </w:r>
      <w:r w:rsidRPr="00AC7972">
        <w:rPr>
          <w:rFonts w:eastAsia="Times New Roman"/>
          <w:sz w:val="26"/>
          <w:szCs w:val="26"/>
        </w:rPr>
        <w:t>77:08:0013012:1343</w:t>
      </w:r>
      <w:r w:rsidRPr="005B54A5">
        <w:rPr>
          <w:rFonts w:eastAsia="Times New Roman"/>
          <w:sz w:val="26"/>
          <w:szCs w:val="26"/>
        </w:rPr>
        <w:t xml:space="preserve"> – «кирпичные» (приложение № 3. Перечень объектов недвижимости, подлежащих государственной кадастровой оценке </w:t>
      </w:r>
      <w:r>
        <w:rPr>
          <w:rFonts w:eastAsia="Times New Roman"/>
          <w:sz w:val="26"/>
          <w:szCs w:val="26"/>
        </w:rPr>
        <w:br/>
      </w:r>
      <w:r w:rsidRPr="005B54A5">
        <w:rPr>
          <w:rFonts w:eastAsia="Times New Roman"/>
          <w:sz w:val="26"/>
          <w:szCs w:val="26"/>
        </w:rPr>
        <w:t xml:space="preserve">Отчета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5B54A5">
        <w:rPr>
          <w:rFonts w:eastAsia="Times New Roman"/>
          <w:sz w:val="26"/>
          <w:szCs w:val="26"/>
        </w:rPr>
        <w:t>машино</w:t>
      </w:r>
      <w:proofErr w:type="spellEnd"/>
      <w:r w:rsidRPr="005B54A5">
        <w:rPr>
          <w:rFonts w:eastAsia="Times New Roman"/>
          <w:sz w:val="26"/>
          <w:szCs w:val="26"/>
        </w:rPr>
        <w:t xml:space="preserve">-мест и сооружений, расположенных </w:t>
      </w:r>
      <w:r>
        <w:rPr>
          <w:rFonts w:eastAsia="Times New Roman"/>
          <w:sz w:val="26"/>
          <w:szCs w:val="26"/>
        </w:rPr>
        <w:br/>
      </w:r>
      <w:r w:rsidRPr="005B54A5">
        <w:rPr>
          <w:rFonts w:eastAsia="Times New Roman"/>
          <w:sz w:val="26"/>
          <w:szCs w:val="26"/>
        </w:rPr>
        <w:t>на территории города Москвы по состоянию на 01.01.2018»</w:t>
      </w:r>
      <w:r>
        <w:rPr>
          <w:rFonts w:eastAsia="Times New Roman"/>
          <w:sz w:val="26"/>
          <w:szCs w:val="26"/>
        </w:rPr>
        <w:t xml:space="preserve"> (далее – Отчет № 1/2018)</w:t>
      </w:r>
      <w:r w:rsidRPr="005B54A5">
        <w:rPr>
          <w:rFonts w:eastAsia="Times New Roman"/>
          <w:sz w:val="26"/>
          <w:szCs w:val="26"/>
        </w:rPr>
        <w:t>).</w:t>
      </w:r>
      <w:r>
        <w:rPr>
          <w:rFonts w:eastAsia="Times New Roman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Различие подставляемых значений </w:t>
      </w:r>
      <w:proofErr w:type="spellStart"/>
      <w:r w:rsidRPr="00B02FE1">
        <w:rPr>
          <w:color w:val="000000"/>
          <w:sz w:val="26"/>
          <w:szCs w:val="26"/>
          <w:shd w:val="clear" w:color="auto" w:fill="FFFFFF"/>
        </w:rPr>
        <w:t>ценообразующ</w:t>
      </w:r>
      <w:r>
        <w:rPr>
          <w:color w:val="000000"/>
          <w:sz w:val="26"/>
          <w:szCs w:val="26"/>
          <w:shd w:val="clear" w:color="auto" w:fill="FFFFFF"/>
        </w:rPr>
        <w:t>его</w:t>
      </w:r>
      <w:proofErr w:type="spellEnd"/>
      <w:r w:rsidRPr="00B02FE1">
        <w:rPr>
          <w:color w:val="000000"/>
          <w:sz w:val="26"/>
          <w:szCs w:val="26"/>
          <w:shd w:val="clear" w:color="auto" w:fill="FFFFFF"/>
        </w:rPr>
        <w:t xml:space="preserve"> фактор</w:t>
      </w:r>
      <w:r>
        <w:rPr>
          <w:color w:val="000000"/>
          <w:sz w:val="26"/>
          <w:szCs w:val="26"/>
          <w:shd w:val="clear" w:color="auto" w:fill="FFFFFF"/>
        </w:rPr>
        <w:t>а «</w:t>
      </w:r>
      <w:r w:rsidRPr="00B02FE1">
        <w:rPr>
          <w:color w:val="000000"/>
          <w:sz w:val="26"/>
          <w:szCs w:val="26"/>
          <w:shd w:val="clear" w:color="auto" w:fill="FFFFFF"/>
        </w:rPr>
        <w:t>Материал стен (итоговый)_2018</w:t>
      </w:r>
      <w:r>
        <w:rPr>
          <w:color w:val="000000"/>
          <w:sz w:val="26"/>
          <w:szCs w:val="26"/>
          <w:shd w:val="clear" w:color="auto" w:fill="FFFFFF"/>
        </w:rPr>
        <w:t>» в</w:t>
      </w:r>
      <w:r w:rsidRPr="005B54A5">
        <w:rPr>
          <w:color w:val="000000"/>
          <w:sz w:val="26"/>
          <w:szCs w:val="26"/>
          <w:shd w:val="clear" w:color="auto" w:fill="FFFFFF"/>
        </w:rPr>
        <w:t xml:space="preserve"> модел</w:t>
      </w:r>
      <w:r>
        <w:rPr>
          <w:color w:val="000000"/>
          <w:sz w:val="26"/>
          <w:szCs w:val="26"/>
          <w:shd w:val="clear" w:color="auto" w:fill="FFFFFF"/>
        </w:rPr>
        <w:t>ях</w:t>
      </w:r>
      <w:r w:rsidRPr="005B54A5">
        <w:rPr>
          <w:color w:val="000000"/>
          <w:sz w:val="26"/>
          <w:szCs w:val="26"/>
          <w:shd w:val="clear" w:color="auto" w:fill="FFFFFF"/>
        </w:rPr>
        <w:t xml:space="preserve"> оценки объектов недвижимости</w:t>
      </w:r>
      <w:r>
        <w:rPr>
          <w:color w:val="000000"/>
          <w:sz w:val="26"/>
          <w:szCs w:val="26"/>
          <w:shd w:val="clear" w:color="auto" w:fill="FFFFFF"/>
        </w:rPr>
        <w:t xml:space="preserve"> связано с отнесением зданий, в которых они расположены, к различным оценочным подгруппам.</w:t>
      </w:r>
    </w:p>
    <w:p w:rsidR="007110EA" w:rsidRPr="005B54A5" w:rsidRDefault="007110EA" w:rsidP="007110EA">
      <w:pPr>
        <w:spacing w:line="230" w:lineRule="auto"/>
        <w:ind w:firstLine="714"/>
        <w:jc w:val="both"/>
        <w:rPr>
          <w:rFonts w:eastAsia="Times New Roman"/>
          <w:bCs/>
          <w:kern w:val="24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По вопросу различия значений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ценообразующего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фактора «</w:t>
      </w:r>
      <w:r w:rsidRPr="001E1902">
        <w:rPr>
          <w:color w:val="000000"/>
          <w:sz w:val="26"/>
          <w:szCs w:val="26"/>
          <w:shd w:val="clear" w:color="auto" w:fill="FFFFFF"/>
        </w:rPr>
        <w:t>Коэффициент ценности территории (КЦТ)_2018</w:t>
      </w:r>
      <w:r>
        <w:rPr>
          <w:color w:val="000000"/>
          <w:sz w:val="26"/>
          <w:szCs w:val="26"/>
          <w:shd w:val="clear" w:color="auto" w:fill="FFFFFF"/>
        </w:rPr>
        <w:t>» сообщаем, что к</w:t>
      </w:r>
      <w:r w:rsidRPr="009607C0">
        <w:rPr>
          <w:color w:val="000000"/>
          <w:sz w:val="26"/>
          <w:szCs w:val="26"/>
          <w:shd w:val="clear" w:color="auto" w:fill="FFFFFF"/>
        </w:rPr>
        <w:t>оэффициент ценности территории (КЦТ) – числовое значение, характеризующее экономическую ценность территории</w:t>
      </w:r>
      <w:r>
        <w:rPr>
          <w:color w:val="000000"/>
          <w:sz w:val="26"/>
          <w:szCs w:val="26"/>
          <w:shd w:val="clear" w:color="auto" w:fill="FFFFFF"/>
        </w:rPr>
        <w:t>. Различие значений данного фактора обусловлено разным расстоянием</w:t>
      </w:r>
      <w:r w:rsidRPr="001E1902">
        <w:rPr>
          <w:color w:val="000000"/>
          <w:sz w:val="26"/>
          <w:szCs w:val="26"/>
          <w:shd w:val="clear" w:color="auto" w:fill="FFFFFF"/>
        </w:rPr>
        <w:t xml:space="preserve"> до метро</w:t>
      </w:r>
      <w:r>
        <w:rPr>
          <w:color w:val="000000"/>
          <w:sz w:val="26"/>
          <w:szCs w:val="26"/>
          <w:shd w:val="clear" w:color="auto" w:fill="FFFFFF"/>
        </w:rPr>
        <w:t xml:space="preserve">. Ошибок в расчете не выявлено. </w:t>
      </w:r>
      <w:r w:rsidRPr="009607C0">
        <w:rPr>
          <w:color w:val="000000"/>
          <w:sz w:val="26"/>
          <w:szCs w:val="26"/>
          <w:shd w:val="clear" w:color="auto" w:fill="FFFFFF"/>
        </w:rPr>
        <w:t>Методология расчета и значения КЦТ приведены в разделе 3.7.1.1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br/>
      </w:r>
      <w:r>
        <w:rPr>
          <w:rFonts w:eastAsia="Times New Roman"/>
          <w:sz w:val="26"/>
          <w:szCs w:val="26"/>
        </w:rPr>
        <w:t>Отчета № 1/2018.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1D16C5" w:rsidRDefault="001D16C5" w:rsidP="00756315">
      <w:pPr>
        <w:tabs>
          <w:tab w:val="left" w:pos="2552"/>
        </w:tabs>
        <w:spacing w:line="235" w:lineRule="auto"/>
        <w:ind w:firstLine="709"/>
        <w:jc w:val="both"/>
        <w:rPr>
          <w:sz w:val="26"/>
          <w:szCs w:val="26"/>
        </w:rPr>
      </w:pPr>
    </w:p>
    <w:sectPr w:rsidR="001D16C5" w:rsidSect="00EA056F">
      <w:headerReference w:type="default" r:id="rId8"/>
      <w:foot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68" w:rsidRDefault="00281368" w:rsidP="00AC7FD4">
      <w:r>
        <w:separator/>
      </w:r>
    </w:p>
  </w:endnote>
  <w:endnote w:type="continuationSeparator" w:id="0">
    <w:p w:rsidR="00281368" w:rsidRDefault="0028136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68" w:rsidRDefault="00281368" w:rsidP="00AC7FD4">
      <w:r>
        <w:separator/>
      </w:r>
    </w:p>
  </w:footnote>
  <w:footnote w:type="continuationSeparator" w:id="0">
    <w:p w:rsidR="00281368" w:rsidRDefault="0028136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68813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123">
          <w:rPr>
            <w:noProof/>
          </w:rPr>
          <w:t>2</w:t>
        </w:r>
        <w: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63F1"/>
    <w:rsid w:val="00027180"/>
    <w:rsid w:val="000315D7"/>
    <w:rsid w:val="00035771"/>
    <w:rsid w:val="000401F3"/>
    <w:rsid w:val="00041213"/>
    <w:rsid w:val="0004139E"/>
    <w:rsid w:val="0004232B"/>
    <w:rsid w:val="0004391F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7182C"/>
    <w:rsid w:val="00076692"/>
    <w:rsid w:val="0008042A"/>
    <w:rsid w:val="00081391"/>
    <w:rsid w:val="00082788"/>
    <w:rsid w:val="00083D24"/>
    <w:rsid w:val="00084150"/>
    <w:rsid w:val="0008555E"/>
    <w:rsid w:val="00085F7A"/>
    <w:rsid w:val="00086CC8"/>
    <w:rsid w:val="00090C9C"/>
    <w:rsid w:val="0009357C"/>
    <w:rsid w:val="000947F8"/>
    <w:rsid w:val="000963F5"/>
    <w:rsid w:val="00097363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C55F3"/>
    <w:rsid w:val="000D227E"/>
    <w:rsid w:val="000D5D2D"/>
    <w:rsid w:val="000D7AF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3074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2A4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645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521D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3F9F"/>
    <w:rsid w:val="00195E97"/>
    <w:rsid w:val="00196451"/>
    <w:rsid w:val="001A12CB"/>
    <w:rsid w:val="001A38E9"/>
    <w:rsid w:val="001A5A0F"/>
    <w:rsid w:val="001A6036"/>
    <w:rsid w:val="001B2587"/>
    <w:rsid w:val="001B6761"/>
    <w:rsid w:val="001B6B82"/>
    <w:rsid w:val="001C06FC"/>
    <w:rsid w:val="001C3F77"/>
    <w:rsid w:val="001C4DC9"/>
    <w:rsid w:val="001C71DF"/>
    <w:rsid w:val="001D151D"/>
    <w:rsid w:val="001D16C5"/>
    <w:rsid w:val="001D2FB2"/>
    <w:rsid w:val="001D5375"/>
    <w:rsid w:val="001E1902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673BC"/>
    <w:rsid w:val="00270C54"/>
    <w:rsid w:val="00271A73"/>
    <w:rsid w:val="002727EA"/>
    <w:rsid w:val="00273401"/>
    <w:rsid w:val="002742A3"/>
    <w:rsid w:val="00281368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79C5"/>
    <w:rsid w:val="002B080C"/>
    <w:rsid w:val="002B2084"/>
    <w:rsid w:val="002B26FC"/>
    <w:rsid w:val="002B3CC1"/>
    <w:rsid w:val="002B597A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A57"/>
    <w:rsid w:val="00303D7F"/>
    <w:rsid w:val="003062A5"/>
    <w:rsid w:val="003070A3"/>
    <w:rsid w:val="00307BE7"/>
    <w:rsid w:val="00307CEA"/>
    <w:rsid w:val="0031082A"/>
    <w:rsid w:val="003112A7"/>
    <w:rsid w:val="00320418"/>
    <w:rsid w:val="00322C0C"/>
    <w:rsid w:val="00323118"/>
    <w:rsid w:val="00324D2C"/>
    <w:rsid w:val="0032776D"/>
    <w:rsid w:val="0033002B"/>
    <w:rsid w:val="003373FB"/>
    <w:rsid w:val="00337986"/>
    <w:rsid w:val="00340472"/>
    <w:rsid w:val="00340BED"/>
    <w:rsid w:val="00343216"/>
    <w:rsid w:val="00346418"/>
    <w:rsid w:val="00347CD2"/>
    <w:rsid w:val="00353521"/>
    <w:rsid w:val="00353847"/>
    <w:rsid w:val="003605E7"/>
    <w:rsid w:val="00362694"/>
    <w:rsid w:val="00362FB0"/>
    <w:rsid w:val="00363017"/>
    <w:rsid w:val="00364106"/>
    <w:rsid w:val="00371447"/>
    <w:rsid w:val="00371C3B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2E92"/>
    <w:rsid w:val="003B4628"/>
    <w:rsid w:val="003C034E"/>
    <w:rsid w:val="003C13C2"/>
    <w:rsid w:val="003C172B"/>
    <w:rsid w:val="003C1DED"/>
    <w:rsid w:val="003C285A"/>
    <w:rsid w:val="003C38C7"/>
    <w:rsid w:val="003C44E1"/>
    <w:rsid w:val="003D17C6"/>
    <w:rsid w:val="003D1B36"/>
    <w:rsid w:val="003D1EFA"/>
    <w:rsid w:val="003D1F69"/>
    <w:rsid w:val="003D28E6"/>
    <w:rsid w:val="003D6C42"/>
    <w:rsid w:val="003E3455"/>
    <w:rsid w:val="003E3CFB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5F40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023"/>
    <w:rsid w:val="00471815"/>
    <w:rsid w:val="00474117"/>
    <w:rsid w:val="00474123"/>
    <w:rsid w:val="0047500B"/>
    <w:rsid w:val="004764E2"/>
    <w:rsid w:val="004820BE"/>
    <w:rsid w:val="00485F07"/>
    <w:rsid w:val="00486C94"/>
    <w:rsid w:val="0049097B"/>
    <w:rsid w:val="00491D52"/>
    <w:rsid w:val="004925F1"/>
    <w:rsid w:val="00492E4A"/>
    <w:rsid w:val="004930AA"/>
    <w:rsid w:val="004967E2"/>
    <w:rsid w:val="004A2431"/>
    <w:rsid w:val="004A4084"/>
    <w:rsid w:val="004B0204"/>
    <w:rsid w:val="004B1AD1"/>
    <w:rsid w:val="004B38DD"/>
    <w:rsid w:val="004C531D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1990"/>
    <w:rsid w:val="004F1F9B"/>
    <w:rsid w:val="004F254E"/>
    <w:rsid w:val="004F357E"/>
    <w:rsid w:val="0050089A"/>
    <w:rsid w:val="00502892"/>
    <w:rsid w:val="00503944"/>
    <w:rsid w:val="00503E5C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DE4"/>
    <w:rsid w:val="00585EB2"/>
    <w:rsid w:val="005902EE"/>
    <w:rsid w:val="00590B9D"/>
    <w:rsid w:val="0059745E"/>
    <w:rsid w:val="005979DF"/>
    <w:rsid w:val="005A0E43"/>
    <w:rsid w:val="005A5A0A"/>
    <w:rsid w:val="005A7057"/>
    <w:rsid w:val="005A7506"/>
    <w:rsid w:val="005A7A08"/>
    <w:rsid w:val="005B3862"/>
    <w:rsid w:val="005B3D30"/>
    <w:rsid w:val="005B54A5"/>
    <w:rsid w:val="005B683F"/>
    <w:rsid w:val="005C1051"/>
    <w:rsid w:val="005C6812"/>
    <w:rsid w:val="005C7032"/>
    <w:rsid w:val="005C7642"/>
    <w:rsid w:val="005D09BB"/>
    <w:rsid w:val="005D1C48"/>
    <w:rsid w:val="005D306E"/>
    <w:rsid w:val="005D355F"/>
    <w:rsid w:val="005D4776"/>
    <w:rsid w:val="005D49C2"/>
    <w:rsid w:val="005D7962"/>
    <w:rsid w:val="005E1AF1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1968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5ADA"/>
    <w:rsid w:val="006964F0"/>
    <w:rsid w:val="006A09B8"/>
    <w:rsid w:val="006A2219"/>
    <w:rsid w:val="006A438F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0EA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6315"/>
    <w:rsid w:val="0075794C"/>
    <w:rsid w:val="007612FE"/>
    <w:rsid w:val="00761FCF"/>
    <w:rsid w:val="00767406"/>
    <w:rsid w:val="00774709"/>
    <w:rsid w:val="0077555B"/>
    <w:rsid w:val="007763F1"/>
    <w:rsid w:val="00776EE4"/>
    <w:rsid w:val="007806F7"/>
    <w:rsid w:val="0078304F"/>
    <w:rsid w:val="007836E4"/>
    <w:rsid w:val="0078534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0240"/>
    <w:rsid w:val="007E1453"/>
    <w:rsid w:val="007E28B4"/>
    <w:rsid w:val="007E5062"/>
    <w:rsid w:val="007E5275"/>
    <w:rsid w:val="007F0552"/>
    <w:rsid w:val="007F15A3"/>
    <w:rsid w:val="007F3C3A"/>
    <w:rsid w:val="00803F04"/>
    <w:rsid w:val="00805C73"/>
    <w:rsid w:val="00810927"/>
    <w:rsid w:val="00811534"/>
    <w:rsid w:val="0081390B"/>
    <w:rsid w:val="00817B00"/>
    <w:rsid w:val="008222A9"/>
    <w:rsid w:val="00824DAC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07C0"/>
    <w:rsid w:val="00962AAC"/>
    <w:rsid w:val="00965F60"/>
    <w:rsid w:val="00967641"/>
    <w:rsid w:val="009677B2"/>
    <w:rsid w:val="009700A3"/>
    <w:rsid w:val="009726C8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2DFF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0FC9"/>
    <w:rsid w:val="00A8658D"/>
    <w:rsid w:val="00A91821"/>
    <w:rsid w:val="00A926E7"/>
    <w:rsid w:val="00A96C43"/>
    <w:rsid w:val="00AA4BFE"/>
    <w:rsid w:val="00AA70F4"/>
    <w:rsid w:val="00AB230F"/>
    <w:rsid w:val="00AB2995"/>
    <w:rsid w:val="00AC48A1"/>
    <w:rsid w:val="00AC56F3"/>
    <w:rsid w:val="00AC7972"/>
    <w:rsid w:val="00AC7FD4"/>
    <w:rsid w:val="00AD1D3F"/>
    <w:rsid w:val="00AD204D"/>
    <w:rsid w:val="00AD2BA4"/>
    <w:rsid w:val="00AD378A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2FE1"/>
    <w:rsid w:val="00B0488B"/>
    <w:rsid w:val="00B0796B"/>
    <w:rsid w:val="00B13149"/>
    <w:rsid w:val="00B155DF"/>
    <w:rsid w:val="00B201AC"/>
    <w:rsid w:val="00B20580"/>
    <w:rsid w:val="00B2167A"/>
    <w:rsid w:val="00B22F2B"/>
    <w:rsid w:val="00B23EC4"/>
    <w:rsid w:val="00B247FF"/>
    <w:rsid w:val="00B2485C"/>
    <w:rsid w:val="00B26832"/>
    <w:rsid w:val="00B27F83"/>
    <w:rsid w:val="00B33E1B"/>
    <w:rsid w:val="00B3454A"/>
    <w:rsid w:val="00B3526A"/>
    <w:rsid w:val="00B373CA"/>
    <w:rsid w:val="00B404CA"/>
    <w:rsid w:val="00B40549"/>
    <w:rsid w:val="00B41C72"/>
    <w:rsid w:val="00B43156"/>
    <w:rsid w:val="00B435B1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1CB0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6CC5"/>
    <w:rsid w:val="00BE1303"/>
    <w:rsid w:val="00BE6F0A"/>
    <w:rsid w:val="00BE7261"/>
    <w:rsid w:val="00BE7EF6"/>
    <w:rsid w:val="00BF2F4D"/>
    <w:rsid w:val="00BF3399"/>
    <w:rsid w:val="00BF582F"/>
    <w:rsid w:val="00BF6547"/>
    <w:rsid w:val="00BF701D"/>
    <w:rsid w:val="00C03152"/>
    <w:rsid w:val="00C03E31"/>
    <w:rsid w:val="00C03F0D"/>
    <w:rsid w:val="00C0743E"/>
    <w:rsid w:val="00C10933"/>
    <w:rsid w:val="00C1519C"/>
    <w:rsid w:val="00C15D61"/>
    <w:rsid w:val="00C16E5B"/>
    <w:rsid w:val="00C21091"/>
    <w:rsid w:val="00C22D60"/>
    <w:rsid w:val="00C2598D"/>
    <w:rsid w:val="00C26BB0"/>
    <w:rsid w:val="00C324A3"/>
    <w:rsid w:val="00C35372"/>
    <w:rsid w:val="00C358B3"/>
    <w:rsid w:val="00C37A7D"/>
    <w:rsid w:val="00C40930"/>
    <w:rsid w:val="00C43A3B"/>
    <w:rsid w:val="00C44F9E"/>
    <w:rsid w:val="00C47103"/>
    <w:rsid w:val="00C50FE6"/>
    <w:rsid w:val="00C51852"/>
    <w:rsid w:val="00C521D6"/>
    <w:rsid w:val="00C5239D"/>
    <w:rsid w:val="00C56A36"/>
    <w:rsid w:val="00C604A6"/>
    <w:rsid w:val="00C63989"/>
    <w:rsid w:val="00C6469A"/>
    <w:rsid w:val="00C656A8"/>
    <w:rsid w:val="00C72299"/>
    <w:rsid w:val="00C75E25"/>
    <w:rsid w:val="00C76BC2"/>
    <w:rsid w:val="00C7792C"/>
    <w:rsid w:val="00C779CC"/>
    <w:rsid w:val="00C801BD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55E1"/>
    <w:rsid w:val="00CC6A29"/>
    <w:rsid w:val="00CC7E5C"/>
    <w:rsid w:val="00CD0843"/>
    <w:rsid w:val="00CD0A61"/>
    <w:rsid w:val="00CD238B"/>
    <w:rsid w:val="00CD4531"/>
    <w:rsid w:val="00CD7113"/>
    <w:rsid w:val="00CE0C80"/>
    <w:rsid w:val="00CE4E7C"/>
    <w:rsid w:val="00CE6773"/>
    <w:rsid w:val="00CE6F8E"/>
    <w:rsid w:val="00CF0F9D"/>
    <w:rsid w:val="00CF200B"/>
    <w:rsid w:val="00CF3823"/>
    <w:rsid w:val="00CF4BC2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0553"/>
    <w:rsid w:val="00D632B8"/>
    <w:rsid w:val="00D6460B"/>
    <w:rsid w:val="00D70D8A"/>
    <w:rsid w:val="00D70E0E"/>
    <w:rsid w:val="00D75C89"/>
    <w:rsid w:val="00D82DAC"/>
    <w:rsid w:val="00D84942"/>
    <w:rsid w:val="00D85E5B"/>
    <w:rsid w:val="00D863F2"/>
    <w:rsid w:val="00D9312A"/>
    <w:rsid w:val="00D95AD6"/>
    <w:rsid w:val="00D9768A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A2F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44450"/>
    <w:rsid w:val="00E45F03"/>
    <w:rsid w:val="00E46922"/>
    <w:rsid w:val="00E50B13"/>
    <w:rsid w:val="00E52360"/>
    <w:rsid w:val="00E5357A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056F"/>
    <w:rsid w:val="00EA1212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4567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1E51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D7A1F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15181A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404FC-500B-4012-8E08-9890FF19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3471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2019-04-04T10:19:00Z</cp:lastPrinted>
  <dcterms:created xsi:type="dcterms:W3CDTF">2021-01-22T14:15:00Z</dcterms:created>
  <dcterms:modified xsi:type="dcterms:W3CDTF">2021-01-27T18:29:00Z</dcterms:modified>
</cp:coreProperties>
</file>