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487C19">
      <w:pPr>
        <w:spacing w:line="226" w:lineRule="auto"/>
        <w:ind w:right="-2"/>
        <w:jc w:val="center"/>
        <w:rPr>
          <w:b/>
          <w:sz w:val="26"/>
          <w:szCs w:val="26"/>
        </w:rPr>
      </w:pPr>
    </w:p>
    <w:p w:rsidR="00470695" w:rsidRPr="00AF023B" w:rsidRDefault="008730FB" w:rsidP="00487C19">
      <w:pPr>
        <w:spacing w:line="226" w:lineRule="auto"/>
        <w:rPr>
          <w:b/>
          <w:sz w:val="25"/>
          <w:szCs w:val="25"/>
        </w:rPr>
      </w:pPr>
      <w:r w:rsidRPr="00487C19">
        <w:rPr>
          <w:b/>
          <w:sz w:val="25"/>
          <w:szCs w:val="25"/>
        </w:rPr>
        <w:t>«</w:t>
      </w:r>
      <w:r w:rsidR="00AF023B">
        <w:rPr>
          <w:b/>
          <w:sz w:val="25"/>
          <w:szCs w:val="25"/>
        </w:rPr>
        <w:t>16</w:t>
      </w:r>
      <w:r w:rsidR="00470695" w:rsidRPr="00487C19">
        <w:rPr>
          <w:b/>
          <w:sz w:val="25"/>
          <w:szCs w:val="25"/>
        </w:rPr>
        <w:t>»</w:t>
      </w:r>
      <w:r w:rsidR="00F62D66" w:rsidRPr="00487C19">
        <w:rPr>
          <w:b/>
          <w:sz w:val="25"/>
          <w:szCs w:val="25"/>
        </w:rPr>
        <w:t xml:space="preserve"> </w:t>
      </w:r>
      <w:r w:rsidR="00CF3482">
        <w:rPr>
          <w:b/>
          <w:sz w:val="25"/>
          <w:szCs w:val="25"/>
        </w:rPr>
        <w:t>марта</w:t>
      </w:r>
      <w:r w:rsidR="00F62D66" w:rsidRPr="00487C19">
        <w:rPr>
          <w:b/>
          <w:sz w:val="25"/>
          <w:szCs w:val="25"/>
        </w:rPr>
        <w:t xml:space="preserve"> </w:t>
      </w:r>
      <w:r w:rsidR="00470695" w:rsidRPr="00487C19">
        <w:rPr>
          <w:b/>
          <w:sz w:val="25"/>
          <w:szCs w:val="25"/>
        </w:rPr>
        <w:t>20</w:t>
      </w:r>
      <w:r w:rsidR="00233026" w:rsidRPr="00487C19">
        <w:rPr>
          <w:b/>
          <w:sz w:val="25"/>
          <w:szCs w:val="25"/>
        </w:rPr>
        <w:t>2</w:t>
      </w:r>
      <w:r w:rsidR="005855E1" w:rsidRPr="00487C19">
        <w:rPr>
          <w:b/>
          <w:sz w:val="25"/>
          <w:szCs w:val="25"/>
        </w:rPr>
        <w:t>1</w:t>
      </w:r>
      <w:r w:rsidR="00470695" w:rsidRPr="00487C19">
        <w:rPr>
          <w:b/>
          <w:sz w:val="25"/>
          <w:szCs w:val="25"/>
        </w:rPr>
        <w:t xml:space="preserve"> г.</w:t>
      </w:r>
      <w:r w:rsidR="00470695" w:rsidRPr="00487C19">
        <w:rPr>
          <w:b/>
          <w:sz w:val="25"/>
          <w:szCs w:val="25"/>
        </w:rPr>
        <w:tab/>
        <w:t xml:space="preserve">             </w:t>
      </w:r>
      <w:r w:rsidR="005855E1" w:rsidRPr="00487C19">
        <w:rPr>
          <w:b/>
          <w:sz w:val="25"/>
          <w:szCs w:val="25"/>
        </w:rPr>
        <w:t xml:space="preserve">                       </w:t>
      </w:r>
      <w:r w:rsidR="00470695" w:rsidRPr="00487C19">
        <w:rPr>
          <w:b/>
          <w:sz w:val="25"/>
          <w:szCs w:val="25"/>
        </w:rPr>
        <w:t xml:space="preserve">              </w:t>
      </w:r>
      <w:r w:rsidR="00F62D66" w:rsidRPr="00487C19">
        <w:rPr>
          <w:b/>
          <w:sz w:val="25"/>
          <w:szCs w:val="25"/>
        </w:rPr>
        <w:t xml:space="preserve">                      </w:t>
      </w:r>
      <w:r w:rsidR="00975DFC" w:rsidRPr="00487C19">
        <w:rPr>
          <w:b/>
          <w:sz w:val="25"/>
          <w:szCs w:val="25"/>
        </w:rPr>
        <w:t xml:space="preserve">  </w:t>
      </w:r>
      <w:r w:rsidR="00D6361F" w:rsidRPr="00487C19">
        <w:rPr>
          <w:b/>
          <w:sz w:val="25"/>
          <w:szCs w:val="25"/>
        </w:rPr>
        <w:t xml:space="preserve">                         </w:t>
      </w:r>
      <w:r w:rsidR="008B4D82">
        <w:rPr>
          <w:b/>
          <w:sz w:val="25"/>
          <w:szCs w:val="25"/>
        </w:rPr>
        <w:t xml:space="preserve"> </w:t>
      </w:r>
      <w:r w:rsidR="00CF3482">
        <w:rPr>
          <w:b/>
          <w:sz w:val="25"/>
          <w:szCs w:val="25"/>
        </w:rPr>
        <w:t xml:space="preserve">         </w:t>
      </w:r>
      <w:r w:rsidR="008B4D82">
        <w:rPr>
          <w:b/>
          <w:sz w:val="25"/>
          <w:szCs w:val="25"/>
        </w:rPr>
        <w:t xml:space="preserve"> </w:t>
      </w:r>
      <w:r w:rsidR="00FA2553" w:rsidRPr="00AF023B">
        <w:rPr>
          <w:b/>
          <w:sz w:val="25"/>
          <w:szCs w:val="25"/>
        </w:rPr>
        <w:t>№</w:t>
      </w:r>
      <w:r w:rsidR="00975DFC" w:rsidRPr="00AF023B">
        <w:rPr>
          <w:b/>
          <w:sz w:val="25"/>
          <w:szCs w:val="25"/>
        </w:rPr>
        <w:t xml:space="preserve"> </w:t>
      </w:r>
      <w:r w:rsidR="00AF023B" w:rsidRPr="00AF023B">
        <w:rPr>
          <w:b/>
          <w:sz w:val="25"/>
          <w:szCs w:val="25"/>
        </w:rPr>
        <w:t>92</w:t>
      </w:r>
      <w:r w:rsidR="00F62D66" w:rsidRPr="00AF023B">
        <w:rPr>
          <w:b/>
          <w:sz w:val="25"/>
          <w:szCs w:val="25"/>
        </w:rPr>
        <w:t>/</w:t>
      </w:r>
      <w:r w:rsidR="00233026" w:rsidRPr="00AF023B">
        <w:rPr>
          <w:b/>
          <w:sz w:val="25"/>
          <w:szCs w:val="25"/>
        </w:rPr>
        <w:t>2</w:t>
      </w:r>
      <w:r w:rsidR="005855E1" w:rsidRPr="00AF023B">
        <w:rPr>
          <w:b/>
          <w:sz w:val="25"/>
          <w:szCs w:val="25"/>
        </w:rPr>
        <w:t>1</w:t>
      </w:r>
    </w:p>
    <w:p w:rsidR="00470695" w:rsidRPr="00AF023B" w:rsidRDefault="00470695" w:rsidP="00487C19">
      <w:pPr>
        <w:spacing w:line="226" w:lineRule="auto"/>
        <w:jc w:val="both"/>
        <w:rPr>
          <w:sz w:val="25"/>
          <w:szCs w:val="25"/>
        </w:rPr>
      </w:pPr>
    </w:p>
    <w:p w:rsidR="001976C3" w:rsidRPr="00AF023B" w:rsidRDefault="00470695" w:rsidP="00487C19">
      <w:pPr>
        <w:tabs>
          <w:tab w:val="left" w:pos="5812"/>
        </w:tabs>
        <w:spacing w:line="226" w:lineRule="auto"/>
        <w:ind w:left="5670" w:hanging="5670"/>
        <w:jc w:val="both"/>
        <w:rPr>
          <w:sz w:val="25"/>
          <w:szCs w:val="25"/>
        </w:rPr>
      </w:pPr>
      <w:r w:rsidRPr="00AF023B">
        <w:rPr>
          <w:b/>
          <w:sz w:val="25"/>
          <w:szCs w:val="25"/>
        </w:rPr>
        <w:t>Реквизиты обращения:</w:t>
      </w:r>
      <w:r w:rsidRPr="00AF023B">
        <w:rPr>
          <w:sz w:val="25"/>
          <w:szCs w:val="25"/>
        </w:rPr>
        <w:tab/>
      </w:r>
      <w:r w:rsidR="00665B71" w:rsidRPr="00AF023B">
        <w:rPr>
          <w:sz w:val="25"/>
          <w:szCs w:val="25"/>
        </w:rPr>
        <w:tab/>
      </w:r>
      <w:r w:rsidR="00233026" w:rsidRPr="00AF023B">
        <w:rPr>
          <w:sz w:val="25"/>
          <w:szCs w:val="25"/>
        </w:rPr>
        <w:t xml:space="preserve">от </w:t>
      </w:r>
      <w:r w:rsidR="00CF3482" w:rsidRPr="00AF023B">
        <w:rPr>
          <w:sz w:val="25"/>
          <w:szCs w:val="25"/>
        </w:rPr>
        <w:t>26.02</w:t>
      </w:r>
      <w:r w:rsidR="00233026" w:rsidRPr="00AF023B">
        <w:rPr>
          <w:sz w:val="25"/>
          <w:szCs w:val="25"/>
        </w:rPr>
        <w:t>.202</w:t>
      </w:r>
      <w:r w:rsidR="00CF3482" w:rsidRPr="00AF023B">
        <w:rPr>
          <w:sz w:val="25"/>
          <w:szCs w:val="25"/>
        </w:rPr>
        <w:t>1</w:t>
      </w:r>
      <w:r w:rsidR="00233026" w:rsidRPr="00AF023B">
        <w:rPr>
          <w:sz w:val="25"/>
          <w:szCs w:val="25"/>
        </w:rPr>
        <w:t xml:space="preserve"> № </w:t>
      </w:r>
      <w:r w:rsidR="00CF3482" w:rsidRPr="00AF023B">
        <w:rPr>
          <w:sz w:val="25"/>
          <w:szCs w:val="25"/>
        </w:rPr>
        <w:t>33-8-471/21-(0)-0</w:t>
      </w:r>
      <w:r w:rsidR="001976C3" w:rsidRPr="00AF023B">
        <w:rPr>
          <w:sz w:val="25"/>
          <w:szCs w:val="25"/>
        </w:rPr>
        <w:t xml:space="preserve"> </w:t>
      </w:r>
    </w:p>
    <w:p w:rsidR="00470695" w:rsidRPr="00AF023B" w:rsidRDefault="00470695" w:rsidP="00487C19">
      <w:pPr>
        <w:tabs>
          <w:tab w:val="left" w:pos="5387"/>
          <w:tab w:val="left" w:pos="5812"/>
        </w:tabs>
        <w:spacing w:line="226" w:lineRule="auto"/>
        <w:jc w:val="both"/>
        <w:rPr>
          <w:sz w:val="25"/>
          <w:szCs w:val="25"/>
        </w:rPr>
      </w:pPr>
    </w:p>
    <w:p w:rsidR="00470695" w:rsidRPr="00487C19" w:rsidRDefault="00470695" w:rsidP="00487C19">
      <w:pPr>
        <w:tabs>
          <w:tab w:val="left" w:pos="5529"/>
        </w:tabs>
        <w:spacing w:line="226" w:lineRule="auto"/>
        <w:ind w:left="5812" w:hanging="5812"/>
        <w:jc w:val="both"/>
        <w:rPr>
          <w:sz w:val="25"/>
          <w:szCs w:val="25"/>
        </w:rPr>
      </w:pPr>
      <w:r w:rsidRPr="00AF023B">
        <w:rPr>
          <w:b/>
          <w:sz w:val="25"/>
          <w:szCs w:val="25"/>
        </w:rPr>
        <w:t>Информация о заявителе:</w:t>
      </w:r>
      <w:r w:rsidRPr="00AF023B">
        <w:rPr>
          <w:sz w:val="25"/>
          <w:szCs w:val="25"/>
        </w:rPr>
        <w:tab/>
      </w:r>
      <w:r w:rsidR="00665B71" w:rsidRPr="00AF023B">
        <w:rPr>
          <w:sz w:val="25"/>
          <w:szCs w:val="25"/>
        </w:rPr>
        <w:tab/>
      </w:r>
      <w:r w:rsidR="00B73DD2">
        <w:rPr>
          <w:sz w:val="25"/>
          <w:szCs w:val="25"/>
        </w:rPr>
        <w:t>***</w:t>
      </w:r>
      <w:bookmarkStart w:id="0" w:name="_GoBack"/>
      <w:bookmarkEnd w:id="0"/>
    </w:p>
    <w:p w:rsidR="003C1DED" w:rsidRPr="00487C19" w:rsidRDefault="003C1DED" w:rsidP="00487C19">
      <w:pPr>
        <w:tabs>
          <w:tab w:val="left" w:pos="5103"/>
        </w:tabs>
        <w:spacing w:line="226" w:lineRule="auto"/>
        <w:jc w:val="both"/>
        <w:rPr>
          <w:sz w:val="25"/>
          <w:szCs w:val="25"/>
        </w:rPr>
      </w:pPr>
    </w:p>
    <w:p w:rsidR="00470695" w:rsidRPr="00487C19" w:rsidRDefault="00470695" w:rsidP="00487C19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487C19">
        <w:rPr>
          <w:b/>
          <w:sz w:val="25"/>
          <w:szCs w:val="25"/>
        </w:rPr>
        <w:t>Кадастровый номер объекта недвижимости:</w:t>
      </w:r>
      <w:r w:rsidRPr="00487C19">
        <w:rPr>
          <w:sz w:val="25"/>
          <w:szCs w:val="25"/>
        </w:rPr>
        <w:tab/>
      </w:r>
      <w:r w:rsidR="00CF3482" w:rsidRPr="00CF3482">
        <w:rPr>
          <w:sz w:val="25"/>
          <w:szCs w:val="25"/>
        </w:rPr>
        <w:t>50:61:0020303:769</w:t>
      </w:r>
    </w:p>
    <w:p w:rsidR="00E60D3B" w:rsidRPr="00487C19" w:rsidRDefault="00470695" w:rsidP="008B4D82">
      <w:pPr>
        <w:spacing w:line="226" w:lineRule="auto"/>
        <w:ind w:left="5812" w:hanging="5812"/>
        <w:rPr>
          <w:sz w:val="25"/>
          <w:szCs w:val="25"/>
        </w:rPr>
      </w:pPr>
      <w:r w:rsidRPr="00487C19">
        <w:rPr>
          <w:b/>
          <w:sz w:val="25"/>
          <w:szCs w:val="25"/>
        </w:rPr>
        <w:t>Адрес:</w:t>
      </w:r>
      <w:r w:rsidR="003C1DED" w:rsidRPr="00487C19">
        <w:rPr>
          <w:sz w:val="25"/>
          <w:szCs w:val="25"/>
        </w:rPr>
        <w:t xml:space="preserve"> </w:t>
      </w:r>
      <w:r w:rsidR="003C1DED" w:rsidRPr="00487C19">
        <w:rPr>
          <w:sz w:val="25"/>
          <w:szCs w:val="25"/>
        </w:rPr>
        <w:tab/>
      </w:r>
      <w:r w:rsidR="001F7008" w:rsidRPr="00487C19">
        <w:rPr>
          <w:sz w:val="25"/>
          <w:szCs w:val="25"/>
        </w:rPr>
        <w:t xml:space="preserve">г. Москва, </w:t>
      </w:r>
      <w:r w:rsidR="00CF3482" w:rsidRPr="00CF3482">
        <w:rPr>
          <w:sz w:val="25"/>
          <w:szCs w:val="25"/>
        </w:rPr>
        <w:t xml:space="preserve">г. Щербинка, </w:t>
      </w:r>
      <w:r w:rsidR="00CF3482">
        <w:rPr>
          <w:sz w:val="25"/>
          <w:szCs w:val="25"/>
        </w:rPr>
        <w:br/>
      </w:r>
      <w:r w:rsidR="00CF3482" w:rsidRPr="00CF3482">
        <w:rPr>
          <w:sz w:val="25"/>
          <w:szCs w:val="25"/>
        </w:rPr>
        <w:t>ул. Космонавтов, д. 12, кв. 55</w:t>
      </w:r>
    </w:p>
    <w:p w:rsidR="00805DC6" w:rsidRPr="00487C19" w:rsidRDefault="00805DC6" w:rsidP="00487C19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5"/>
          <w:szCs w:val="25"/>
        </w:rPr>
      </w:pPr>
    </w:p>
    <w:p w:rsidR="008B4D82" w:rsidRPr="008B4D82" w:rsidRDefault="008B4D82" w:rsidP="008B4D82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5"/>
          <w:szCs w:val="25"/>
        </w:rPr>
      </w:pPr>
      <w:r w:rsidRPr="008B4D82">
        <w:rPr>
          <w:b/>
          <w:sz w:val="25"/>
          <w:szCs w:val="25"/>
        </w:rPr>
        <w:t>Информация о проведенной проверке:</w:t>
      </w:r>
    </w:p>
    <w:p w:rsidR="00A774B9" w:rsidRDefault="00A774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</w:p>
    <w:p w:rsid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Департаментом </w:t>
      </w:r>
      <w:r w:rsidR="0050077C" w:rsidRPr="0050077C">
        <w:rPr>
          <w:rFonts w:eastAsia="Times New Roman"/>
          <w:kern w:val="24"/>
          <w:sz w:val="25"/>
          <w:szCs w:val="25"/>
        </w:rPr>
        <w:t>городского имущества города Москвы (далее – Департамент)</w:t>
      </w:r>
      <w:r w:rsidR="0050077C">
        <w:rPr>
          <w:rFonts w:eastAsia="Times New Roman"/>
          <w:kern w:val="24"/>
          <w:sz w:val="25"/>
          <w:szCs w:val="25"/>
        </w:rPr>
        <w:t xml:space="preserve"> </w:t>
      </w:r>
      <w:r w:rsidRPr="00AA0CB9">
        <w:rPr>
          <w:rFonts w:eastAsia="Times New Roman"/>
          <w:kern w:val="24"/>
          <w:sz w:val="25"/>
          <w:szCs w:val="25"/>
        </w:rPr>
        <w:t xml:space="preserve">проведены мероприятия по актуализации кадастровой стоимости объектов капитального строительства, расположенных на территории Троицкого и </w:t>
      </w:r>
      <w:proofErr w:type="spellStart"/>
      <w:r w:rsidRPr="00AA0CB9">
        <w:rPr>
          <w:rFonts w:eastAsia="Times New Roman"/>
          <w:kern w:val="24"/>
          <w:sz w:val="25"/>
          <w:szCs w:val="25"/>
        </w:rPr>
        <w:t>Новомосковского</w:t>
      </w:r>
      <w:proofErr w:type="spellEnd"/>
      <w:r w:rsidRPr="00AA0CB9">
        <w:rPr>
          <w:rFonts w:eastAsia="Times New Roman"/>
          <w:kern w:val="24"/>
          <w:sz w:val="25"/>
          <w:szCs w:val="25"/>
        </w:rPr>
        <w:t xml:space="preserve"> административных округов города Москвы, в сведениях о которых корректировалось значение площади в результате исправления ошибок, содержащихся в Едином государственном реестре недвижимости (далее – ЕГРН).</w:t>
      </w:r>
    </w:p>
    <w:p w:rsidR="00C12531" w:rsidRDefault="00C12531" w:rsidP="00C12531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C12531">
        <w:rPr>
          <w:rFonts w:eastAsia="Times New Roman"/>
          <w:kern w:val="24"/>
          <w:sz w:val="25"/>
          <w:szCs w:val="25"/>
        </w:rPr>
        <w:t xml:space="preserve">Управлением Федеральной службы государственной регистрации, кадастра </w:t>
      </w:r>
      <w:r w:rsidR="00AB1CE5">
        <w:rPr>
          <w:rFonts w:eastAsia="Times New Roman"/>
          <w:kern w:val="24"/>
          <w:sz w:val="25"/>
          <w:szCs w:val="25"/>
        </w:rPr>
        <w:br/>
      </w:r>
      <w:r w:rsidRPr="00C12531">
        <w:rPr>
          <w:rFonts w:eastAsia="Times New Roman"/>
          <w:kern w:val="24"/>
          <w:sz w:val="25"/>
          <w:szCs w:val="25"/>
        </w:rPr>
        <w:t xml:space="preserve">и картографии по Москве </w:t>
      </w:r>
      <w:r>
        <w:rPr>
          <w:rFonts w:eastAsia="Times New Roman"/>
          <w:kern w:val="24"/>
          <w:sz w:val="25"/>
          <w:szCs w:val="25"/>
        </w:rPr>
        <w:t xml:space="preserve">(далее – Управление </w:t>
      </w:r>
      <w:proofErr w:type="spellStart"/>
      <w:r>
        <w:rPr>
          <w:rFonts w:eastAsia="Times New Roman"/>
          <w:kern w:val="24"/>
          <w:sz w:val="25"/>
          <w:szCs w:val="25"/>
        </w:rPr>
        <w:t>Росреестра</w:t>
      </w:r>
      <w:proofErr w:type="spellEnd"/>
      <w:r>
        <w:rPr>
          <w:rFonts w:eastAsia="Times New Roman"/>
          <w:kern w:val="24"/>
          <w:sz w:val="25"/>
          <w:szCs w:val="25"/>
        </w:rPr>
        <w:t xml:space="preserve">) </w:t>
      </w:r>
      <w:r w:rsidRPr="00C12531">
        <w:rPr>
          <w:rFonts w:eastAsia="Times New Roman"/>
          <w:kern w:val="24"/>
          <w:sz w:val="25"/>
          <w:szCs w:val="25"/>
        </w:rPr>
        <w:t>в адрес Департамента были направлены перечни объектов недвижимости с скорректированными характеристиками</w:t>
      </w:r>
      <w:r w:rsidR="00A774B9">
        <w:rPr>
          <w:rFonts w:eastAsia="Times New Roman"/>
          <w:kern w:val="24"/>
          <w:sz w:val="25"/>
          <w:szCs w:val="25"/>
        </w:rPr>
        <w:t xml:space="preserve"> (далее – Перечень)</w:t>
      </w:r>
      <w:r w:rsidRPr="00C12531">
        <w:rPr>
          <w:rFonts w:eastAsia="Times New Roman"/>
          <w:kern w:val="24"/>
          <w:sz w:val="25"/>
          <w:szCs w:val="25"/>
        </w:rPr>
        <w:t>.</w:t>
      </w:r>
      <w:r w:rsidR="00A774B9">
        <w:rPr>
          <w:rFonts w:eastAsia="Times New Roman"/>
          <w:kern w:val="24"/>
          <w:sz w:val="25"/>
          <w:szCs w:val="25"/>
        </w:rPr>
        <w:t xml:space="preserve"> В Перечне содержались </w:t>
      </w:r>
      <w:r w:rsidR="00A9088B">
        <w:rPr>
          <w:rFonts w:eastAsia="Times New Roman"/>
          <w:kern w:val="24"/>
          <w:sz w:val="25"/>
          <w:szCs w:val="25"/>
        </w:rPr>
        <w:t xml:space="preserve">скорректированные </w:t>
      </w:r>
      <w:r w:rsidR="00A774B9">
        <w:rPr>
          <w:rFonts w:eastAsia="Times New Roman"/>
          <w:kern w:val="24"/>
          <w:sz w:val="25"/>
          <w:szCs w:val="25"/>
        </w:rPr>
        <w:t xml:space="preserve">сведения </w:t>
      </w:r>
      <w:r w:rsidR="00A9088B">
        <w:rPr>
          <w:rFonts w:eastAsia="Times New Roman"/>
          <w:kern w:val="24"/>
          <w:sz w:val="25"/>
          <w:szCs w:val="25"/>
        </w:rPr>
        <w:t xml:space="preserve">о площади </w:t>
      </w:r>
      <w:r w:rsidR="00A774B9" w:rsidRPr="00A774B9">
        <w:rPr>
          <w:rFonts w:eastAsia="Times New Roman"/>
          <w:kern w:val="24"/>
          <w:sz w:val="25"/>
          <w:szCs w:val="25"/>
        </w:rPr>
        <w:t>объект</w:t>
      </w:r>
      <w:r w:rsidR="00A9088B">
        <w:rPr>
          <w:rFonts w:eastAsia="Times New Roman"/>
          <w:kern w:val="24"/>
          <w:sz w:val="25"/>
          <w:szCs w:val="25"/>
        </w:rPr>
        <w:t>а</w:t>
      </w:r>
      <w:r w:rsidR="00A774B9" w:rsidRPr="00A774B9">
        <w:rPr>
          <w:rFonts w:eastAsia="Times New Roman"/>
          <w:kern w:val="24"/>
          <w:sz w:val="25"/>
          <w:szCs w:val="25"/>
        </w:rPr>
        <w:t xml:space="preserve"> недвижимости с кадастровым номером 50:61:0020303:769</w:t>
      </w:r>
      <w:r w:rsidR="00A9088B">
        <w:rPr>
          <w:rFonts w:eastAsia="Times New Roman"/>
          <w:kern w:val="24"/>
          <w:sz w:val="25"/>
          <w:szCs w:val="25"/>
        </w:rPr>
        <w:t xml:space="preserve"> (далее – Объект недвижимости), содержащиеся в ЕГРН по состоянию на 01.01.2014.</w:t>
      </w:r>
    </w:p>
    <w:p w:rsidR="0050077C" w:rsidRDefault="0050077C" w:rsidP="00C12531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>
        <w:rPr>
          <w:rFonts w:eastAsia="Times New Roman"/>
          <w:kern w:val="24"/>
          <w:sz w:val="25"/>
          <w:szCs w:val="25"/>
        </w:rPr>
        <w:t>С</w:t>
      </w:r>
      <w:r w:rsidRPr="0050077C">
        <w:rPr>
          <w:rFonts w:eastAsia="Times New Roman"/>
          <w:kern w:val="24"/>
          <w:sz w:val="25"/>
          <w:szCs w:val="25"/>
        </w:rPr>
        <w:t xml:space="preserve">корректированные сведения о площади </w:t>
      </w:r>
      <w:r>
        <w:rPr>
          <w:rFonts w:eastAsia="Times New Roman"/>
          <w:kern w:val="24"/>
          <w:sz w:val="25"/>
          <w:szCs w:val="25"/>
        </w:rPr>
        <w:t>О</w:t>
      </w:r>
      <w:r w:rsidRPr="0050077C">
        <w:rPr>
          <w:rFonts w:eastAsia="Times New Roman"/>
          <w:kern w:val="24"/>
          <w:sz w:val="25"/>
          <w:szCs w:val="25"/>
        </w:rPr>
        <w:t xml:space="preserve">бъекта недвижимости, содержащиеся </w:t>
      </w:r>
      <w:r w:rsidR="006550EC">
        <w:rPr>
          <w:rFonts w:eastAsia="Times New Roman"/>
          <w:kern w:val="24"/>
          <w:sz w:val="25"/>
          <w:szCs w:val="25"/>
        </w:rPr>
        <w:br/>
      </w:r>
      <w:r w:rsidRPr="0050077C">
        <w:rPr>
          <w:rFonts w:eastAsia="Times New Roman"/>
          <w:kern w:val="24"/>
          <w:sz w:val="25"/>
          <w:szCs w:val="25"/>
        </w:rPr>
        <w:t>в ЕГРН по состоянию на 01.01.201</w:t>
      </w:r>
      <w:r>
        <w:rPr>
          <w:rFonts w:eastAsia="Times New Roman"/>
          <w:kern w:val="24"/>
          <w:sz w:val="25"/>
          <w:szCs w:val="25"/>
        </w:rPr>
        <w:t>6, в представленно</w:t>
      </w:r>
      <w:r w:rsidR="00AB1CE5">
        <w:rPr>
          <w:rFonts w:eastAsia="Times New Roman"/>
          <w:kern w:val="24"/>
          <w:sz w:val="25"/>
          <w:szCs w:val="25"/>
        </w:rPr>
        <w:t>м</w:t>
      </w:r>
      <w:r>
        <w:rPr>
          <w:rFonts w:eastAsia="Times New Roman"/>
          <w:kern w:val="24"/>
          <w:sz w:val="25"/>
          <w:szCs w:val="25"/>
        </w:rPr>
        <w:t xml:space="preserve"> Перечне </w:t>
      </w:r>
      <w:r w:rsidR="00AB1CE5">
        <w:rPr>
          <w:rFonts w:eastAsia="Times New Roman"/>
          <w:kern w:val="24"/>
          <w:sz w:val="25"/>
          <w:szCs w:val="25"/>
        </w:rPr>
        <w:t>отсутствовали</w:t>
      </w:r>
      <w:r>
        <w:rPr>
          <w:rFonts w:eastAsia="Times New Roman"/>
          <w:kern w:val="24"/>
          <w:sz w:val="25"/>
          <w:szCs w:val="25"/>
        </w:rPr>
        <w:t>.</w:t>
      </w:r>
    </w:p>
    <w:p w:rsidR="00C12531" w:rsidRDefault="00A774B9" w:rsidP="00A774B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>
        <w:rPr>
          <w:rFonts w:eastAsia="Times New Roman"/>
          <w:kern w:val="24"/>
          <w:sz w:val="25"/>
          <w:szCs w:val="25"/>
        </w:rPr>
        <w:t xml:space="preserve">На основании данных, представленных Управлением </w:t>
      </w:r>
      <w:proofErr w:type="spellStart"/>
      <w:r>
        <w:rPr>
          <w:rFonts w:eastAsia="Times New Roman"/>
          <w:kern w:val="24"/>
          <w:sz w:val="25"/>
          <w:szCs w:val="25"/>
        </w:rPr>
        <w:t>Росреестра</w:t>
      </w:r>
      <w:proofErr w:type="spellEnd"/>
      <w:r>
        <w:rPr>
          <w:rFonts w:eastAsia="Times New Roman"/>
          <w:kern w:val="24"/>
          <w:sz w:val="25"/>
          <w:szCs w:val="25"/>
        </w:rPr>
        <w:t xml:space="preserve">, была пересчитана кадастровая стоимость </w:t>
      </w:r>
      <w:r w:rsidR="0050077C">
        <w:rPr>
          <w:rFonts w:eastAsia="Times New Roman"/>
          <w:kern w:val="24"/>
          <w:sz w:val="25"/>
          <w:szCs w:val="25"/>
        </w:rPr>
        <w:t>О</w:t>
      </w:r>
      <w:r w:rsidRPr="00A774B9">
        <w:rPr>
          <w:rFonts w:eastAsia="Times New Roman"/>
          <w:kern w:val="24"/>
          <w:sz w:val="25"/>
          <w:szCs w:val="25"/>
        </w:rPr>
        <w:t>бъекта недвижимости</w:t>
      </w:r>
      <w:r>
        <w:rPr>
          <w:rFonts w:eastAsia="Times New Roman"/>
          <w:kern w:val="24"/>
          <w:sz w:val="25"/>
          <w:szCs w:val="25"/>
        </w:rPr>
        <w:t xml:space="preserve">, определенная по состоянию на 01.01.2014 </w:t>
      </w:r>
      <w:r w:rsidR="006550EC">
        <w:rPr>
          <w:rFonts w:eastAsia="Times New Roman"/>
          <w:kern w:val="24"/>
          <w:sz w:val="25"/>
          <w:szCs w:val="25"/>
        </w:rPr>
        <w:br/>
      </w:r>
      <w:r>
        <w:rPr>
          <w:rFonts w:eastAsia="Times New Roman"/>
          <w:kern w:val="24"/>
          <w:sz w:val="25"/>
          <w:szCs w:val="25"/>
        </w:rPr>
        <w:t>и утвержденная п</w:t>
      </w:r>
      <w:r w:rsidRPr="00A774B9">
        <w:rPr>
          <w:rFonts w:eastAsia="Times New Roman"/>
          <w:kern w:val="24"/>
          <w:sz w:val="25"/>
          <w:szCs w:val="25"/>
        </w:rPr>
        <w:t>остановление</w:t>
      </w:r>
      <w:r>
        <w:rPr>
          <w:rFonts w:eastAsia="Times New Roman"/>
          <w:kern w:val="24"/>
          <w:sz w:val="25"/>
          <w:szCs w:val="25"/>
        </w:rPr>
        <w:t>м</w:t>
      </w:r>
      <w:r w:rsidRPr="00A774B9">
        <w:rPr>
          <w:rFonts w:eastAsia="Times New Roman"/>
          <w:kern w:val="24"/>
          <w:sz w:val="25"/>
          <w:szCs w:val="25"/>
        </w:rPr>
        <w:t xml:space="preserve"> Правительства Москвы от 21.11.2014 </w:t>
      </w:r>
      <w:r>
        <w:rPr>
          <w:rFonts w:eastAsia="Times New Roman"/>
          <w:kern w:val="24"/>
          <w:sz w:val="25"/>
          <w:szCs w:val="25"/>
        </w:rPr>
        <w:t>№</w:t>
      </w:r>
      <w:r w:rsidRPr="00A774B9">
        <w:rPr>
          <w:rFonts w:eastAsia="Times New Roman"/>
          <w:kern w:val="24"/>
          <w:sz w:val="25"/>
          <w:szCs w:val="25"/>
        </w:rPr>
        <w:t xml:space="preserve"> 688-ПП</w:t>
      </w:r>
      <w:r>
        <w:rPr>
          <w:rFonts w:eastAsia="Times New Roman"/>
          <w:kern w:val="24"/>
          <w:sz w:val="25"/>
          <w:szCs w:val="25"/>
        </w:rPr>
        <w:t xml:space="preserve"> </w:t>
      </w:r>
      <w:r w:rsidR="006550EC">
        <w:rPr>
          <w:rFonts w:eastAsia="Times New Roman"/>
          <w:kern w:val="24"/>
          <w:sz w:val="25"/>
          <w:szCs w:val="25"/>
        </w:rPr>
        <w:br/>
      </w:r>
      <w:r>
        <w:rPr>
          <w:rFonts w:eastAsia="Times New Roman"/>
          <w:kern w:val="24"/>
          <w:sz w:val="25"/>
          <w:szCs w:val="25"/>
        </w:rPr>
        <w:t>«</w:t>
      </w:r>
      <w:r w:rsidRPr="00A774B9">
        <w:rPr>
          <w:rFonts w:eastAsia="Times New Roman"/>
          <w:kern w:val="24"/>
          <w:sz w:val="25"/>
          <w:szCs w:val="25"/>
        </w:rPr>
        <w:t>Об утверждении результатов государственной кадастровой оценки объектов капитального строительства в городе Москве</w:t>
      </w:r>
      <w:r>
        <w:rPr>
          <w:rFonts w:eastAsia="Times New Roman"/>
          <w:kern w:val="24"/>
          <w:sz w:val="25"/>
          <w:szCs w:val="25"/>
        </w:rPr>
        <w:t>».</w:t>
      </w:r>
    </w:p>
    <w:p w:rsidR="0050077C" w:rsidRPr="00AA0CB9" w:rsidRDefault="0050077C" w:rsidP="0050077C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Кадастровая стоимость </w:t>
      </w:r>
      <w:r>
        <w:rPr>
          <w:rFonts w:eastAsia="Times New Roman"/>
          <w:kern w:val="24"/>
          <w:sz w:val="25"/>
          <w:szCs w:val="25"/>
        </w:rPr>
        <w:t>О</w:t>
      </w:r>
      <w:r w:rsidRPr="00AA0CB9">
        <w:rPr>
          <w:rFonts w:eastAsia="Times New Roman"/>
          <w:kern w:val="24"/>
          <w:sz w:val="25"/>
          <w:szCs w:val="25"/>
        </w:rPr>
        <w:t>бъекта недвижимости по результатам проведенных мероприятий по актуализации составила</w:t>
      </w:r>
      <w:r>
        <w:rPr>
          <w:rFonts w:eastAsia="Times New Roman"/>
          <w:kern w:val="24"/>
          <w:sz w:val="25"/>
          <w:szCs w:val="25"/>
        </w:rPr>
        <w:t xml:space="preserve"> </w:t>
      </w:r>
      <w:r w:rsidRPr="000B0F5D">
        <w:rPr>
          <w:rFonts w:eastAsia="Times New Roman"/>
          <w:kern w:val="24"/>
          <w:sz w:val="25"/>
          <w:szCs w:val="25"/>
        </w:rPr>
        <w:t>8</w:t>
      </w:r>
      <w:r>
        <w:rPr>
          <w:rFonts w:eastAsia="Times New Roman"/>
          <w:kern w:val="24"/>
          <w:sz w:val="25"/>
          <w:szCs w:val="25"/>
        </w:rPr>
        <w:t xml:space="preserve"> </w:t>
      </w:r>
      <w:r w:rsidRPr="000B0F5D">
        <w:rPr>
          <w:rFonts w:eastAsia="Times New Roman"/>
          <w:kern w:val="24"/>
          <w:sz w:val="25"/>
          <w:szCs w:val="25"/>
        </w:rPr>
        <w:t>859</w:t>
      </w:r>
      <w:r>
        <w:rPr>
          <w:rFonts w:eastAsia="Times New Roman"/>
          <w:kern w:val="24"/>
          <w:sz w:val="25"/>
          <w:szCs w:val="25"/>
        </w:rPr>
        <w:t xml:space="preserve"> </w:t>
      </w:r>
      <w:r w:rsidRPr="000B0F5D">
        <w:rPr>
          <w:rFonts w:eastAsia="Times New Roman"/>
          <w:kern w:val="24"/>
          <w:sz w:val="25"/>
          <w:szCs w:val="25"/>
        </w:rPr>
        <w:t>497,75</w:t>
      </w:r>
      <w:r w:rsidRPr="00AA0CB9">
        <w:rPr>
          <w:rFonts w:eastAsia="Times New Roman"/>
          <w:kern w:val="24"/>
          <w:sz w:val="25"/>
          <w:szCs w:val="25"/>
        </w:rPr>
        <w:t xml:space="preserve"> рублей</w:t>
      </w:r>
      <w:r>
        <w:rPr>
          <w:rFonts w:eastAsia="Times New Roman"/>
          <w:kern w:val="24"/>
          <w:sz w:val="25"/>
          <w:szCs w:val="25"/>
        </w:rPr>
        <w:t>.</w:t>
      </w:r>
    </w:p>
    <w:p w:rsidR="0050077C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>В целях утверждения измененной кадастровой стоимости объектов недвижимости</w:t>
      </w:r>
      <w:r w:rsidR="0050077C">
        <w:rPr>
          <w:rFonts w:eastAsia="Times New Roman"/>
          <w:kern w:val="24"/>
          <w:sz w:val="25"/>
          <w:szCs w:val="25"/>
        </w:rPr>
        <w:t xml:space="preserve">, </w:t>
      </w:r>
      <w:r w:rsidR="006550EC">
        <w:rPr>
          <w:rFonts w:eastAsia="Times New Roman"/>
          <w:kern w:val="24"/>
          <w:sz w:val="25"/>
          <w:szCs w:val="25"/>
        </w:rPr>
        <w:br/>
      </w:r>
      <w:r w:rsidR="0050077C">
        <w:rPr>
          <w:rFonts w:eastAsia="Times New Roman"/>
          <w:kern w:val="24"/>
          <w:sz w:val="25"/>
          <w:szCs w:val="25"/>
        </w:rPr>
        <w:t>в том числе Объекта недвижимости,</w:t>
      </w:r>
      <w:r w:rsidRPr="00AA0CB9">
        <w:rPr>
          <w:rFonts w:eastAsia="Times New Roman"/>
          <w:kern w:val="24"/>
          <w:sz w:val="25"/>
          <w:szCs w:val="25"/>
        </w:rPr>
        <w:t xml:space="preserve"> был</w:t>
      </w:r>
      <w:r w:rsidR="0050077C">
        <w:rPr>
          <w:rFonts w:eastAsia="Times New Roman"/>
          <w:kern w:val="24"/>
          <w:sz w:val="25"/>
          <w:szCs w:val="25"/>
        </w:rPr>
        <w:t>о</w:t>
      </w:r>
      <w:r w:rsidRPr="00AA0CB9">
        <w:rPr>
          <w:rFonts w:eastAsia="Times New Roman"/>
          <w:kern w:val="24"/>
          <w:sz w:val="25"/>
          <w:szCs w:val="25"/>
        </w:rPr>
        <w:t xml:space="preserve"> принят</w:t>
      </w:r>
      <w:r w:rsidR="0050077C">
        <w:rPr>
          <w:rFonts w:eastAsia="Times New Roman"/>
          <w:kern w:val="24"/>
          <w:sz w:val="25"/>
          <w:szCs w:val="25"/>
        </w:rPr>
        <w:t>о</w:t>
      </w:r>
      <w:r w:rsidRPr="00AA0CB9">
        <w:rPr>
          <w:rFonts w:eastAsia="Times New Roman"/>
          <w:kern w:val="24"/>
          <w:sz w:val="25"/>
          <w:szCs w:val="25"/>
        </w:rPr>
        <w:t xml:space="preserve"> постановлени</w:t>
      </w:r>
      <w:r w:rsidR="0050077C">
        <w:rPr>
          <w:rFonts w:eastAsia="Times New Roman"/>
          <w:kern w:val="24"/>
          <w:sz w:val="25"/>
          <w:szCs w:val="25"/>
        </w:rPr>
        <w:t>е</w:t>
      </w:r>
      <w:r w:rsidRPr="00AA0CB9">
        <w:rPr>
          <w:rFonts w:eastAsia="Times New Roman"/>
          <w:kern w:val="24"/>
          <w:sz w:val="25"/>
          <w:szCs w:val="25"/>
        </w:rPr>
        <w:t xml:space="preserve"> Правительства Москвы </w:t>
      </w:r>
      <w:r w:rsidR="006550EC">
        <w:rPr>
          <w:rFonts w:eastAsia="Times New Roman"/>
          <w:kern w:val="24"/>
          <w:sz w:val="25"/>
          <w:szCs w:val="25"/>
        </w:rPr>
        <w:br/>
      </w:r>
      <w:r w:rsidRPr="00AA0CB9">
        <w:rPr>
          <w:rFonts w:eastAsia="Times New Roman"/>
          <w:kern w:val="24"/>
          <w:sz w:val="25"/>
          <w:szCs w:val="25"/>
        </w:rPr>
        <w:t>от 23.06.2020 № 855-ПП «О внесении изменений в постановление Правительства Москвы</w:t>
      </w:r>
      <w:r w:rsidR="0050077C">
        <w:rPr>
          <w:rFonts w:eastAsia="Times New Roman"/>
          <w:kern w:val="24"/>
          <w:sz w:val="25"/>
          <w:szCs w:val="25"/>
        </w:rPr>
        <w:t xml:space="preserve"> </w:t>
      </w:r>
      <w:r w:rsidR="006550EC">
        <w:rPr>
          <w:rFonts w:eastAsia="Times New Roman"/>
          <w:kern w:val="24"/>
          <w:sz w:val="25"/>
          <w:szCs w:val="25"/>
        </w:rPr>
        <w:br/>
      </w:r>
      <w:r w:rsidR="0050077C">
        <w:rPr>
          <w:rFonts w:eastAsia="Times New Roman"/>
          <w:kern w:val="24"/>
          <w:sz w:val="25"/>
          <w:szCs w:val="25"/>
        </w:rPr>
        <w:t>от 21 ноября 2014 г. № 688-ПП».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lastRenderedPageBreak/>
        <w:t>Постановлени</w:t>
      </w:r>
      <w:r w:rsidR="0050077C">
        <w:rPr>
          <w:rFonts w:eastAsia="Times New Roman"/>
          <w:kern w:val="24"/>
          <w:sz w:val="25"/>
          <w:szCs w:val="25"/>
        </w:rPr>
        <w:t>е</w:t>
      </w:r>
      <w:r w:rsidRPr="00AA0CB9">
        <w:rPr>
          <w:rFonts w:eastAsia="Times New Roman"/>
          <w:kern w:val="24"/>
          <w:sz w:val="25"/>
          <w:szCs w:val="25"/>
        </w:rPr>
        <w:t xml:space="preserve"> опубликован</w:t>
      </w:r>
      <w:r w:rsidR="0050077C">
        <w:rPr>
          <w:rFonts w:eastAsia="Times New Roman"/>
          <w:kern w:val="24"/>
          <w:sz w:val="25"/>
          <w:szCs w:val="25"/>
        </w:rPr>
        <w:t>о</w:t>
      </w:r>
      <w:r w:rsidRPr="00AA0CB9">
        <w:rPr>
          <w:rFonts w:eastAsia="Times New Roman"/>
          <w:kern w:val="24"/>
          <w:sz w:val="25"/>
          <w:szCs w:val="25"/>
        </w:rPr>
        <w:t xml:space="preserve"> в официальном издании Мэра и Правительства </w:t>
      </w:r>
      <w:r w:rsidRPr="00AA0CB9">
        <w:rPr>
          <w:rFonts w:eastAsia="Times New Roman"/>
          <w:kern w:val="24"/>
          <w:sz w:val="25"/>
          <w:szCs w:val="25"/>
        </w:rPr>
        <w:br/>
        <w:t xml:space="preserve">Москвы – журнале «Вестник Мэра и Правительства Москвы» (электронной версии данного издания) (№ 36 от 30.06.2020). </w:t>
      </w:r>
    </w:p>
    <w:p w:rsidR="00AA0CB9" w:rsidRPr="00487C19" w:rsidRDefault="0050077C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>
        <w:rPr>
          <w:rFonts w:eastAsia="Times New Roman"/>
          <w:kern w:val="24"/>
          <w:sz w:val="25"/>
          <w:szCs w:val="25"/>
        </w:rPr>
        <w:t>С</w:t>
      </w:r>
      <w:r w:rsidR="00AA0CB9" w:rsidRPr="00AA0CB9">
        <w:rPr>
          <w:rFonts w:eastAsia="Times New Roman"/>
          <w:kern w:val="24"/>
          <w:sz w:val="25"/>
          <w:szCs w:val="25"/>
        </w:rPr>
        <w:t xml:space="preserve">ведения о кадастровой стоимости </w:t>
      </w:r>
      <w:r>
        <w:rPr>
          <w:rFonts w:eastAsia="Times New Roman"/>
          <w:kern w:val="24"/>
          <w:sz w:val="25"/>
          <w:szCs w:val="25"/>
        </w:rPr>
        <w:t>О</w:t>
      </w:r>
      <w:r w:rsidR="00AA0CB9" w:rsidRPr="00AA0CB9">
        <w:rPr>
          <w:rFonts w:eastAsia="Times New Roman"/>
          <w:kern w:val="24"/>
          <w:sz w:val="25"/>
          <w:szCs w:val="25"/>
        </w:rPr>
        <w:t xml:space="preserve">бъекта недвижимости направлены в адрес Управления </w:t>
      </w:r>
      <w:proofErr w:type="spellStart"/>
      <w:r>
        <w:rPr>
          <w:rFonts w:eastAsia="Times New Roman"/>
          <w:kern w:val="24"/>
          <w:sz w:val="25"/>
          <w:szCs w:val="25"/>
        </w:rPr>
        <w:t>Росреестра</w:t>
      </w:r>
      <w:proofErr w:type="spellEnd"/>
      <w:r w:rsidR="00AA0CB9" w:rsidRPr="00AA0CB9">
        <w:rPr>
          <w:rFonts w:eastAsia="Times New Roman"/>
          <w:kern w:val="24"/>
          <w:sz w:val="25"/>
          <w:szCs w:val="25"/>
        </w:rPr>
        <w:t xml:space="preserve"> для внесения в ЕГРН.</w:t>
      </w:r>
    </w:p>
    <w:p w:rsidR="00487C19" w:rsidRPr="00487C19" w:rsidRDefault="00CB1AFD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</w:t>
      </w:r>
      <w:r w:rsidR="00487C19" w:rsidRPr="00487C19">
        <w:rPr>
          <w:rFonts w:eastAsia="Times New Roman"/>
          <w:sz w:val="25"/>
          <w:szCs w:val="25"/>
        </w:rPr>
        <w:t xml:space="preserve"> соответствии с положениями Федерального закона от 13.07.2015 </w:t>
      </w:r>
      <w:r>
        <w:rPr>
          <w:rFonts w:eastAsia="Times New Roman"/>
          <w:sz w:val="25"/>
          <w:szCs w:val="25"/>
        </w:rPr>
        <w:br/>
      </w:r>
      <w:r w:rsidR="00487C19" w:rsidRPr="00487C19">
        <w:rPr>
          <w:rFonts w:eastAsia="Times New Roman"/>
          <w:sz w:val="25"/>
          <w:szCs w:val="25"/>
        </w:rPr>
        <w:t>№ 218-ФЗ «О государственной регистрации недвижимости»</w:t>
      </w:r>
      <w:r>
        <w:rPr>
          <w:rFonts w:eastAsia="Times New Roman"/>
          <w:sz w:val="25"/>
          <w:szCs w:val="25"/>
        </w:rPr>
        <w:t xml:space="preserve"> </w:t>
      </w:r>
      <w:r w:rsidR="00487C19" w:rsidRPr="00487C19">
        <w:rPr>
          <w:rFonts w:eastAsia="Times New Roman"/>
          <w:sz w:val="25"/>
          <w:szCs w:val="25"/>
        </w:rPr>
        <w:t xml:space="preserve">(далее – Закон </w:t>
      </w:r>
      <w:r>
        <w:rPr>
          <w:rFonts w:eastAsia="Times New Roman"/>
          <w:sz w:val="25"/>
          <w:szCs w:val="25"/>
        </w:rPr>
        <w:br/>
      </w:r>
      <w:r w:rsidR="00487C19" w:rsidRPr="00487C19">
        <w:rPr>
          <w:rFonts w:eastAsia="Times New Roman"/>
          <w:sz w:val="25"/>
          <w:szCs w:val="25"/>
        </w:rPr>
        <w:t xml:space="preserve">о государственной регистрации) кадастровая стоимость объекта недвижимости относится </w:t>
      </w:r>
      <w:r>
        <w:rPr>
          <w:rFonts w:eastAsia="Times New Roman"/>
          <w:sz w:val="25"/>
          <w:szCs w:val="25"/>
        </w:rPr>
        <w:br/>
      </w:r>
      <w:r w:rsidR="00487C19" w:rsidRPr="00487C19">
        <w:rPr>
          <w:rFonts w:eastAsia="Times New Roman"/>
          <w:sz w:val="25"/>
          <w:szCs w:val="25"/>
        </w:rPr>
        <w:t>к сведениям, внесенным в ЕГРН.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Согласно статье 62 Закона о государственной регистрации сведения, содержащиеся </w:t>
      </w:r>
      <w:r w:rsidRPr="00487C19">
        <w:rPr>
          <w:rFonts w:eastAsia="Times New Roman"/>
          <w:sz w:val="25"/>
          <w:szCs w:val="25"/>
        </w:rPr>
        <w:br/>
        <w:t>в ЕГРН, за исключением сведений, доступ к которым ограничен федеральным законом, предоставляются органом регистрации прав по запросам любых лиц,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ЕГРН.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>Порядок предоставления сведений, содержащихся в ЕГРН, утвержден приказом Минэкономразвития России от 23.12.2015 № 968.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Сведения о кадастровой стоимости предоставляются в виде выписки из ЕГРН </w:t>
      </w:r>
      <w:r w:rsidRPr="00487C19">
        <w:rPr>
          <w:rFonts w:eastAsia="Times New Roman"/>
          <w:sz w:val="25"/>
          <w:szCs w:val="25"/>
        </w:rPr>
        <w:br/>
        <w:t>о кадастровой стоимости бесплатно по запросам любых лиц.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Таким образом, для получения сведений о кадастровой стоимости </w:t>
      </w:r>
      <w:r w:rsidR="00AB1CE5">
        <w:rPr>
          <w:rFonts w:eastAsia="Times New Roman"/>
          <w:sz w:val="25"/>
          <w:szCs w:val="25"/>
        </w:rPr>
        <w:t>О</w:t>
      </w:r>
      <w:r w:rsidRPr="00487C19">
        <w:rPr>
          <w:rFonts w:eastAsia="Times New Roman"/>
          <w:sz w:val="25"/>
          <w:szCs w:val="25"/>
        </w:rPr>
        <w:t>бъекта недвижимости на определенную дату Вы вправе обратиться в один из Центров государственных услуг г. Москвы «Мои документы».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Также возможность получения выписки из ЕГРН о кадастровой стоимости объекта недвижимости реализована на официальном сайте Федеральной службы государственной регистрации и картографии – www.rosreestr.ru (в разделе «Физическим лицам» </w:t>
      </w:r>
      <w:r w:rsidRPr="00487C19">
        <w:rPr>
          <w:rFonts w:eastAsia="Times New Roman"/>
          <w:sz w:val="25"/>
          <w:szCs w:val="25"/>
        </w:rPr>
        <w:br/>
        <w:t>или «Юридическим лицам»).</w:t>
      </w:r>
    </w:p>
    <w:sectPr w:rsidR="00487C19" w:rsidRPr="00487C19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D2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55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63E8"/>
    <w:rsid w:val="000A7916"/>
    <w:rsid w:val="000A7D9C"/>
    <w:rsid w:val="000B0F5D"/>
    <w:rsid w:val="000B1BFF"/>
    <w:rsid w:val="000B4050"/>
    <w:rsid w:val="000B67CC"/>
    <w:rsid w:val="000C23F8"/>
    <w:rsid w:val="000C27BC"/>
    <w:rsid w:val="000C41D3"/>
    <w:rsid w:val="000C473B"/>
    <w:rsid w:val="000C5420"/>
    <w:rsid w:val="000C639B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08"/>
    <w:rsid w:val="001F706D"/>
    <w:rsid w:val="002075CC"/>
    <w:rsid w:val="00210673"/>
    <w:rsid w:val="00210E66"/>
    <w:rsid w:val="00212436"/>
    <w:rsid w:val="0021453F"/>
    <w:rsid w:val="0021569B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47AF0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87C19"/>
    <w:rsid w:val="0049097B"/>
    <w:rsid w:val="00490A6F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A0"/>
    <w:rsid w:val="0050077C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5E1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7FA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0EC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07434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0DA"/>
    <w:rsid w:val="0075794C"/>
    <w:rsid w:val="007612FE"/>
    <w:rsid w:val="00761FCF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22A9"/>
    <w:rsid w:val="0082535B"/>
    <w:rsid w:val="0082742F"/>
    <w:rsid w:val="00830622"/>
    <w:rsid w:val="0083078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D82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AB4"/>
    <w:rsid w:val="00A70BC5"/>
    <w:rsid w:val="00A71E9C"/>
    <w:rsid w:val="00A774B9"/>
    <w:rsid w:val="00A777DC"/>
    <w:rsid w:val="00A8658D"/>
    <w:rsid w:val="00A9088B"/>
    <w:rsid w:val="00A91821"/>
    <w:rsid w:val="00A926E7"/>
    <w:rsid w:val="00A96C43"/>
    <w:rsid w:val="00AA0C87"/>
    <w:rsid w:val="00AA0CB9"/>
    <w:rsid w:val="00AA4BFE"/>
    <w:rsid w:val="00AA5D56"/>
    <w:rsid w:val="00AB1CE5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023B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3DD2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2531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96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AFD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3482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5DF6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87CB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B56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3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8AC36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F8C8-45C5-404B-ACE8-36688947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2019-05-23T10:26:00Z</cp:lastPrinted>
  <dcterms:created xsi:type="dcterms:W3CDTF">2021-01-14T04:41:00Z</dcterms:created>
  <dcterms:modified xsi:type="dcterms:W3CDTF">2021-03-18T05:23:00Z</dcterms:modified>
</cp:coreProperties>
</file>