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C70E3" w:rsidRPr="002C70E3" w:rsidRDefault="002C70E3" w:rsidP="006E7769">
      <w:pPr>
        <w:spacing w:line="228" w:lineRule="auto"/>
        <w:ind w:right="-2"/>
        <w:jc w:val="center"/>
        <w:rPr>
          <w:b/>
          <w:sz w:val="20"/>
          <w:szCs w:val="20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341FA2" w:rsidRDefault="008730FB" w:rsidP="00E16136">
      <w:pPr>
        <w:ind w:right="-2"/>
        <w:rPr>
          <w:b/>
          <w:sz w:val="26"/>
          <w:szCs w:val="26"/>
        </w:rPr>
      </w:pPr>
      <w:r w:rsidRPr="00E16136">
        <w:rPr>
          <w:b/>
          <w:sz w:val="26"/>
          <w:szCs w:val="26"/>
        </w:rPr>
        <w:t>«</w:t>
      </w:r>
      <w:r w:rsidR="002B38EB">
        <w:rPr>
          <w:b/>
          <w:sz w:val="26"/>
          <w:szCs w:val="26"/>
        </w:rPr>
        <w:t>2</w:t>
      </w:r>
      <w:r w:rsidR="00E55659">
        <w:rPr>
          <w:b/>
          <w:sz w:val="26"/>
          <w:szCs w:val="26"/>
        </w:rPr>
        <w:t>5</w:t>
      </w:r>
      <w:r w:rsidR="009E7441">
        <w:rPr>
          <w:b/>
          <w:sz w:val="26"/>
          <w:szCs w:val="26"/>
        </w:rPr>
        <w:t>»</w:t>
      </w:r>
      <w:r w:rsidR="00F62D66" w:rsidRPr="00E16136">
        <w:rPr>
          <w:b/>
          <w:sz w:val="26"/>
          <w:szCs w:val="26"/>
        </w:rPr>
        <w:t xml:space="preserve"> </w:t>
      </w:r>
      <w:r w:rsidR="00FC4154">
        <w:rPr>
          <w:b/>
          <w:sz w:val="26"/>
          <w:szCs w:val="26"/>
        </w:rPr>
        <w:t>мая</w:t>
      </w:r>
      <w:r w:rsidR="00F62D66" w:rsidRPr="00E16136">
        <w:rPr>
          <w:b/>
          <w:sz w:val="26"/>
          <w:szCs w:val="26"/>
        </w:rPr>
        <w:t xml:space="preserve"> </w:t>
      </w:r>
      <w:r w:rsidR="00266ED3" w:rsidRPr="00E16136">
        <w:rPr>
          <w:b/>
          <w:sz w:val="26"/>
          <w:szCs w:val="26"/>
        </w:rPr>
        <w:t>202</w:t>
      </w:r>
      <w:r w:rsidR="00155F12" w:rsidRPr="00E16136">
        <w:rPr>
          <w:b/>
          <w:sz w:val="26"/>
          <w:szCs w:val="26"/>
        </w:rPr>
        <w:t>1</w:t>
      </w:r>
      <w:r w:rsidR="00EC00A4" w:rsidRPr="00E16136">
        <w:rPr>
          <w:b/>
          <w:sz w:val="26"/>
          <w:szCs w:val="26"/>
        </w:rPr>
        <w:t xml:space="preserve"> г.</w:t>
      </w:r>
      <w:r w:rsidR="00EC00A4" w:rsidRPr="00E16136">
        <w:rPr>
          <w:b/>
          <w:sz w:val="26"/>
          <w:szCs w:val="26"/>
        </w:rPr>
        <w:tab/>
        <w:t xml:space="preserve">    </w:t>
      </w:r>
      <w:r w:rsidR="00470695" w:rsidRPr="00E16136">
        <w:rPr>
          <w:b/>
          <w:sz w:val="26"/>
          <w:szCs w:val="26"/>
        </w:rPr>
        <w:t xml:space="preserve">          </w:t>
      </w:r>
      <w:r w:rsidR="00D64E51" w:rsidRPr="00E16136">
        <w:rPr>
          <w:b/>
          <w:sz w:val="26"/>
          <w:szCs w:val="26"/>
        </w:rPr>
        <w:t xml:space="preserve">          </w:t>
      </w:r>
      <w:r w:rsidR="00470695" w:rsidRPr="00E16136">
        <w:rPr>
          <w:b/>
          <w:sz w:val="26"/>
          <w:szCs w:val="26"/>
        </w:rPr>
        <w:t xml:space="preserve">         </w:t>
      </w:r>
      <w:r w:rsidR="00F62D66" w:rsidRPr="00E16136">
        <w:rPr>
          <w:b/>
          <w:sz w:val="26"/>
          <w:szCs w:val="26"/>
        </w:rPr>
        <w:t xml:space="preserve">         </w:t>
      </w:r>
      <w:r w:rsidR="005A4135" w:rsidRPr="00E16136">
        <w:rPr>
          <w:b/>
          <w:sz w:val="26"/>
          <w:szCs w:val="26"/>
        </w:rPr>
        <w:t xml:space="preserve">       </w:t>
      </w:r>
      <w:r w:rsidR="00F62D66" w:rsidRPr="00E16136">
        <w:rPr>
          <w:b/>
          <w:sz w:val="26"/>
          <w:szCs w:val="26"/>
        </w:rPr>
        <w:t xml:space="preserve">             </w:t>
      </w:r>
      <w:r w:rsidR="00907E37" w:rsidRPr="00E16136">
        <w:rPr>
          <w:b/>
          <w:sz w:val="26"/>
          <w:szCs w:val="26"/>
        </w:rPr>
        <w:t xml:space="preserve">      </w:t>
      </w:r>
      <w:r w:rsidR="000C64FB" w:rsidRPr="00E16136">
        <w:rPr>
          <w:b/>
          <w:sz w:val="26"/>
          <w:szCs w:val="26"/>
        </w:rPr>
        <w:t xml:space="preserve">   </w:t>
      </w:r>
      <w:r w:rsidR="00231DC8" w:rsidRPr="00E16136">
        <w:rPr>
          <w:b/>
          <w:sz w:val="26"/>
          <w:szCs w:val="26"/>
        </w:rPr>
        <w:t xml:space="preserve">              </w:t>
      </w:r>
      <w:r w:rsidR="00E16136">
        <w:rPr>
          <w:b/>
          <w:sz w:val="26"/>
          <w:szCs w:val="26"/>
        </w:rPr>
        <w:t xml:space="preserve">       </w:t>
      </w:r>
      <w:r w:rsidR="00FC4154">
        <w:rPr>
          <w:b/>
          <w:sz w:val="26"/>
          <w:szCs w:val="26"/>
        </w:rPr>
        <w:t xml:space="preserve">           </w:t>
      </w:r>
      <w:r w:rsidR="00D321DC" w:rsidRPr="00341FA2">
        <w:rPr>
          <w:b/>
          <w:sz w:val="26"/>
          <w:szCs w:val="26"/>
        </w:rPr>
        <w:t xml:space="preserve">№ </w:t>
      </w:r>
      <w:r w:rsidR="00B653D4">
        <w:rPr>
          <w:b/>
          <w:sz w:val="26"/>
          <w:szCs w:val="26"/>
        </w:rPr>
        <w:t>147</w:t>
      </w:r>
      <w:r w:rsidR="00F62D66" w:rsidRPr="00341FA2">
        <w:rPr>
          <w:b/>
          <w:sz w:val="26"/>
          <w:szCs w:val="26"/>
        </w:rPr>
        <w:t>/</w:t>
      </w:r>
      <w:r w:rsidR="00266ED3" w:rsidRPr="00341FA2">
        <w:rPr>
          <w:b/>
          <w:sz w:val="26"/>
          <w:szCs w:val="26"/>
        </w:rPr>
        <w:t>2</w:t>
      </w:r>
      <w:r w:rsidR="00155F12" w:rsidRPr="00341FA2">
        <w:rPr>
          <w:b/>
          <w:sz w:val="26"/>
          <w:szCs w:val="26"/>
        </w:rPr>
        <w:t>1</w:t>
      </w:r>
    </w:p>
    <w:p w:rsidR="00470695" w:rsidRPr="002C70E3" w:rsidRDefault="00470695" w:rsidP="00352B83">
      <w:pPr>
        <w:spacing w:line="204" w:lineRule="auto"/>
        <w:ind w:right="-2"/>
        <w:jc w:val="both"/>
        <w:rPr>
          <w:sz w:val="20"/>
          <w:szCs w:val="20"/>
        </w:rPr>
      </w:pPr>
    </w:p>
    <w:p w:rsidR="00470695" w:rsidRPr="002C70E3" w:rsidRDefault="00470695" w:rsidP="00352B83">
      <w:pPr>
        <w:tabs>
          <w:tab w:val="left" w:pos="5812"/>
        </w:tabs>
        <w:spacing w:line="192" w:lineRule="auto"/>
        <w:ind w:left="5812" w:right="-2" w:hanging="5812"/>
        <w:rPr>
          <w:sz w:val="20"/>
          <w:szCs w:val="20"/>
        </w:rPr>
      </w:pPr>
      <w:r w:rsidRPr="00341FA2">
        <w:rPr>
          <w:b/>
        </w:rPr>
        <w:t>Реквизиты обращения:</w:t>
      </w:r>
      <w:r w:rsidRPr="00341FA2">
        <w:tab/>
      </w:r>
      <w:r w:rsidR="00496D78" w:rsidRPr="00341FA2">
        <w:t xml:space="preserve">от </w:t>
      </w:r>
      <w:r w:rsidR="00FC4154" w:rsidRPr="00341FA2">
        <w:t>13.05</w:t>
      </w:r>
      <w:r w:rsidR="00496D78" w:rsidRPr="00341FA2">
        <w:t xml:space="preserve">.2021 № </w:t>
      </w:r>
      <w:r w:rsidR="00FC4154" w:rsidRPr="00341FA2">
        <w:t>33-8-1215/21-(0)-0</w:t>
      </w:r>
      <w:r w:rsidR="005B34AF">
        <w:br/>
      </w:r>
    </w:p>
    <w:p w:rsidR="00AD52CF" w:rsidRDefault="00470695" w:rsidP="004F1EF8">
      <w:pPr>
        <w:tabs>
          <w:tab w:val="left" w:pos="5812"/>
        </w:tabs>
        <w:spacing w:line="192" w:lineRule="auto"/>
        <w:ind w:left="5812" w:right="-2" w:hanging="5812"/>
        <w:jc w:val="both"/>
      </w:pPr>
      <w:r w:rsidRPr="00D36E80">
        <w:rPr>
          <w:b/>
        </w:rPr>
        <w:t>Информация о заявителе:</w:t>
      </w:r>
      <w:r w:rsidRPr="00D36E80">
        <w:tab/>
      </w:r>
      <w:r w:rsidR="004F1EF8" w:rsidRPr="004F1EF8">
        <w:t>***</w:t>
      </w:r>
    </w:p>
    <w:p w:rsidR="004F1EF8" w:rsidRPr="002C70E3" w:rsidRDefault="004F1EF8" w:rsidP="004F1EF8">
      <w:pPr>
        <w:tabs>
          <w:tab w:val="left" w:pos="5812"/>
        </w:tabs>
        <w:spacing w:line="192" w:lineRule="auto"/>
        <w:ind w:left="5812" w:right="-2" w:hanging="5812"/>
        <w:jc w:val="both"/>
        <w:rPr>
          <w:sz w:val="20"/>
          <w:szCs w:val="20"/>
        </w:rPr>
      </w:pPr>
      <w:bookmarkStart w:id="0" w:name="_GoBack"/>
      <w:bookmarkEnd w:id="0"/>
    </w:p>
    <w:p w:rsidR="00B653D4" w:rsidRPr="00B653D4" w:rsidRDefault="00470695" w:rsidP="00352B83">
      <w:pPr>
        <w:tabs>
          <w:tab w:val="left" w:pos="5812"/>
        </w:tabs>
        <w:spacing w:line="192" w:lineRule="auto"/>
        <w:ind w:right="-2"/>
        <w:jc w:val="both"/>
        <w:rPr>
          <w:rFonts w:eastAsia="Times New Roman"/>
        </w:rPr>
      </w:pPr>
      <w:r w:rsidRPr="00E16136">
        <w:rPr>
          <w:b/>
        </w:rPr>
        <w:t>Кадастровый номер объекта недвижимости:</w:t>
      </w:r>
      <w:r w:rsidRPr="00E16136">
        <w:tab/>
      </w:r>
      <w:r w:rsidR="007908B6" w:rsidRPr="007908B6">
        <w:rPr>
          <w:rFonts w:eastAsia="Times New Roman"/>
        </w:rPr>
        <w:t>77:09:0004008:39</w:t>
      </w:r>
    </w:p>
    <w:p w:rsidR="00E60D3B" w:rsidRPr="00E16136" w:rsidRDefault="00470695" w:rsidP="00352B83">
      <w:pPr>
        <w:spacing w:line="192" w:lineRule="auto"/>
        <w:ind w:left="5812" w:right="-2" w:hanging="5812"/>
      </w:pPr>
      <w:r w:rsidRPr="00E16136">
        <w:rPr>
          <w:b/>
        </w:rPr>
        <w:t>Адрес:</w:t>
      </w:r>
      <w:r w:rsidR="003C1DED" w:rsidRPr="00E16136">
        <w:t xml:space="preserve"> </w:t>
      </w:r>
      <w:r w:rsidR="003C1DED" w:rsidRPr="00E16136">
        <w:tab/>
      </w:r>
      <w:r w:rsidR="007908B6" w:rsidRPr="007908B6">
        <w:t>г Москва, ул</w:t>
      </w:r>
      <w:r w:rsidR="007908B6">
        <w:t>.</w:t>
      </w:r>
      <w:r w:rsidR="007908B6" w:rsidRPr="007908B6">
        <w:t xml:space="preserve"> Красноармейская, вл</w:t>
      </w:r>
      <w:r w:rsidR="007908B6">
        <w:t>.</w:t>
      </w:r>
      <w:r w:rsidR="007908B6" w:rsidRPr="007908B6">
        <w:t xml:space="preserve"> 34А</w:t>
      </w:r>
    </w:p>
    <w:p w:rsidR="00DE2E3B" w:rsidRPr="00E16136" w:rsidRDefault="00DE2E3B" w:rsidP="00352B83">
      <w:pPr>
        <w:tabs>
          <w:tab w:val="left" w:pos="5103"/>
          <w:tab w:val="left" w:pos="5812"/>
        </w:tabs>
        <w:spacing w:before="240" w:line="192" w:lineRule="auto"/>
        <w:ind w:right="-2"/>
        <w:jc w:val="both"/>
        <w:rPr>
          <w:b/>
        </w:rPr>
      </w:pPr>
      <w:r w:rsidRPr="00E16136">
        <w:rPr>
          <w:b/>
        </w:rPr>
        <w:t>Информация о проведенной проверке:</w:t>
      </w:r>
    </w:p>
    <w:p w:rsidR="00155F12" w:rsidRPr="002C70E3" w:rsidRDefault="00155F12" w:rsidP="00352B83">
      <w:pPr>
        <w:tabs>
          <w:tab w:val="left" w:pos="5103"/>
          <w:tab w:val="left" w:pos="5812"/>
        </w:tabs>
        <w:spacing w:line="192" w:lineRule="auto"/>
        <w:ind w:firstLine="709"/>
        <w:jc w:val="both"/>
        <w:rPr>
          <w:sz w:val="20"/>
          <w:szCs w:val="20"/>
        </w:rPr>
      </w:pPr>
    </w:p>
    <w:p w:rsidR="007560DC" w:rsidRPr="00E16136" w:rsidRDefault="007560DC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E16136">
        <w:rPr>
          <w:kern w:val="24"/>
        </w:rPr>
        <w:t xml:space="preserve">В соответствии с Федеральным законом от 03.07.2016 № 237-ФЗ 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от 19.02.2018 № 20 «О проведении государственной кадастровой оценки объектов недвижимого имущества в 2018 году» </w:t>
      </w:r>
      <w:r w:rsidR="00E16136">
        <w:rPr>
          <w:kern w:val="24"/>
        </w:rPr>
        <w:br/>
      </w:r>
      <w:r w:rsidRPr="00E16136">
        <w:rPr>
          <w:kern w:val="24"/>
        </w:rPr>
        <w:t>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560DC" w:rsidRPr="00E16136" w:rsidRDefault="007560DC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E16136">
        <w:rPr>
          <w:kern w:val="24"/>
        </w:rPr>
        <w:t>Работы по ГКО проводились методами массовой оценки 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FD4CD8" w:rsidRDefault="00FD4CD8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>
        <w:rPr>
          <w:kern w:val="24"/>
        </w:rPr>
        <w:t>Земельный участок</w:t>
      </w:r>
      <w:r w:rsidR="00B95C31" w:rsidRPr="00E16136">
        <w:rPr>
          <w:kern w:val="24"/>
        </w:rPr>
        <w:t xml:space="preserve"> с кадастровым номером </w:t>
      </w:r>
      <w:r w:rsidRPr="00FD4CD8">
        <w:rPr>
          <w:kern w:val="24"/>
        </w:rPr>
        <w:t>77:09:0004008:39</w:t>
      </w:r>
      <w:r w:rsidR="00B95C31" w:rsidRPr="00E16136">
        <w:rPr>
          <w:kern w:val="24"/>
        </w:rPr>
        <w:t xml:space="preserve"> (далее – </w:t>
      </w:r>
      <w:r w:rsidRPr="00FD4CD8">
        <w:rPr>
          <w:kern w:val="24"/>
        </w:rPr>
        <w:t>Земельный участок</w:t>
      </w:r>
      <w:r w:rsidR="00B95C31" w:rsidRPr="00E16136">
        <w:rPr>
          <w:kern w:val="24"/>
        </w:rPr>
        <w:t xml:space="preserve">) был включен в перечень объектов недвижимости, подлежащих ГКО, с </w:t>
      </w:r>
      <w:r>
        <w:rPr>
          <w:kern w:val="24"/>
        </w:rPr>
        <w:t>видом разрешенного использования (далее – ВРИ)</w:t>
      </w:r>
      <w:r w:rsidR="00B95C31" w:rsidRPr="00E16136">
        <w:rPr>
          <w:kern w:val="24"/>
        </w:rPr>
        <w:t xml:space="preserve"> «</w:t>
      </w:r>
      <w:r w:rsidRPr="00FD4CD8">
        <w:rPr>
          <w:kern w:val="24"/>
        </w:rPr>
        <w:t xml:space="preserve">культурное развитие (3.6) (земельные участки, предназначенные для размещения административных зданий, объектов образования, науки, здравоохранения </w:t>
      </w:r>
      <w:r w:rsidR="009601FB">
        <w:rPr>
          <w:kern w:val="24"/>
        </w:rPr>
        <w:br/>
      </w:r>
      <w:r w:rsidRPr="00FD4CD8">
        <w:rPr>
          <w:kern w:val="24"/>
        </w:rPr>
        <w:t>и социального обеспечения, физической культуры и спорта, культуры, искусства, религии (1.2.17)); бытовое обслуживание (3.3) (земельные участки, предназначенные для размещения объектов торговли, общественного питания и бытового обслуживания (1.2.5)); здравоохранение (3.4)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>
        <w:rPr>
          <w:kern w:val="24"/>
        </w:rPr>
        <w:t>».</w:t>
      </w:r>
    </w:p>
    <w:p w:rsidR="007560DC" w:rsidRPr="00866B57" w:rsidRDefault="007560DC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866B57">
        <w:rPr>
          <w:kern w:val="24"/>
        </w:rPr>
        <w:t xml:space="preserve">При проведении работ по ГКО </w:t>
      </w:r>
      <w:r w:rsidR="00FD4CD8">
        <w:rPr>
          <w:kern w:val="24"/>
        </w:rPr>
        <w:t>Земельный участок</w:t>
      </w:r>
      <w:r w:rsidR="006A78D2" w:rsidRPr="00866B57">
        <w:rPr>
          <w:kern w:val="24"/>
        </w:rPr>
        <w:t xml:space="preserve"> </w:t>
      </w:r>
      <w:r w:rsidRPr="00866B57">
        <w:rPr>
          <w:kern w:val="24"/>
        </w:rPr>
        <w:t xml:space="preserve">был отнесен к группе </w:t>
      </w:r>
      <w:r w:rsidR="0084654D">
        <w:rPr>
          <w:kern w:val="24"/>
        </w:rPr>
        <w:t>4</w:t>
      </w:r>
      <w:r w:rsidRPr="00866B57">
        <w:rPr>
          <w:kern w:val="24"/>
        </w:rPr>
        <w:t xml:space="preserve"> «</w:t>
      </w:r>
      <w:r w:rsidR="0084654D" w:rsidRPr="0084654D">
        <w:rPr>
          <w:kern w:val="24"/>
        </w:rPr>
        <w:t>Объекты коммерческого назначения</w:t>
      </w:r>
      <w:r w:rsidRPr="00866B57">
        <w:rPr>
          <w:kern w:val="24"/>
        </w:rPr>
        <w:t xml:space="preserve">», подгруппе </w:t>
      </w:r>
      <w:r w:rsidR="0084654D">
        <w:rPr>
          <w:kern w:val="24"/>
        </w:rPr>
        <w:t>4</w:t>
      </w:r>
      <w:r w:rsidR="00A33457" w:rsidRPr="00866B57">
        <w:rPr>
          <w:kern w:val="24"/>
        </w:rPr>
        <w:t>.1</w:t>
      </w:r>
      <w:r w:rsidRPr="00866B57">
        <w:rPr>
          <w:kern w:val="24"/>
        </w:rPr>
        <w:t xml:space="preserve"> «</w:t>
      </w:r>
      <w:r w:rsidR="0084654D" w:rsidRPr="0084654D">
        <w:rPr>
          <w:kern w:val="24"/>
        </w:rPr>
        <w:t>Объекты коммерческого назначения, за исключением объектов придорожного сервиса (основная территория)</w:t>
      </w:r>
      <w:r w:rsidRPr="00866B57">
        <w:rPr>
          <w:kern w:val="24"/>
        </w:rPr>
        <w:t>»</w:t>
      </w:r>
      <w:r w:rsidR="00CB6657" w:rsidRPr="00866B57">
        <w:t xml:space="preserve"> </w:t>
      </w:r>
      <w:r w:rsidR="0084654D" w:rsidRPr="0084654D">
        <w:rPr>
          <w:kern w:val="24"/>
        </w:rPr>
        <w:t xml:space="preserve">(приложение № 10. Результаты группировки объектов недвижимости (для каждого объекта недвижимости) Отчета № 2/2018 </w:t>
      </w:r>
      <w:r w:rsidR="0084654D">
        <w:rPr>
          <w:kern w:val="24"/>
        </w:rPr>
        <w:br/>
      </w:r>
      <w:r w:rsidR="0084654D" w:rsidRPr="0084654D">
        <w:rPr>
          <w:kern w:val="24"/>
        </w:rPr>
        <w:t xml:space="preserve">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</w:t>
      </w:r>
      <w:r w:rsidR="0084654D">
        <w:rPr>
          <w:kern w:val="24"/>
        </w:rPr>
        <w:br/>
      </w:r>
      <w:r w:rsidR="0084654D" w:rsidRPr="0084654D">
        <w:rPr>
          <w:kern w:val="24"/>
        </w:rPr>
        <w:t>на 01.01.2018»)</w:t>
      </w:r>
      <w:r w:rsidRPr="00866B57">
        <w:rPr>
          <w:kern w:val="24"/>
        </w:rPr>
        <w:t>.</w:t>
      </w:r>
    </w:p>
    <w:p w:rsidR="007560DC" w:rsidRPr="00866B57" w:rsidRDefault="00E20FD6" w:rsidP="00352B83">
      <w:pPr>
        <w:spacing w:line="192" w:lineRule="auto"/>
        <w:ind w:firstLine="708"/>
        <w:jc w:val="both"/>
        <w:rPr>
          <w:kern w:val="24"/>
        </w:rPr>
      </w:pPr>
      <w:r w:rsidRPr="00866B57">
        <w:rPr>
          <w:kern w:val="24"/>
        </w:rPr>
        <w:t>К</w:t>
      </w:r>
      <w:r w:rsidR="007560DC" w:rsidRPr="00866B57">
        <w:rPr>
          <w:kern w:val="24"/>
        </w:rPr>
        <w:t xml:space="preserve">адастровая стоимость </w:t>
      </w:r>
      <w:r w:rsidR="0084654D">
        <w:rPr>
          <w:kern w:val="24"/>
        </w:rPr>
        <w:t>Земельного участка</w:t>
      </w:r>
      <w:r w:rsidR="007560DC" w:rsidRPr="00866B57">
        <w:rPr>
          <w:kern w:val="24"/>
        </w:rPr>
        <w:t xml:space="preserve"> </w:t>
      </w:r>
      <w:r w:rsidRPr="00866B57">
        <w:rPr>
          <w:kern w:val="24"/>
        </w:rPr>
        <w:t xml:space="preserve">была определена </w:t>
      </w:r>
      <w:r w:rsidR="009601FB">
        <w:rPr>
          <w:kern w:val="24"/>
        </w:rPr>
        <w:t xml:space="preserve">по состоянию на 01.01.2018 </w:t>
      </w:r>
      <w:r w:rsidR="00FE178F">
        <w:rPr>
          <w:kern w:val="24"/>
        </w:rPr>
        <w:t>в размере</w:t>
      </w:r>
      <w:r w:rsidR="007560DC" w:rsidRPr="00866B57">
        <w:rPr>
          <w:kern w:val="24"/>
        </w:rPr>
        <w:t xml:space="preserve"> </w:t>
      </w:r>
      <w:r w:rsidR="00FE178F" w:rsidRPr="00FE178F">
        <w:rPr>
          <w:kern w:val="24"/>
        </w:rPr>
        <w:t>49 019</w:t>
      </w:r>
      <w:r w:rsidR="00FE178F">
        <w:rPr>
          <w:kern w:val="24"/>
        </w:rPr>
        <w:t> </w:t>
      </w:r>
      <w:r w:rsidR="00FE178F" w:rsidRPr="00FE178F">
        <w:rPr>
          <w:kern w:val="24"/>
        </w:rPr>
        <w:t>416</w:t>
      </w:r>
      <w:r w:rsidR="00FE178F">
        <w:rPr>
          <w:kern w:val="24"/>
        </w:rPr>
        <w:t>,</w:t>
      </w:r>
      <w:r w:rsidR="00FE178F" w:rsidRPr="00FE178F">
        <w:rPr>
          <w:kern w:val="24"/>
        </w:rPr>
        <w:t>56</w:t>
      </w:r>
      <w:r w:rsidR="00F65992" w:rsidRPr="00866B57">
        <w:rPr>
          <w:kern w:val="24"/>
        </w:rPr>
        <w:t xml:space="preserve"> </w:t>
      </w:r>
      <w:r w:rsidR="007560DC" w:rsidRPr="00866B57">
        <w:rPr>
          <w:kern w:val="24"/>
        </w:rPr>
        <w:t xml:space="preserve">рублей </w:t>
      </w:r>
      <w:r w:rsidR="00FE178F">
        <w:rPr>
          <w:kern w:val="24"/>
        </w:rPr>
        <w:t xml:space="preserve">и </w:t>
      </w:r>
      <w:r w:rsidR="007560DC" w:rsidRPr="00866B57">
        <w:rPr>
          <w:kern w:val="24"/>
        </w:rPr>
        <w:t xml:space="preserve">утверждена распоряжением Департамента от 29.11.2018 </w:t>
      </w:r>
      <w:r w:rsidR="009601FB">
        <w:rPr>
          <w:kern w:val="24"/>
        </w:rPr>
        <w:br/>
      </w:r>
      <w:r w:rsidR="007560DC" w:rsidRPr="00866B57">
        <w:rPr>
          <w:kern w:val="24"/>
        </w:rPr>
        <w:t>№ 40557 «Об утверждении результатов определения кадастровой стоимости объектов недвижимости в городе Москве по состоянию на 1 января 2018 г.».</w:t>
      </w:r>
    </w:p>
    <w:p w:rsidR="00F46B80" w:rsidRPr="00866B57" w:rsidRDefault="00E16136" w:rsidP="00352B83">
      <w:pPr>
        <w:shd w:val="clear" w:color="auto" w:fill="FFFFFF"/>
        <w:spacing w:line="192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В соответствии с положениями статьи 16 Закон</w:t>
      </w:r>
      <w:r w:rsidR="00BC5A0E" w:rsidRPr="00866B57">
        <w:rPr>
          <w:rFonts w:eastAsia="Times New Roman"/>
          <w:shd w:val="clear" w:color="auto" w:fill="FFFFFF"/>
        </w:rPr>
        <w:t>а</w:t>
      </w:r>
      <w:r w:rsidRPr="00866B57">
        <w:rPr>
          <w:rFonts w:eastAsia="Times New Roman"/>
          <w:shd w:val="clear" w:color="auto" w:fill="FFFFFF"/>
        </w:rPr>
        <w:t xml:space="preserve"> о ГКО</w:t>
      </w:r>
      <w:r w:rsidR="00BC5A0E" w:rsidRPr="00866B57">
        <w:rPr>
          <w:rFonts w:eastAsia="Times New Roman"/>
          <w:shd w:val="clear" w:color="auto" w:fill="FFFFFF"/>
        </w:rPr>
        <w:t xml:space="preserve"> </w:t>
      </w:r>
      <w:r w:rsidR="00F46B80" w:rsidRPr="00866B57">
        <w:rPr>
          <w:rFonts w:eastAsia="Times New Roman"/>
          <w:shd w:val="clear" w:color="auto" w:fill="FFFFFF"/>
        </w:rPr>
        <w:t xml:space="preserve">подведомственное органу регистрации прав федеральное государственное бюджетное учреждение в течение трех рабочих дней со дня внесения в Единый государственный реестр недвижимости </w:t>
      </w:r>
      <w:r w:rsidR="00352B83">
        <w:rPr>
          <w:rFonts w:eastAsia="Times New Roman"/>
          <w:shd w:val="clear" w:color="auto" w:fill="FFFFFF"/>
        </w:rPr>
        <w:t xml:space="preserve">(далее – ЕГРН) </w:t>
      </w:r>
      <w:r w:rsidR="00F46B80" w:rsidRPr="00866B57">
        <w:rPr>
          <w:rFonts w:eastAsia="Times New Roman"/>
          <w:shd w:val="clear" w:color="auto" w:fill="FFFFFF"/>
        </w:rPr>
        <w:t>сведений об объекте недвижимости формирует и направляет в бюджетное учреждение такие сведения.</w:t>
      </w:r>
    </w:p>
    <w:p w:rsidR="00E16136" w:rsidRPr="00866B57" w:rsidRDefault="00F46B80" w:rsidP="00352B83">
      <w:pPr>
        <w:shd w:val="clear" w:color="auto" w:fill="FFFFFF"/>
        <w:spacing w:line="192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>Ф</w:t>
      </w:r>
      <w:r w:rsidR="00E16136" w:rsidRPr="00866B57">
        <w:rPr>
          <w:rFonts w:eastAsia="Times New Roman"/>
          <w:shd w:val="clear" w:color="auto" w:fill="FFFFFF"/>
        </w:rPr>
        <w:t>илиал</w:t>
      </w:r>
      <w:r w:rsidRPr="00866B57">
        <w:rPr>
          <w:rFonts w:eastAsia="Times New Roman"/>
          <w:shd w:val="clear" w:color="auto" w:fill="FFFFFF"/>
        </w:rPr>
        <w:t>ом</w:t>
      </w:r>
      <w:r w:rsidR="00E16136" w:rsidRPr="00866B57">
        <w:rPr>
          <w:rFonts w:eastAsia="Times New Roman"/>
          <w:shd w:val="clear" w:color="auto" w:fill="FFFFFF"/>
        </w:rPr>
        <w:t xml:space="preserve"> ФГБУ «Федеральная кадастровая палата </w:t>
      </w:r>
      <w:proofErr w:type="spellStart"/>
      <w:r w:rsidR="00E16136" w:rsidRPr="00866B57">
        <w:rPr>
          <w:rFonts w:eastAsia="Times New Roman"/>
          <w:shd w:val="clear" w:color="auto" w:fill="FFFFFF"/>
        </w:rPr>
        <w:t>Росреестра</w:t>
      </w:r>
      <w:proofErr w:type="spellEnd"/>
      <w:r w:rsidR="00E16136" w:rsidRPr="00866B57">
        <w:rPr>
          <w:rFonts w:eastAsia="Times New Roman"/>
          <w:shd w:val="clear" w:color="auto" w:fill="FFFFFF"/>
        </w:rPr>
        <w:t xml:space="preserve">» по Москве </w:t>
      </w:r>
      <w:r w:rsidR="00A04694">
        <w:rPr>
          <w:rFonts w:eastAsia="Times New Roman"/>
          <w:shd w:val="clear" w:color="auto" w:fill="FFFFFF"/>
        </w:rPr>
        <w:br/>
      </w:r>
      <w:r w:rsidR="006126C2">
        <w:rPr>
          <w:rFonts w:eastAsia="Times New Roman"/>
          <w:shd w:val="clear" w:color="auto" w:fill="FFFFFF"/>
        </w:rPr>
        <w:t xml:space="preserve">(далее – Филиал) </w:t>
      </w:r>
      <w:r w:rsidR="00E16136" w:rsidRPr="00866B57">
        <w:rPr>
          <w:rFonts w:eastAsia="Times New Roman"/>
          <w:shd w:val="clear" w:color="auto" w:fill="FFFFFF"/>
        </w:rPr>
        <w:t xml:space="preserve">в адрес </w:t>
      </w:r>
      <w:r w:rsidR="000635C9" w:rsidRPr="00866B57">
        <w:rPr>
          <w:rFonts w:eastAsia="Times New Roman"/>
          <w:shd w:val="clear" w:color="auto" w:fill="FFFFFF"/>
        </w:rPr>
        <w:t xml:space="preserve">ГБУ «Центр имущественных платежей и жилищного страхования» </w:t>
      </w:r>
      <w:r w:rsidR="000635C9" w:rsidRPr="00866B57">
        <w:rPr>
          <w:rFonts w:eastAsia="Times New Roman"/>
          <w:shd w:val="clear" w:color="auto" w:fill="FFFFFF"/>
        </w:rPr>
        <w:lastRenderedPageBreak/>
        <w:t xml:space="preserve">(далее – Учреждение) </w:t>
      </w:r>
      <w:r w:rsidR="00E16136" w:rsidRPr="00866B57">
        <w:rPr>
          <w:rFonts w:eastAsia="Times New Roman"/>
          <w:shd w:val="clear" w:color="auto" w:fill="FFFFFF"/>
        </w:rPr>
        <w:t xml:space="preserve">направлены сведения </w:t>
      </w:r>
      <w:r w:rsidR="00FE178F">
        <w:rPr>
          <w:rFonts w:eastAsia="Times New Roman"/>
          <w:shd w:val="clear" w:color="auto" w:fill="FFFFFF"/>
        </w:rPr>
        <w:t>о Земельном участке</w:t>
      </w:r>
      <w:r w:rsidR="00E16136" w:rsidRPr="00866B57">
        <w:rPr>
          <w:rFonts w:eastAsia="Times New Roman"/>
          <w:shd w:val="clear" w:color="auto" w:fill="FFFFFF"/>
        </w:rPr>
        <w:t xml:space="preserve">, в отношении которого </w:t>
      </w:r>
      <w:r w:rsidR="00FE178F">
        <w:rPr>
          <w:rFonts w:eastAsia="Times New Roman"/>
          <w:shd w:val="clear" w:color="auto" w:fill="FFFFFF"/>
        </w:rPr>
        <w:t>21.08</w:t>
      </w:r>
      <w:r w:rsidR="00E16136" w:rsidRPr="00866B57">
        <w:rPr>
          <w:rFonts w:eastAsia="Times New Roman"/>
          <w:shd w:val="clear" w:color="auto" w:fill="FFFFFF"/>
        </w:rPr>
        <w:t xml:space="preserve">.2020 изменены сведения о </w:t>
      </w:r>
      <w:r w:rsidR="00FE178F">
        <w:rPr>
          <w:rFonts w:eastAsia="Times New Roman"/>
          <w:shd w:val="clear" w:color="auto" w:fill="FFFFFF"/>
        </w:rPr>
        <w:t>ВРИ</w:t>
      </w:r>
      <w:r w:rsidR="00E16136" w:rsidRPr="00866B57">
        <w:rPr>
          <w:rFonts w:eastAsia="Times New Roman"/>
          <w:shd w:val="clear" w:color="auto" w:fill="FFFFFF"/>
        </w:rPr>
        <w:t xml:space="preserve"> </w:t>
      </w:r>
      <w:r w:rsidR="00FE178F">
        <w:rPr>
          <w:rFonts w:eastAsia="Times New Roman"/>
          <w:shd w:val="clear" w:color="auto" w:fill="FFFFFF"/>
        </w:rPr>
        <w:t>Земельного участка</w:t>
      </w:r>
      <w:r w:rsidR="00E16136" w:rsidRPr="00866B57">
        <w:rPr>
          <w:rFonts w:eastAsia="Times New Roman"/>
          <w:shd w:val="clear" w:color="auto" w:fill="FFFFFF"/>
        </w:rPr>
        <w:t xml:space="preserve"> на «</w:t>
      </w:r>
      <w:r w:rsidR="00CA05AF" w:rsidRPr="00CA05AF">
        <w:rPr>
          <w:rFonts w:eastAsia="Times New Roman"/>
          <w:shd w:val="clear" w:color="auto" w:fill="FFFFFF"/>
        </w:rPr>
        <w:t>Земельные участки музыкальных школ и школ искусств</w:t>
      </w:r>
      <w:r w:rsidR="00E16136" w:rsidRPr="00866B57">
        <w:rPr>
          <w:rFonts w:eastAsia="Times New Roman"/>
          <w:shd w:val="clear" w:color="auto" w:fill="FFFFFF"/>
        </w:rPr>
        <w:t>».</w:t>
      </w:r>
    </w:p>
    <w:p w:rsidR="00A04694" w:rsidRDefault="00A04694" w:rsidP="00352B83">
      <w:pPr>
        <w:shd w:val="clear" w:color="auto" w:fill="FFFFFF"/>
        <w:spacing w:line="192" w:lineRule="auto"/>
        <w:ind w:firstLine="709"/>
        <w:jc w:val="both"/>
        <w:rPr>
          <w:rFonts w:eastAsia="Times New Roman"/>
          <w:shd w:val="clear" w:color="auto" w:fill="FFFFFF"/>
        </w:rPr>
      </w:pPr>
      <w:r w:rsidRPr="00866B57">
        <w:rPr>
          <w:rFonts w:eastAsia="Times New Roman"/>
          <w:shd w:val="clear" w:color="auto" w:fill="FFFFFF"/>
        </w:rPr>
        <w:t xml:space="preserve">При поступлении информации Учреждение осуществило определение кадастровой стоимости </w:t>
      </w:r>
      <w:r>
        <w:rPr>
          <w:rFonts w:eastAsia="Times New Roman"/>
          <w:shd w:val="clear" w:color="auto" w:fill="FFFFFF"/>
        </w:rPr>
        <w:t xml:space="preserve">по состоянию на 21.08.2020 </w:t>
      </w:r>
      <w:r w:rsidRPr="00A04694">
        <w:rPr>
          <w:rFonts w:eastAsia="Times New Roman"/>
          <w:shd w:val="clear" w:color="auto" w:fill="FFFFFF"/>
        </w:rPr>
        <w:t xml:space="preserve">на основании сведений о ВРИ </w:t>
      </w:r>
      <w:r>
        <w:rPr>
          <w:rFonts w:eastAsia="Times New Roman"/>
          <w:shd w:val="clear" w:color="auto" w:fill="FFFFFF"/>
        </w:rPr>
        <w:t>путем отнесения Земельного участка к группе 10 «</w:t>
      </w:r>
      <w:r w:rsidRPr="007A411C">
        <w:rPr>
          <w:rFonts w:eastAsia="Times New Roman"/>
          <w:shd w:val="clear" w:color="auto" w:fill="FFFFFF"/>
        </w:rPr>
        <w:t>Объекты социальной инфраструктуры</w:t>
      </w:r>
      <w:r>
        <w:rPr>
          <w:rFonts w:eastAsia="Times New Roman"/>
          <w:shd w:val="clear" w:color="auto" w:fill="FFFFFF"/>
        </w:rPr>
        <w:t>», подгруппе 10.1 «</w:t>
      </w:r>
      <w:r w:rsidRPr="007A411C">
        <w:rPr>
          <w:rFonts w:eastAsia="Times New Roman"/>
          <w:shd w:val="clear" w:color="auto" w:fill="FFFFFF"/>
        </w:rPr>
        <w:t xml:space="preserve">Объекты здравоохранения, культуры и искусства, физкультурного, спортивного </w:t>
      </w:r>
      <w:r>
        <w:rPr>
          <w:rFonts w:eastAsia="Times New Roman"/>
          <w:shd w:val="clear" w:color="auto" w:fill="FFFFFF"/>
        </w:rPr>
        <w:br/>
      </w:r>
      <w:r w:rsidRPr="007A411C">
        <w:rPr>
          <w:rFonts w:eastAsia="Times New Roman"/>
          <w:shd w:val="clear" w:color="auto" w:fill="FFFFFF"/>
        </w:rPr>
        <w:t xml:space="preserve"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</w:t>
      </w:r>
      <w:r>
        <w:rPr>
          <w:rFonts w:eastAsia="Times New Roman"/>
          <w:shd w:val="clear" w:color="auto" w:fill="FFFFFF"/>
        </w:rPr>
        <w:br/>
      </w:r>
      <w:r w:rsidRPr="007A411C">
        <w:rPr>
          <w:rFonts w:eastAsia="Times New Roman"/>
          <w:shd w:val="clear" w:color="auto" w:fill="FFFFFF"/>
        </w:rPr>
        <w:t>за исключением объектов охраны природных территорий (основная территория)</w:t>
      </w:r>
      <w:r>
        <w:rPr>
          <w:rFonts w:eastAsia="Times New Roman"/>
          <w:shd w:val="clear" w:color="auto" w:fill="FFFFFF"/>
        </w:rPr>
        <w:t>»</w:t>
      </w:r>
      <w:r w:rsidRPr="00866B57">
        <w:rPr>
          <w:rFonts w:eastAsia="Times New Roman"/>
          <w:shd w:val="clear" w:color="auto" w:fill="FFFFFF"/>
        </w:rPr>
        <w:t xml:space="preserve">. Кадастровая стоимость </w:t>
      </w:r>
      <w:r>
        <w:rPr>
          <w:rFonts w:eastAsia="Times New Roman"/>
          <w:shd w:val="clear" w:color="auto" w:fill="FFFFFF"/>
        </w:rPr>
        <w:t>Земельного участка</w:t>
      </w:r>
      <w:r w:rsidRPr="00866B57">
        <w:rPr>
          <w:rFonts w:eastAsia="Times New Roman"/>
          <w:shd w:val="clear" w:color="auto" w:fill="FFFFFF"/>
        </w:rPr>
        <w:t xml:space="preserve"> составила </w:t>
      </w:r>
      <w:r w:rsidRPr="007A411C">
        <w:rPr>
          <w:rFonts w:eastAsia="Times New Roman"/>
          <w:shd w:val="clear" w:color="auto" w:fill="FFFFFF"/>
        </w:rPr>
        <w:t>18 740</w:t>
      </w:r>
      <w:r>
        <w:rPr>
          <w:rFonts w:eastAsia="Times New Roman"/>
          <w:shd w:val="clear" w:color="auto" w:fill="FFFFFF"/>
        </w:rPr>
        <w:t> </w:t>
      </w:r>
      <w:r w:rsidRPr="007A411C">
        <w:rPr>
          <w:rFonts w:eastAsia="Times New Roman"/>
          <w:shd w:val="clear" w:color="auto" w:fill="FFFFFF"/>
        </w:rPr>
        <w:t>920</w:t>
      </w:r>
      <w:r>
        <w:rPr>
          <w:rFonts w:eastAsia="Times New Roman"/>
          <w:shd w:val="clear" w:color="auto" w:fill="FFFFFF"/>
        </w:rPr>
        <w:t>,</w:t>
      </w:r>
      <w:r w:rsidRPr="007A411C">
        <w:rPr>
          <w:rFonts w:eastAsia="Times New Roman"/>
          <w:shd w:val="clear" w:color="auto" w:fill="FFFFFF"/>
        </w:rPr>
        <w:t>00</w:t>
      </w:r>
      <w:r w:rsidRPr="00866B57">
        <w:rPr>
          <w:rFonts w:eastAsia="Times New Roman"/>
          <w:shd w:val="clear" w:color="auto" w:fill="FFFFFF"/>
        </w:rPr>
        <w:t xml:space="preserve"> рублей.</w:t>
      </w:r>
    </w:p>
    <w:p w:rsidR="00A04694" w:rsidRDefault="00A04694" w:rsidP="00352B83">
      <w:pPr>
        <w:shd w:val="clear" w:color="auto" w:fill="FFFFFF"/>
        <w:spacing w:line="192" w:lineRule="auto"/>
        <w:ind w:firstLine="709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Позже Филиалом в адрес Учреждения </w:t>
      </w:r>
      <w:r w:rsidRPr="006126C2">
        <w:rPr>
          <w:rFonts w:eastAsia="Times New Roman"/>
          <w:shd w:val="clear" w:color="auto" w:fill="FFFFFF"/>
        </w:rPr>
        <w:t xml:space="preserve">направлены сведения о Земельном участке, </w:t>
      </w:r>
      <w:r>
        <w:rPr>
          <w:rFonts w:eastAsia="Times New Roman"/>
          <w:shd w:val="clear" w:color="auto" w:fill="FFFFFF"/>
        </w:rPr>
        <w:br/>
      </w:r>
      <w:r w:rsidRPr="006126C2">
        <w:rPr>
          <w:rFonts w:eastAsia="Times New Roman"/>
          <w:shd w:val="clear" w:color="auto" w:fill="FFFFFF"/>
        </w:rPr>
        <w:t xml:space="preserve">в отношении которого </w:t>
      </w:r>
      <w:r>
        <w:rPr>
          <w:rFonts w:eastAsia="Times New Roman"/>
          <w:shd w:val="clear" w:color="auto" w:fill="FFFFFF"/>
        </w:rPr>
        <w:t>12.11</w:t>
      </w:r>
      <w:r w:rsidRPr="006126C2">
        <w:rPr>
          <w:rFonts w:eastAsia="Times New Roman"/>
          <w:shd w:val="clear" w:color="auto" w:fill="FFFFFF"/>
        </w:rPr>
        <w:t>.2020 изменены сведен</w:t>
      </w:r>
      <w:r>
        <w:rPr>
          <w:rFonts w:eastAsia="Times New Roman"/>
          <w:shd w:val="clear" w:color="auto" w:fill="FFFFFF"/>
        </w:rPr>
        <w:t xml:space="preserve">ия о ВРИ Земельного участка на </w:t>
      </w:r>
      <w:r w:rsidRPr="00F60583">
        <w:rPr>
          <w:rFonts w:eastAsia="Times New Roman"/>
          <w:shd w:val="clear" w:color="auto" w:fill="FFFFFF"/>
        </w:rPr>
        <w:t>«</w:t>
      </w:r>
      <w:r w:rsidR="002C70E3" w:rsidRPr="00FD4CD8">
        <w:rPr>
          <w:kern w:val="24"/>
        </w:rPr>
        <w:t>культурное развитие (3.6)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бытовое обслуживание (3.3) (земельные участки, предназначенные для размещения объектов торговли, общественного питания и бытового обслуживания (1.2.5)); здравоохранение (3.4)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2C70E3">
        <w:rPr>
          <w:kern w:val="24"/>
        </w:rPr>
        <w:t>».</w:t>
      </w:r>
    </w:p>
    <w:p w:rsidR="00A04694" w:rsidRPr="00866B57" w:rsidRDefault="00A04694" w:rsidP="00352B83">
      <w:pPr>
        <w:shd w:val="clear" w:color="auto" w:fill="FFFFFF"/>
        <w:spacing w:line="192" w:lineRule="auto"/>
        <w:ind w:firstLine="709"/>
        <w:jc w:val="both"/>
        <w:rPr>
          <w:rFonts w:eastAsia="Times New Roman"/>
          <w:shd w:val="clear" w:color="auto" w:fill="FFFFFF"/>
        </w:rPr>
      </w:pPr>
      <w:r w:rsidRPr="007B75F0">
        <w:rPr>
          <w:rFonts w:eastAsia="Times New Roman"/>
          <w:shd w:val="clear" w:color="auto" w:fill="FFFFFF"/>
        </w:rPr>
        <w:t xml:space="preserve">При поступлении информации Учреждение осуществило определение кадастровой стоимости по состоянию на </w:t>
      </w:r>
      <w:r>
        <w:rPr>
          <w:rFonts w:eastAsia="Times New Roman"/>
          <w:shd w:val="clear" w:color="auto" w:fill="FFFFFF"/>
        </w:rPr>
        <w:t>12.11</w:t>
      </w:r>
      <w:r w:rsidRPr="007B75F0">
        <w:rPr>
          <w:rFonts w:eastAsia="Times New Roman"/>
          <w:shd w:val="clear" w:color="auto" w:fill="FFFFFF"/>
        </w:rPr>
        <w:t>.2020</w:t>
      </w:r>
      <w:r>
        <w:rPr>
          <w:rFonts w:eastAsia="Times New Roman"/>
          <w:shd w:val="clear" w:color="auto" w:fill="FFFFFF"/>
        </w:rPr>
        <w:t xml:space="preserve"> на основании сведений о ВРИ</w:t>
      </w:r>
      <w:r w:rsidRPr="007B75F0">
        <w:rPr>
          <w:rFonts w:eastAsia="Times New Roman"/>
          <w:shd w:val="clear" w:color="auto" w:fill="FFFFFF"/>
        </w:rPr>
        <w:t xml:space="preserve"> путем отнесения Земельного участка к </w:t>
      </w:r>
      <w:r>
        <w:rPr>
          <w:rFonts w:eastAsia="Times New Roman"/>
          <w:shd w:val="clear" w:color="auto" w:fill="FFFFFF"/>
        </w:rPr>
        <w:t xml:space="preserve">оценочной </w:t>
      </w:r>
      <w:r w:rsidRPr="007B75F0">
        <w:rPr>
          <w:rFonts w:eastAsia="Times New Roman"/>
          <w:shd w:val="clear" w:color="auto" w:fill="FFFFFF"/>
        </w:rPr>
        <w:t xml:space="preserve">группе </w:t>
      </w:r>
      <w:r>
        <w:rPr>
          <w:rFonts w:eastAsia="Times New Roman"/>
          <w:shd w:val="clear" w:color="auto" w:fill="FFFFFF"/>
        </w:rPr>
        <w:t xml:space="preserve">4, подгруппе 4.1. </w:t>
      </w:r>
      <w:r w:rsidRPr="007B75F0">
        <w:rPr>
          <w:rFonts w:eastAsia="Times New Roman"/>
          <w:shd w:val="clear" w:color="auto" w:fill="FFFFFF"/>
        </w:rPr>
        <w:t>Кадастровая стоимость Земельного участка составила 49 019</w:t>
      </w:r>
      <w:r>
        <w:rPr>
          <w:rFonts w:eastAsia="Times New Roman"/>
          <w:shd w:val="clear" w:color="auto" w:fill="FFFFFF"/>
        </w:rPr>
        <w:t> </w:t>
      </w:r>
      <w:r w:rsidRPr="007B75F0">
        <w:rPr>
          <w:rFonts w:eastAsia="Times New Roman"/>
          <w:shd w:val="clear" w:color="auto" w:fill="FFFFFF"/>
        </w:rPr>
        <w:t>416</w:t>
      </w:r>
      <w:r>
        <w:rPr>
          <w:rFonts w:eastAsia="Times New Roman"/>
          <w:shd w:val="clear" w:color="auto" w:fill="FFFFFF"/>
        </w:rPr>
        <w:t>,</w:t>
      </w:r>
      <w:r w:rsidRPr="007B75F0">
        <w:rPr>
          <w:rFonts w:eastAsia="Times New Roman"/>
          <w:shd w:val="clear" w:color="auto" w:fill="FFFFFF"/>
        </w:rPr>
        <w:t>56 рублей.</w:t>
      </w:r>
    </w:p>
    <w:p w:rsidR="004B65E4" w:rsidRPr="00866B57" w:rsidRDefault="00862B06" w:rsidP="00352B83">
      <w:pPr>
        <w:autoSpaceDE w:val="0"/>
        <w:autoSpaceDN w:val="0"/>
        <w:adjustRightInd w:val="0"/>
        <w:spacing w:line="192" w:lineRule="auto"/>
        <w:ind w:firstLine="709"/>
        <w:jc w:val="both"/>
      </w:pPr>
      <w:r w:rsidRPr="00866B57">
        <w:rPr>
          <w:rFonts w:eastAsia="Times New Roman"/>
          <w:shd w:val="clear" w:color="auto" w:fill="FFFFFF"/>
        </w:rPr>
        <w:t>Определение кадастровой стоимости на основании информации, поступившей в рамках статьи 16 Закона о ГКО</w:t>
      </w:r>
      <w:r w:rsidR="004B65E4" w:rsidRPr="00866B57">
        <w:rPr>
          <w:rFonts w:eastAsia="Times New Roman"/>
          <w:shd w:val="clear" w:color="auto" w:fill="FFFFFF"/>
        </w:rPr>
        <w:t>,</w:t>
      </w:r>
      <w:r w:rsidRPr="00866B57">
        <w:rPr>
          <w:rFonts w:eastAsia="Times New Roman"/>
          <w:shd w:val="clear" w:color="auto" w:fill="FFFFFF"/>
        </w:rPr>
        <w:t xml:space="preserve"> </w:t>
      </w:r>
      <w:r w:rsidR="004B65E4" w:rsidRPr="00866B57">
        <w:t>осуществляется 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AD4CF3" w:rsidRPr="00866B57" w:rsidRDefault="008B6C61" w:rsidP="00352B83">
      <w:pPr>
        <w:spacing w:line="192" w:lineRule="auto"/>
        <w:ind w:firstLine="708"/>
        <w:jc w:val="both"/>
      </w:pPr>
      <w:r w:rsidRPr="00866B57">
        <w:t>П</w:t>
      </w:r>
      <w:r w:rsidR="0094535D" w:rsidRPr="00866B57">
        <w:t>о результатам проверки наличие ошибки</w:t>
      </w:r>
      <w:r w:rsidR="00AC7966" w:rsidRPr="00866B57">
        <w:t>, допущенной</w:t>
      </w:r>
      <w:r w:rsidR="0094535D" w:rsidRPr="00866B57">
        <w:t xml:space="preserve"> </w:t>
      </w:r>
      <w:r w:rsidR="007560DC" w:rsidRPr="00866B57">
        <w:t xml:space="preserve">при определении кадастровой стоимости </w:t>
      </w:r>
      <w:r w:rsidR="007B75F0">
        <w:t>Земельного участка</w:t>
      </w:r>
      <w:r w:rsidR="00AC7966" w:rsidRPr="00866B57">
        <w:t>,</w:t>
      </w:r>
      <w:r w:rsidR="007560DC" w:rsidRPr="00866B57">
        <w:t xml:space="preserve"> </w:t>
      </w:r>
      <w:r w:rsidR="0094535D" w:rsidRPr="00866B57">
        <w:t>не выявлено.</w:t>
      </w:r>
    </w:p>
    <w:p w:rsidR="00352B83" w:rsidRPr="00352B83" w:rsidRDefault="00352B83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>
        <w:rPr>
          <w:kern w:val="24"/>
        </w:rPr>
        <w:t>В дополнение сообщаем, что р</w:t>
      </w:r>
      <w:r w:rsidRPr="00352B83">
        <w:rPr>
          <w:kern w:val="24"/>
        </w:rPr>
        <w:t xml:space="preserve">аспоряжением Департамента от 29.12.2016 № 41602 </w:t>
      </w:r>
      <w:r>
        <w:rPr>
          <w:kern w:val="24"/>
        </w:rPr>
        <w:br/>
      </w:r>
      <w:r w:rsidRPr="00352B83">
        <w:rPr>
          <w:kern w:val="24"/>
        </w:rPr>
        <w:t xml:space="preserve">«О наделении полномочиями, связанными с определением кадастровой стоимости» </w:t>
      </w:r>
      <w:r>
        <w:rPr>
          <w:kern w:val="24"/>
        </w:rPr>
        <w:t>Учреждение</w:t>
      </w:r>
      <w:r w:rsidRPr="00352B83">
        <w:rPr>
          <w:kern w:val="24"/>
        </w:rPr>
        <w:t xml:space="preserve"> наделено полномочиями, связанными с определением кадастровой стоимости для целей государственной кадастровой оценки в городе Москве.</w:t>
      </w:r>
    </w:p>
    <w:p w:rsidR="00352B83" w:rsidRPr="00352B83" w:rsidRDefault="00352B83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352B83">
        <w:rPr>
          <w:kern w:val="24"/>
        </w:rPr>
        <w:t xml:space="preserve">В соответствии со статьей 13 Федерального закона от 13.07.2015 № 218-ФЗ </w:t>
      </w:r>
      <w:r>
        <w:rPr>
          <w:kern w:val="24"/>
        </w:rPr>
        <w:br/>
      </w:r>
      <w:r w:rsidRPr="00352B83">
        <w:rPr>
          <w:kern w:val="24"/>
        </w:rPr>
        <w:t>«О государственной регистрации недвижимости» внесение сведений в ЕГРН осуществляется органом регистрации прав.</w:t>
      </w:r>
    </w:p>
    <w:p w:rsidR="00352B83" w:rsidRPr="00352B83" w:rsidRDefault="00352B83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352B83">
        <w:rPr>
          <w:kern w:val="24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</w:t>
      </w:r>
      <w:proofErr w:type="spellStart"/>
      <w:r w:rsidRPr="00352B83">
        <w:rPr>
          <w:kern w:val="24"/>
        </w:rPr>
        <w:t>Росреестра</w:t>
      </w:r>
      <w:proofErr w:type="spellEnd"/>
      <w:r w:rsidRPr="00352B83">
        <w:rPr>
          <w:kern w:val="24"/>
        </w:rPr>
        <w:t xml:space="preserve"> </w:t>
      </w:r>
      <w:r>
        <w:rPr>
          <w:kern w:val="24"/>
        </w:rPr>
        <w:br/>
      </w:r>
      <w:r w:rsidRPr="00352B83">
        <w:rPr>
          <w:kern w:val="24"/>
        </w:rPr>
        <w:t>от 23.01.2017 № П/0027, государственная регистрация прав на недвижимое имущество, ведение ЕГРН на территории Москвы осуществляются Управлением Федеральной службы государственной регистрации, кадастра и картографии по Москве.</w:t>
      </w:r>
    </w:p>
    <w:p w:rsidR="00352B83" w:rsidRPr="00352B83" w:rsidRDefault="00352B83" w:rsidP="00352B83">
      <w:pPr>
        <w:tabs>
          <w:tab w:val="left" w:pos="709"/>
        </w:tabs>
        <w:spacing w:line="192" w:lineRule="auto"/>
        <w:ind w:firstLine="709"/>
        <w:jc w:val="both"/>
        <w:rPr>
          <w:kern w:val="24"/>
        </w:rPr>
      </w:pPr>
      <w:r w:rsidRPr="00352B83">
        <w:rPr>
          <w:kern w:val="24"/>
        </w:rPr>
        <w:t>Таким образом, Учреждение не наделено полномочиями по внесению сведений в ЕГРН.</w:t>
      </w:r>
    </w:p>
    <w:p w:rsidR="00655F9A" w:rsidRPr="00E16136" w:rsidRDefault="00655F9A" w:rsidP="00E16136">
      <w:pPr>
        <w:ind w:firstLine="708"/>
        <w:jc w:val="both"/>
        <w:rPr>
          <w:bCs/>
        </w:rPr>
      </w:pPr>
    </w:p>
    <w:sectPr w:rsidR="00655F9A" w:rsidRPr="00E16136" w:rsidSect="002C70E3">
      <w:headerReference w:type="even" r:id="rId8"/>
      <w:headerReference w:type="default" r:id="rId9"/>
      <w:footerReference w:type="default" r:id="rId10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F8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352B83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035"/>
    <w:rsid w:val="000109E1"/>
    <w:rsid w:val="00014D6B"/>
    <w:rsid w:val="000226D2"/>
    <w:rsid w:val="00025F34"/>
    <w:rsid w:val="00027180"/>
    <w:rsid w:val="000315D7"/>
    <w:rsid w:val="00031E1F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5C9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8EB"/>
    <w:rsid w:val="002B3CC1"/>
    <w:rsid w:val="002C0678"/>
    <w:rsid w:val="002C0879"/>
    <w:rsid w:val="002C0982"/>
    <w:rsid w:val="002C2ADD"/>
    <w:rsid w:val="002C2FDF"/>
    <w:rsid w:val="002C65F7"/>
    <w:rsid w:val="002C70E3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05CB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B66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1FA2"/>
    <w:rsid w:val="00343216"/>
    <w:rsid w:val="00344F66"/>
    <w:rsid w:val="00346418"/>
    <w:rsid w:val="00347CD2"/>
    <w:rsid w:val="00352B83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3B9F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1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BB4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B0204"/>
    <w:rsid w:val="004B1AD1"/>
    <w:rsid w:val="004B65E4"/>
    <w:rsid w:val="004C0550"/>
    <w:rsid w:val="004C32BF"/>
    <w:rsid w:val="004C4AD4"/>
    <w:rsid w:val="004C72F9"/>
    <w:rsid w:val="004D0A07"/>
    <w:rsid w:val="004D1A88"/>
    <w:rsid w:val="004D3090"/>
    <w:rsid w:val="004D33D4"/>
    <w:rsid w:val="004D46C1"/>
    <w:rsid w:val="004D5A26"/>
    <w:rsid w:val="004D64E5"/>
    <w:rsid w:val="004E04CE"/>
    <w:rsid w:val="004E07B9"/>
    <w:rsid w:val="004E1B49"/>
    <w:rsid w:val="004E565A"/>
    <w:rsid w:val="004F0EAE"/>
    <w:rsid w:val="004F1EF8"/>
    <w:rsid w:val="004F234E"/>
    <w:rsid w:val="004F254E"/>
    <w:rsid w:val="004F357E"/>
    <w:rsid w:val="004F4A8C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6A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4AF"/>
    <w:rsid w:val="005B3862"/>
    <w:rsid w:val="005B3BF7"/>
    <w:rsid w:val="005B3D30"/>
    <w:rsid w:val="005B4CC5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26C2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2DB2"/>
    <w:rsid w:val="00713F61"/>
    <w:rsid w:val="007144F0"/>
    <w:rsid w:val="00715F26"/>
    <w:rsid w:val="00716812"/>
    <w:rsid w:val="007172E1"/>
    <w:rsid w:val="00721B67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08B6"/>
    <w:rsid w:val="00791465"/>
    <w:rsid w:val="00791CA6"/>
    <w:rsid w:val="007A08D4"/>
    <w:rsid w:val="007A2354"/>
    <w:rsid w:val="007A411C"/>
    <w:rsid w:val="007A6045"/>
    <w:rsid w:val="007A7196"/>
    <w:rsid w:val="007B3A3F"/>
    <w:rsid w:val="007B4532"/>
    <w:rsid w:val="007B71ED"/>
    <w:rsid w:val="007B75F0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654D"/>
    <w:rsid w:val="008471BF"/>
    <w:rsid w:val="00850D7B"/>
    <w:rsid w:val="008512DE"/>
    <w:rsid w:val="008550B5"/>
    <w:rsid w:val="00857F7B"/>
    <w:rsid w:val="00862A49"/>
    <w:rsid w:val="00862B06"/>
    <w:rsid w:val="008647C5"/>
    <w:rsid w:val="00866B57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3BF0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01FB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E7441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4694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457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D04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2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53D4"/>
    <w:rsid w:val="00B662D7"/>
    <w:rsid w:val="00B67B29"/>
    <w:rsid w:val="00B71332"/>
    <w:rsid w:val="00B716CC"/>
    <w:rsid w:val="00B720CF"/>
    <w:rsid w:val="00B726A4"/>
    <w:rsid w:val="00B74E30"/>
    <w:rsid w:val="00B80B65"/>
    <w:rsid w:val="00B82792"/>
    <w:rsid w:val="00B83E1A"/>
    <w:rsid w:val="00B86DF1"/>
    <w:rsid w:val="00B87376"/>
    <w:rsid w:val="00B87697"/>
    <w:rsid w:val="00B94589"/>
    <w:rsid w:val="00B95C31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C5A0E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67CF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05A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2D8F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6E80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13E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B18AB"/>
    <w:rsid w:val="00DB1E8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136"/>
    <w:rsid w:val="00E17BE5"/>
    <w:rsid w:val="00E17CBF"/>
    <w:rsid w:val="00E206DC"/>
    <w:rsid w:val="00E20FD6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5659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DA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5F03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46B80"/>
    <w:rsid w:val="00F51BBF"/>
    <w:rsid w:val="00F563DC"/>
    <w:rsid w:val="00F56BD6"/>
    <w:rsid w:val="00F60583"/>
    <w:rsid w:val="00F60E28"/>
    <w:rsid w:val="00F62618"/>
    <w:rsid w:val="00F629AD"/>
    <w:rsid w:val="00F62D66"/>
    <w:rsid w:val="00F6307A"/>
    <w:rsid w:val="00F63217"/>
    <w:rsid w:val="00F637D5"/>
    <w:rsid w:val="00F65093"/>
    <w:rsid w:val="00F65992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154"/>
    <w:rsid w:val="00FC4371"/>
    <w:rsid w:val="00FC4C4B"/>
    <w:rsid w:val="00FC6511"/>
    <w:rsid w:val="00FC7602"/>
    <w:rsid w:val="00FD1AD9"/>
    <w:rsid w:val="00FD2C14"/>
    <w:rsid w:val="00FD345B"/>
    <w:rsid w:val="00FD4469"/>
    <w:rsid w:val="00FD4597"/>
    <w:rsid w:val="00FD4CD8"/>
    <w:rsid w:val="00FD5B1B"/>
    <w:rsid w:val="00FD6227"/>
    <w:rsid w:val="00FD6376"/>
    <w:rsid w:val="00FE08A0"/>
    <w:rsid w:val="00FE178F"/>
    <w:rsid w:val="00FE2B58"/>
    <w:rsid w:val="00FE361F"/>
    <w:rsid w:val="00FE510C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79E54C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273C-509E-4188-B8A8-02B0821F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829</Words>
  <Characters>6410</Characters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2021-05-17T10:47:00Z</dcterms:created>
  <dcterms:modified xsi:type="dcterms:W3CDTF">2021-07-26T05:24:00Z</dcterms:modified>
</cp:coreProperties>
</file>