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645B3D" w:rsidRDefault="00BE789F" w:rsidP="00723ACA">
      <w:pPr>
        <w:rPr>
          <w:b/>
          <w:sz w:val="26"/>
          <w:szCs w:val="26"/>
        </w:rPr>
      </w:pPr>
      <w:r w:rsidRPr="00E85EC4">
        <w:rPr>
          <w:b/>
          <w:sz w:val="26"/>
          <w:szCs w:val="26"/>
        </w:rPr>
        <w:t>«</w:t>
      </w:r>
      <w:r w:rsidR="005B5068">
        <w:rPr>
          <w:b/>
          <w:sz w:val="26"/>
          <w:szCs w:val="26"/>
        </w:rPr>
        <w:t>17</w:t>
      </w:r>
      <w:r w:rsidRPr="00E85EC4">
        <w:rPr>
          <w:b/>
          <w:sz w:val="26"/>
          <w:szCs w:val="26"/>
        </w:rPr>
        <w:t xml:space="preserve">» </w:t>
      </w:r>
      <w:r w:rsidR="005B5068">
        <w:rPr>
          <w:b/>
          <w:sz w:val="26"/>
          <w:szCs w:val="26"/>
        </w:rPr>
        <w:t>августа</w:t>
      </w:r>
      <w:r w:rsidRPr="00E85EC4">
        <w:rPr>
          <w:b/>
          <w:sz w:val="26"/>
          <w:szCs w:val="26"/>
        </w:rPr>
        <w:t xml:space="preserve"> 20</w:t>
      </w:r>
      <w:r w:rsidR="005B5068">
        <w:rPr>
          <w:b/>
          <w:sz w:val="26"/>
          <w:szCs w:val="26"/>
        </w:rPr>
        <w:t>21</w:t>
      </w:r>
      <w:r w:rsidRPr="00E85EC4">
        <w:rPr>
          <w:b/>
          <w:sz w:val="26"/>
          <w:szCs w:val="26"/>
        </w:rPr>
        <w:t xml:space="preserve"> г.</w:t>
      </w:r>
      <w:r w:rsidRPr="00E85EC4">
        <w:rPr>
          <w:b/>
          <w:sz w:val="26"/>
          <w:szCs w:val="26"/>
        </w:rPr>
        <w:tab/>
        <w:t xml:space="preserve">                                                                                            </w:t>
      </w:r>
      <w:r w:rsidRPr="00645B3D">
        <w:rPr>
          <w:b/>
          <w:sz w:val="26"/>
          <w:szCs w:val="26"/>
        </w:rPr>
        <w:t xml:space="preserve">№ </w:t>
      </w:r>
      <w:r w:rsidR="00645B3D" w:rsidRPr="00645B3D">
        <w:rPr>
          <w:b/>
          <w:sz w:val="26"/>
          <w:szCs w:val="26"/>
        </w:rPr>
        <w:t>207</w:t>
      </w:r>
      <w:r w:rsidRPr="00645B3D">
        <w:rPr>
          <w:b/>
          <w:sz w:val="26"/>
          <w:szCs w:val="26"/>
        </w:rPr>
        <w:t>/</w:t>
      </w:r>
      <w:r w:rsidR="00645B3D" w:rsidRPr="00645B3D">
        <w:rPr>
          <w:b/>
          <w:sz w:val="26"/>
          <w:szCs w:val="26"/>
        </w:rPr>
        <w:t>21</w:t>
      </w:r>
    </w:p>
    <w:p w:rsidR="00885079" w:rsidRPr="00645B3D" w:rsidRDefault="00885079" w:rsidP="00723AC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142FC8" w:rsidRDefault="00470695" w:rsidP="00427C1D">
      <w:pPr>
        <w:tabs>
          <w:tab w:val="left" w:pos="5812"/>
        </w:tabs>
        <w:spacing w:line="233" w:lineRule="auto"/>
        <w:ind w:left="5812" w:hanging="5812"/>
        <w:jc w:val="both"/>
        <w:rPr>
          <w:sz w:val="26"/>
          <w:szCs w:val="26"/>
        </w:rPr>
      </w:pPr>
      <w:r w:rsidRPr="00645B3D">
        <w:rPr>
          <w:b/>
          <w:sz w:val="26"/>
          <w:szCs w:val="26"/>
        </w:rPr>
        <w:t xml:space="preserve">Реквизиты </w:t>
      </w:r>
      <w:r w:rsidR="005B5068" w:rsidRPr="00645B3D">
        <w:rPr>
          <w:b/>
          <w:sz w:val="26"/>
          <w:szCs w:val="26"/>
        </w:rPr>
        <w:t>заявления</w:t>
      </w:r>
      <w:r w:rsidRPr="00645B3D">
        <w:rPr>
          <w:b/>
          <w:sz w:val="26"/>
          <w:szCs w:val="26"/>
        </w:rPr>
        <w:t>:</w:t>
      </w:r>
      <w:r w:rsidR="002F0DAE" w:rsidRPr="00645B3D">
        <w:rPr>
          <w:sz w:val="26"/>
          <w:szCs w:val="26"/>
        </w:rPr>
        <w:t xml:space="preserve"> </w:t>
      </w:r>
      <w:r w:rsidR="002F0DAE" w:rsidRPr="00645B3D">
        <w:rPr>
          <w:sz w:val="26"/>
          <w:szCs w:val="26"/>
        </w:rPr>
        <w:tab/>
      </w:r>
      <w:r w:rsidR="00BE789F" w:rsidRPr="00645B3D">
        <w:rPr>
          <w:sz w:val="26"/>
          <w:szCs w:val="26"/>
        </w:rPr>
        <w:t xml:space="preserve">от </w:t>
      </w:r>
      <w:r w:rsidR="005B5068" w:rsidRPr="00645B3D">
        <w:rPr>
          <w:sz w:val="26"/>
          <w:szCs w:val="26"/>
        </w:rPr>
        <w:t>19.</w:t>
      </w:r>
      <w:r w:rsidR="00261ED6" w:rsidRPr="00645B3D">
        <w:rPr>
          <w:sz w:val="26"/>
          <w:szCs w:val="26"/>
        </w:rPr>
        <w:t>0</w:t>
      </w:r>
      <w:r w:rsidR="005B5068" w:rsidRPr="00645B3D">
        <w:rPr>
          <w:sz w:val="26"/>
          <w:szCs w:val="26"/>
        </w:rPr>
        <w:t>7.2021</w:t>
      </w:r>
      <w:r w:rsidR="00BE789F" w:rsidRPr="00645B3D">
        <w:rPr>
          <w:sz w:val="26"/>
          <w:szCs w:val="26"/>
        </w:rPr>
        <w:t xml:space="preserve"> № </w:t>
      </w:r>
      <w:r w:rsidR="005B5068" w:rsidRPr="00645B3D">
        <w:rPr>
          <w:sz w:val="26"/>
          <w:szCs w:val="26"/>
        </w:rPr>
        <w:t>03-1486/21</w:t>
      </w:r>
    </w:p>
    <w:p w:rsidR="00470695" w:rsidRPr="00885079" w:rsidRDefault="00470695" w:rsidP="00427C1D">
      <w:pPr>
        <w:tabs>
          <w:tab w:val="left" w:pos="5387"/>
          <w:tab w:val="left" w:pos="5812"/>
        </w:tabs>
        <w:spacing w:line="233" w:lineRule="auto"/>
        <w:jc w:val="both"/>
        <w:rPr>
          <w:sz w:val="28"/>
          <w:szCs w:val="28"/>
        </w:rPr>
      </w:pPr>
    </w:p>
    <w:p w:rsidR="005B5068" w:rsidRDefault="00470695" w:rsidP="00DD15D1">
      <w:pPr>
        <w:tabs>
          <w:tab w:val="left" w:pos="5529"/>
          <w:tab w:val="left" w:pos="5812"/>
        </w:tabs>
        <w:spacing w:line="233" w:lineRule="auto"/>
        <w:ind w:left="5529" w:hanging="5529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заявител</w:t>
      </w:r>
      <w:r w:rsidR="005B5068">
        <w:rPr>
          <w:b/>
          <w:sz w:val="26"/>
          <w:szCs w:val="26"/>
        </w:rPr>
        <w:t>ях</w:t>
      </w:r>
      <w:r w:rsidRPr="000754D5">
        <w:rPr>
          <w:b/>
          <w:sz w:val="26"/>
          <w:szCs w:val="26"/>
        </w:rPr>
        <w:t>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2F0DAE" w:rsidRPr="000754D5">
        <w:rPr>
          <w:sz w:val="26"/>
          <w:szCs w:val="26"/>
        </w:rPr>
        <w:tab/>
      </w:r>
      <w:r w:rsidR="00DD15D1">
        <w:rPr>
          <w:sz w:val="26"/>
          <w:szCs w:val="26"/>
        </w:rPr>
        <w:t>***</w:t>
      </w:r>
    </w:p>
    <w:p w:rsidR="00DD15D1" w:rsidRPr="00C92DF5" w:rsidRDefault="00DD15D1" w:rsidP="00DD15D1">
      <w:pPr>
        <w:tabs>
          <w:tab w:val="left" w:pos="5529"/>
          <w:tab w:val="left" w:pos="5812"/>
        </w:tabs>
        <w:spacing w:line="233" w:lineRule="auto"/>
        <w:ind w:left="5529" w:hanging="5529"/>
        <w:jc w:val="both"/>
        <w:rPr>
          <w:sz w:val="26"/>
          <w:szCs w:val="26"/>
        </w:rPr>
      </w:pPr>
      <w:bookmarkStart w:id="0" w:name="_GoBack"/>
      <w:bookmarkEnd w:id="0"/>
    </w:p>
    <w:p w:rsidR="003C1DED" w:rsidRPr="00885079" w:rsidRDefault="003C1DED" w:rsidP="00427C1D">
      <w:pPr>
        <w:tabs>
          <w:tab w:val="left" w:pos="5103"/>
        </w:tabs>
        <w:spacing w:line="233" w:lineRule="auto"/>
        <w:jc w:val="both"/>
        <w:rPr>
          <w:sz w:val="28"/>
          <w:szCs w:val="28"/>
        </w:rPr>
      </w:pPr>
    </w:p>
    <w:p w:rsidR="00470695" w:rsidRPr="000754D5" w:rsidRDefault="00470695" w:rsidP="00427C1D">
      <w:pPr>
        <w:tabs>
          <w:tab w:val="left" w:pos="5812"/>
        </w:tabs>
        <w:spacing w:line="233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C92DF5">
        <w:rPr>
          <w:sz w:val="26"/>
          <w:szCs w:val="26"/>
        </w:rPr>
        <w:t>77:22:0000000:1881</w:t>
      </w:r>
    </w:p>
    <w:p w:rsidR="00E60D3B" w:rsidRPr="00885079" w:rsidRDefault="00470695" w:rsidP="00427C1D">
      <w:pPr>
        <w:spacing w:line="233" w:lineRule="auto"/>
        <w:ind w:left="5812" w:hanging="5812"/>
        <w:jc w:val="both"/>
        <w:rPr>
          <w:sz w:val="28"/>
          <w:szCs w:val="28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261ED6" w:rsidRPr="00261ED6">
        <w:rPr>
          <w:sz w:val="26"/>
          <w:szCs w:val="26"/>
        </w:rPr>
        <w:t xml:space="preserve">г. Москва, </w:t>
      </w:r>
      <w:r w:rsidR="00C92DF5" w:rsidRPr="00C92DF5">
        <w:rPr>
          <w:sz w:val="26"/>
          <w:szCs w:val="26"/>
        </w:rPr>
        <w:t xml:space="preserve">п. </w:t>
      </w:r>
      <w:proofErr w:type="spellStart"/>
      <w:r w:rsidR="00C92DF5" w:rsidRPr="00C92DF5">
        <w:rPr>
          <w:sz w:val="26"/>
          <w:szCs w:val="26"/>
        </w:rPr>
        <w:t>Михайлово-Ярцевское</w:t>
      </w:r>
      <w:proofErr w:type="spellEnd"/>
      <w:r w:rsidR="00C92DF5" w:rsidRPr="00C92DF5">
        <w:rPr>
          <w:sz w:val="26"/>
          <w:szCs w:val="26"/>
        </w:rPr>
        <w:t>, пос. Шишкин Лес, строен.38</w:t>
      </w:r>
    </w:p>
    <w:p w:rsidR="00BA0916" w:rsidRPr="00885079" w:rsidRDefault="00BA0916" w:rsidP="00427C1D">
      <w:pPr>
        <w:tabs>
          <w:tab w:val="left" w:pos="5103"/>
          <w:tab w:val="left" w:pos="5812"/>
        </w:tabs>
        <w:spacing w:line="233" w:lineRule="auto"/>
        <w:jc w:val="both"/>
        <w:rPr>
          <w:b/>
          <w:sz w:val="28"/>
          <w:szCs w:val="28"/>
        </w:rPr>
      </w:pPr>
    </w:p>
    <w:p w:rsidR="00470695" w:rsidRPr="000754D5" w:rsidRDefault="00470695" w:rsidP="00427C1D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885079" w:rsidRDefault="00885079" w:rsidP="00427C1D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b/>
          <w:sz w:val="28"/>
          <w:szCs w:val="28"/>
        </w:rPr>
      </w:pPr>
    </w:p>
    <w:p w:rsidR="00596A5D" w:rsidRPr="00A844E4" w:rsidRDefault="00596A5D" w:rsidP="00596A5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A844E4">
        <w:rPr>
          <w:sz w:val="26"/>
          <w:szCs w:val="26"/>
        </w:rPr>
        <w:t xml:space="preserve">Указанная в заявлении кадастровая стоимость объекта недвижимости </w:t>
      </w:r>
      <w:r w:rsidRPr="00A844E4">
        <w:rPr>
          <w:sz w:val="26"/>
          <w:szCs w:val="26"/>
        </w:rPr>
        <w:br/>
        <w:t xml:space="preserve">с кадастровым номером 77:22:0000000:1881 по состоянию на 01.01.2016 определена </w:t>
      </w:r>
      <w:r w:rsidRPr="00A844E4">
        <w:rPr>
          <w:sz w:val="26"/>
          <w:szCs w:val="26"/>
        </w:rPr>
        <w:br/>
        <w:t xml:space="preserve">в соответствии с Федеральным законом от 29.07.1998 № 135-ФЗ «Об оценочной деятельности в Российской Федерации» (далее – Закон об оценочной деятельности). </w:t>
      </w:r>
      <w:r w:rsidR="00A844E4">
        <w:rPr>
          <w:sz w:val="26"/>
          <w:szCs w:val="26"/>
        </w:rPr>
        <w:br/>
      </w:r>
      <w:r w:rsidRPr="00A844E4">
        <w:rPr>
          <w:sz w:val="26"/>
          <w:szCs w:val="26"/>
        </w:rPr>
        <w:t>При определении кадастровой стоимости по состоянию на 01.01.2016 объект недвижимости отнесен к группе 5 «</w:t>
      </w:r>
      <w:r w:rsidR="00BD152B" w:rsidRPr="00A844E4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A844E4">
        <w:rPr>
          <w:sz w:val="26"/>
          <w:szCs w:val="26"/>
        </w:rPr>
        <w:t>», подгруппе 5.3 «Объекты торговли, общественного питания, бытового обслуживания, сервиса, отдыха и развлечений, включая объекты многофункционального назначения (с неполными характеристиками)».</w:t>
      </w:r>
    </w:p>
    <w:p w:rsidR="00596A5D" w:rsidRPr="00A844E4" w:rsidRDefault="00596A5D" w:rsidP="00596A5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A844E4">
        <w:rPr>
          <w:sz w:val="26"/>
          <w:szCs w:val="26"/>
        </w:rPr>
        <w:t xml:space="preserve">Определенная по состоянию на 01.01.2016 кадастровая стоимость объекта недвижимости с кадастровым номером </w:t>
      </w:r>
      <w:r w:rsidR="00BD152B" w:rsidRPr="00A844E4">
        <w:rPr>
          <w:sz w:val="26"/>
          <w:szCs w:val="26"/>
        </w:rPr>
        <w:t xml:space="preserve">77:22:0000000:1881 </w:t>
      </w:r>
      <w:r w:rsidRPr="00A844E4">
        <w:rPr>
          <w:sz w:val="26"/>
          <w:szCs w:val="26"/>
        </w:rPr>
        <w:t>внесена в Единый государственный реестр недвижимости (далее – ЕГРН) в 2017 году.</w:t>
      </w:r>
    </w:p>
    <w:p w:rsidR="00596A5D" w:rsidRPr="00A844E4" w:rsidRDefault="00596A5D" w:rsidP="00596A5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A844E4">
        <w:rPr>
          <w:sz w:val="26"/>
          <w:szCs w:val="26"/>
        </w:rPr>
        <w:t xml:space="preserve">Согласно части 6 статьи 21 Федерального закона от 03.07.2016 № 237-ФЗ </w:t>
      </w:r>
      <w:r w:rsidRPr="00A844E4">
        <w:rPr>
          <w:sz w:val="26"/>
          <w:szCs w:val="26"/>
        </w:rPr>
        <w:br/>
        <w:t xml:space="preserve">«О государственной кадастровой оценке» заявление об исправлении ошибок, допущенных при определении кадастровой стоимости, может быть подано </w:t>
      </w:r>
      <w:r w:rsidR="00BD152B" w:rsidRPr="00A844E4">
        <w:rPr>
          <w:sz w:val="26"/>
          <w:szCs w:val="26"/>
        </w:rPr>
        <w:br/>
      </w:r>
      <w:r w:rsidRPr="00A844E4">
        <w:rPr>
          <w:sz w:val="26"/>
          <w:szCs w:val="26"/>
        </w:rPr>
        <w:t xml:space="preserve">в течение пяти лет со дня внесения в ЕГРН сведений </w:t>
      </w:r>
      <w:r w:rsidRPr="00A844E4">
        <w:rPr>
          <w:sz w:val="26"/>
          <w:szCs w:val="26"/>
        </w:rPr>
        <w:br/>
        <w:t xml:space="preserve">о соответствующей кадастровой стоимости. </w:t>
      </w:r>
    </w:p>
    <w:p w:rsidR="00596A5D" w:rsidRPr="00A844E4" w:rsidRDefault="00596A5D" w:rsidP="00596A5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A844E4">
        <w:rPr>
          <w:sz w:val="26"/>
          <w:szCs w:val="26"/>
        </w:rPr>
        <w:t xml:space="preserve"> Распоряжением Департамента городского имущества города Москвы </w:t>
      </w:r>
      <w:r w:rsidRPr="00A844E4">
        <w:rPr>
          <w:sz w:val="26"/>
          <w:szCs w:val="26"/>
        </w:rPr>
        <w:br/>
        <w:t>от 30.12.2020 № 46735 «О наделении полномочиями по приему и рассмотрению</w:t>
      </w:r>
      <w:r w:rsidR="00A844E4">
        <w:rPr>
          <w:sz w:val="26"/>
          <w:szCs w:val="26"/>
        </w:rPr>
        <w:br/>
      </w:r>
      <w:r w:rsidR="00A844E4">
        <w:rPr>
          <w:sz w:val="26"/>
          <w:szCs w:val="26"/>
        </w:rPr>
        <w:br/>
      </w:r>
      <w:r w:rsidR="00A844E4">
        <w:rPr>
          <w:sz w:val="26"/>
          <w:szCs w:val="26"/>
        </w:rPr>
        <w:br/>
      </w:r>
      <w:r w:rsidRPr="00A844E4">
        <w:rPr>
          <w:sz w:val="26"/>
          <w:szCs w:val="26"/>
        </w:rPr>
        <w:lastRenderedPageBreak/>
        <w:t xml:space="preserve">заявлений об исправлении ошибок, а также по исправлению ошибок, допущенных при определении кадастровой стоимости» ГБУ «Центр имущественных платежей </w:t>
      </w:r>
      <w:r w:rsidRPr="00A844E4">
        <w:rPr>
          <w:sz w:val="26"/>
          <w:szCs w:val="26"/>
        </w:rPr>
        <w:br/>
        <w:t>и жилищного страхования» наделено полномочиями</w:t>
      </w:r>
      <w:r w:rsidR="008A73CA" w:rsidRPr="00A844E4">
        <w:rPr>
          <w:sz w:val="26"/>
          <w:szCs w:val="26"/>
        </w:rPr>
        <w:t xml:space="preserve"> </w:t>
      </w:r>
      <w:r w:rsidRPr="00A844E4">
        <w:rPr>
          <w:sz w:val="26"/>
          <w:szCs w:val="26"/>
        </w:rPr>
        <w:t>по исправлению ошибок, допущенных при определении кадастровой стоимости, установленной в порядке, предусмотренном Законом об оценочной деятельности.</w:t>
      </w:r>
    </w:p>
    <w:p w:rsidR="00BD152B" w:rsidRPr="00A844E4" w:rsidRDefault="00596A5D" w:rsidP="00BD152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A844E4">
        <w:rPr>
          <w:sz w:val="26"/>
          <w:szCs w:val="26"/>
        </w:rPr>
        <w:t>В ходе рассмотрения заявления выявлена ошибка</w:t>
      </w:r>
      <w:r w:rsidR="00A71E0E" w:rsidRPr="00A844E4">
        <w:rPr>
          <w:sz w:val="26"/>
          <w:szCs w:val="26"/>
        </w:rPr>
        <w:t xml:space="preserve">, допущенная </w:t>
      </w:r>
      <w:r w:rsidR="00A71E0E" w:rsidRPr="00A844E4">
        <w:rPr>
          <w:sz w:val="26"/>
          <w:szCs w:val="26"/>
        </w:rPr>
        <w:br/>
        <w:t>при определении кадастровой стоимости</w:t>
      </w:r>
      <w:r w:rsidR="00BD152B" w:rsidRPr="00A844E4">
        <w:rPr>
          <w:sz w:val="26"/>
          <w:szCs w:val="26"/>
        </w:rPr>
        <w:t>. Объект недвижимости</w:t>
      </w:r>
      <w:r w:rsidR="00A71E0E" w:rsidRPr="00A844E4">
        <w:rPr>
          <w:sz w:val="26"/>
          <w:szCs w:val="26"/>
        </w:rPr>
        <w:t xml:space="preserve"> </w:t>
      </w:r>
      <w:r w:rsidR="00BD152B" w:rsidRPr="00A844E4">
        <w:rPr>
          <w:sz w:val="26"/>
          <w:szCs w:val="26"/>
        </w:rPr>
        <w:t>с кадастровым номером 77:22:0000000:1881</w:t>
      </w:r>
      <w:r w:rsidR="00B825B1" w:rsidRPr="00A844E4">
        <w:rPr>
          <w:sz w:val="26"/>
          <w:szCs w:val="26"/>
        </w:rPr>
        <w:t>, расположенный на земельном участке с кадастровым номером 50:27:0030137:35,</w:t>
      </w:r>
      <w:r w:rsidR="00BD152B" w:rsidRPr="00A844E4">
        <w:rPr>
          <w:sz w:val="26"/>
          <w:szCs w:val="26"/>
        </w:rPr>
        <w:t xml:space="preserve"> по состоянию на 01.01.2016 </w:t>
      </w:r>
      <w:r w:rsidR="00B825B1" w:rsidRPr="00A844E4">
        <w:rPr>
          <w:sz w:val="26"/>
          <w:szCs w:val="26"/>
        </w:rPr>
        <w:t>согласно сведениям ЕГРН был расположен в кадастровом квартале</w:t>
      </w:r>
      <w:r w:rsidR="00BD152B" w:rsidRPr="00A844E4">
        <w:rPr>
          <w:sz w:val="26"/>
          <w:szCs w:val="26"/>
        </w:rPr>
        <w:t xml:space="preserve"> – «77:01:0001001».</w:t>
      </w:r>
      <w:r w:rsidR="00B825B1" w:rsidRPr="00A844E4">
        <w:rPr>
          <w:sz w:val="26"/>
          <w:szCs w:val="26"/>
        </w:rPr>
        <w:t xml:space="preserve"> </w:t>
      </w:r>
    </w:p>
    <w:p w:rsidR="00BD152B" w:rsidRPr="00A844E4" w:rsidRDefault="00B825B1" w:rsidP="00BD152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A844E4">
        <w:rPr>
          <w:sz w:val="26"/>
          <w:szCs w:val="26"/>
        </w:rPr>
        <w:t>Согласно</w:t>
      </w:r>
      <w:r w:rsidR="008A73CA" w:rsidRPr="00A844E4">
        <w:rPr>
          <w:sz w:val="26"/>
          <w:szCs w:val="26"/>
        </w:rPr>
        <w:t xml:space="preserve"> </w:t>
      </w:r>
      <w:r w:rsidRPr="00A844E4">
        <w:rPr>
          <w:sz w:val="26"/>
          <w:szCs w:val="26"/>
        </w:rPr>
        <w:t xml:space="preserve">сведениям ЕГРН </w:t>
      </w:r>
      <w:r w:rsidR="008A73CA" w:rsidRPr="00A844E4">
        <w:rPr>
          <w:sz w:val="26"/>
          <w:szCs w:val="26"/>
        </w:rPr>
        <w:t>актуальным кадастровым</w:t>
      </w:r>
      <w:r w:rsidRPr="00A844E4">
        <w:rPr>
          <w:sz w:val="26"/>
          <w:szCs w:val="26"/>
        </w:rPr>
        <w:t xml:space="preserve"> квартал</w:t>
      </w:r>
      <w:r w:rsidR="008A73CA" w:rsidRPr="00A844E4">
        <w:rPr>
          <w:sz w:val="26"/>
          <w:szCs w:val="26"/>
        </w:rPr>
        <w:t>ом расположения объекта недвижимости с кадастровым номером  77:22:0000000:1881</w:t>
      </w:r>
      <w:r w:rsidR="00A844E4">
        <w:rPr>
          <w:sz w:val="26"/>
          <w:szCs w:val="26"/>
        </w:rPr>
        <w:t xml:space="preserve"> </w:t>
      </w:r>
      <w:r w:rsidR="00A844E4">
        <w:rPr>
          <w:sz w:val="26"/>
          <w:szCs w:val="26"/>
        </w:rPr>
        <w:br/>
      </w:r>
      <w:r w:rsidR="008A73CA" w:rsidRPr="00A844E4">
        <w:rPr>
          <w:sz w:val="26"/>
          <w:szCs w:val="26"/>
        </w:rPr>
        <w:t xml:space="preserve">является </w:t>
      </w:r>
      <w:r w:rsidRPr="00A844E4">
        <w:rPr>
          <w:sz w:val="26"/>
          <w:szCs w:val="26"/>
        </w:rPr>
        <w:t xml:space="preserve"> </w:t>
      </w:r>
      <w:r w:rsidR="008A73CA" w:rsidRPr="00A844E4">
        <w:rPr>
          <w:sz w:val="26"/>
          <w:szCs w:val="26"/>
        </w:rPr>
        <w:t>– «77:22:0030137», что также соответствует информации о кадастровом квартале земельного участка</w:t>
      </w:r>
      <w:r w:rsidR="00645B3D" w:rsidRPr="00A844E4">
        <w:rPr>
          <w:sz w:val="26"/>
          <w:szCs w:val="26"/>
        </w:rPr>
        <w:t>,</w:t>
      </w:r>
      <w:r w:rsidR="008A73CA" w:rsidRPr="00A844E4">
        <w:rPr>
          <w:sz w:val="26"/>
          <w:szCs w:val="26"/>
        </w:rPr>
        <w:t xml:space="preserve"> в границах которого расположен указанный объект.   </w:t>
      </w:r>
      <w:r w:rsidR="00BD152B" w:rsidRPr="00A844E4">
        <w:rPr>
          <w:sz w:val="26"/>
          <w:szCs w:val="26"/>
        </w:rPr>
        <w:t xml:space="preserve">Кадастровая стоимость пересчитана с учетом нахождения в кадастровом квартале </w:t>
      </w:r>
      <w:r w:rsidR="008A73CA" w:rsidRPr="00A844E4">
        <w:rPr>
          <w:sz w:val="26"/>
          <w:szCs w:val="26"/>
        </w:rPr>
        <w:t>«77:22:0030137»</w:t>
      </w:r>
      <w:r w:rsidR="00BD152B" w:rsidRPr="00A844E4">
        <w:rPr>
          <w:sz w:val="26"/>
          <w:szCs w:val="26"/>
        </w:rPr>
        <w:t>, с применением УПКС</w:t>
      </w:r>
      <w:r w:rsidR="00645B3D" w:rsidRPr="00A844E4">
        <w:rPr>
          <w:sz w:val="26"/>
          <w:szCs w:val="26"/>
        </w:rPr>
        <w:t>,</w:t>
      </w:r>
      <w:r w:rsidR="00BD152B" w:rsidRPr="00A844E4">
        <w:rPr>
          <w:sz w:val="26"/>
          <w:szCs w:val="26"/>
        </w:rPr>
        <w:t xml:space="preserve"> равного </w:t>
      </w:r>
      <w:r w:rsidR="006850EF" w:rsidRPr="00A844E4">
        <w:rPr>
          <w:sz w:val="26"/>
          <w:szCs w:val="26"/>
        </w:rPr>
        <w:t>30 965,45</w:t>
      </w:r>
      <w:r w:rsidR="00BD152B" w:rsidRPr="00A844E4">
        <w:rPr>
          <w:sz w:val="26"/>
          <w:szCs w:val="26"/>
        </w:rPr>
        <w:t xml:space="preserve"> руб./кв. м.</w:t>
      </w:r>
    </w:p>
    <w:p w:rsidR="00205C42" w:rsidRDefault="00205C42" w:rsidP="00427C1D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sz w:val="28"/>
          <w:szCs w:val="28"/>
        </w:rPr>
      </w:pPr>
    </w:p>
    <w:p w:rsidR="00965F60" w:rsidRDefault="00965F60" w:rsidP="00427C1D">
      <w:pPr>
        <w:tabs>
          <w:tab w:val="left" w:pos="5812"/>
        </w:tabs>
        <w:spacing w:line="233" w:lineRule="auto"/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885079">
        <w:rPr>
          <w:b/>
          <w:sz w:val="28"/>
          <w:szCs w:val="28"/>
        </w:rPr>
        <w:t xml:space="preserve"> </w:t>
      </w:r>
      <w:r w:rsidRPr="000754D5">
        <w:rPr>
          <w:b/>
          <w:sz w:val="26"/>
          <w:szCs w:val="26"/>
        </w:rPr>
        <w:t>ошибок:</w:t>
      </w:r>
    </w:p>
    <w:p w:rsidR="006850EF" w:rsidRDefault="006850EF" w:rsidP="00427C1D">
      <w:pPr>
        <w:tabs>
          <w:tab w:val="left" w:pos="5812"/>
        </w:tabs>
        <w:spacing w:line="233" w:lineRule="auto"/>
        <w:ind w:right="-2"/>
        <w:jc w:val="both"/>
        <w:rPr>
          <w:b/>
          <w:sz w:val="26"/>
          <w:szCs w:val="26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548"/>
        <w:gridCol w:w="3118"/>
        <w:gridCol w:w="1924"/>
        <w:gridCol w:w="1370"/>
      </w:tblGrid>
      <w:tr w:rsidR="006850EF" w:rsidRPr="00A12EAA" w:rsidTr="00326811">
        <w:trPr>
          <w:trHeight w:val="1720"/>
          <w:jc w:val="center"/>
        </w:trPr>
        <w:tc>
          <w:tcPr>
            <w:tcW w:w="0" w:type="auto"/>
            <w:vAlign w:val="center"/>
          </w:tcPr>
          <w:p w:rsidR="006850EF" w:rsidRPr="00A12EAA" w:rsidRDefault="006850EF" w:rsidP="00326811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6850EF" w:rsidRPr="00A12EAA" w:rsidRDefault="006850EF" w:rsidP="00326811">
            <w:pPr>
              <w:tabs>
                <w:tab w:val="left" w:pos="5812"/>
              </w:tabs>
              <w:spacing w:after="100" w:afterAutospacing="1" w:line="0" w:lineRule="atLeast"/>
              <w:ind w:left="-114" w:right="-121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EF" w:rsidRPr="00A12EAA" w:rsidRDefault="006850EF" w:rsidP="00326811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b/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6850EF" w:rsidRPr="00A12EAA" w:rsidRDefault="006850EF" w:rsidP="00326811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Кадастровая стоимость </w:t>
            </w:r>
            <w:r w:rsidRPr="00A12EAA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850EF" w:rsidRPr="00A12EAA" w:rsidRDefault="006850EF" w:rsidP="00326811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6850EF" w:rsidRPr="00A12EAA" w:rsidTr="00326811">
        <w:trPr>
          <w:trHeight w:val="553"/>
          <w:jc w:val="center"/>
        </w:trPr>
        <w:tc>
          <w:tcPr>
            <w:tcW w:w="0" w:type="auto"/>
            <w:vAlign w:val="center"/>
          </w:tcPr>
          <w:p w:rsidR="006850EF" w:rsidRPr="00A12EAA" w:rsidRDefault="006850EF" w:rsidP="003268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6850EF">
              <w:rPr>
                <w:color w:val="000000"/>
                <w:sz w:val="23"/>
                <w:szCs w:val="23"/>
              </w:rPr>
              <w:t>77:22:0000000:1881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6850EF" w:rsidRPr="00A12EAA" w:rsidRDefault="006850EF" w:rsidP="00326811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19 757 109,</w:t>
            </w:r>
            <w:r w:rsidRPr="006850EF">
              <w:rPr>
                <w:color w:val="000000"/>
                <w:sz w:val="23"/>
                <w:szCs w:val="23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EF" w:rsidRPr="0036251B" w:rsidRDefault="006850EF" w:rsidP="00326811">
            <w:pPr>
              <w:tabs>
                <w:tab w:val="left" w:pos="5812"/>
              </w:tabs>
              <w:spacing w:after="100" w:afterAutospacing="1" w:line="0" w:lineRule="atLeast"/>
              <w:ind w:right="-1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29.11.2016 № 790-ПП </w:t>
            </w:r>
            <w:r>
              <w:rPr>
                <w:sz w:val="23"/>
                <w:szCs w:val="23"/>
              </w:rPr>
              <w:br/>
              <w:t>«</w:t>
            </w:r>
            <w:r w:rsidRPr="00453568">
              <w:rPr>
                <w:sz w:val="23"/>
                <w:szCs w:val="23"/>
              </w:rPr>
              <w:t xml:space="preserve">Об утверждении кадастровой стоимости и удельных показателей кадастровой стоимости объектов капитального строительства </w:t>
            </w:r>
            <w:r>
              <w:rPr>
                <w:sz w:val="23"/>
                <w:szCs w:val="23"/>
              </w:rPr>
              <w:br/>
            </w:r>
            <w:r w:rsidRPr="00453568">
              <w:rPr>
                <w:sz w:val="23"/>
                <w:szCs w:val="23"/>
              </w:rPr>
              <w:t>в городе Москве по состоянию на 1 января 2016 г.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6850EF" w:rsidRPr="00A12EAA" w:rsidRDefault="006850EF" w:rsidP="006850EF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 w:rsidRPr="006850E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</w:t>
            </w:r>
            <w:r w:rsidRPr="006850EF">
              <w:rPr>
                <w:sz w:val="23"/>
                <w:szCs w:val="23"/>
              </w:rPr>
              <w:t>288</w:t>
            </w:r>
            <w:r>
              <w:rPr>
                <w:sz w:val="23"/>
                <w:szCs w:val="23"/>
              </w:rPr>
              <w:t xml:space="preserve"> </w:t>
            </w:r>
            <w:r w:rsidRPr="006850EF">
              <w:rPr>
                <w:sz w:val="23"/>
                <w:szCs w:val="23"/>
              </w:rPr>
              <w:t>346</w:t>
            </w:r>
            <w:r>
              <w:rPr>
                <w:sz w:val="23"/>
                <w:szCs w:val="23"/>
              </w:rPr>
              <w:t>,</w:t>
            </w:r>
            <w:r w:rsidRPr="006850EF">
              <w:rPr>
                <w:sz w:val="23"/>
                <w:szCs w:val="23"/>
              </w:rPr>
              <w:t>76</w:t>
            </w:r>
          </w:p>
        </w:tc>
        <w:tc>
          <w:tcPr>
            <w:tcW w:w="0" w:type="auto"/>
            <w:vAlign w:val="center"/>
          </w:tcPr>
          <w:p w:rsidR="006850EF" w:rsidRPr="00A12EAA" w:rsidRDefault="006850EF" w:rsidP="00326811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81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01.01.2016</w:t>
            </w:r>
          </w:p>
        </w:tc>
      </w:tr>
    </w:tbl>
    <w:p w:rsidR="006850EF" w:rsidRPr="000754D5" w:rsidRDefault="006850EF" w:rsidP="00427C1D">
      <w:pPr>
        <w:tabs>
          <w:tab w:val="left" w:pos="5812"/>
        </w:tabs>
        <w:spacing w:line="233" w:lineRule="auto"/>
        <w:ind w:right="-2"/>
        <w:jc w:val="both"/>
        <w:rPr>
          <w:b/>
          <w:sz w:val="26"/>
          <w:szCs w:val="26"/>
        </w:rPr>
      </w:pPr>
    </w:p>
    <w:sectPr w:rsidR="006850EF" w:rsidRPr="000754D5" w:rsidSect="00A844E4">
      <w:headerReference w:type="even" r:id="rId8"/>
      <w:headerReference w:type="default" r:id="rId9"/>
      <w:footerReference w:type="first" r:id="rId10"/>
      <w:pgSz w:w="11906" w:h="16838"/>
      <w:pgMar w:top="1134" w:right="851" w:bottom="568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FDE" w:rsidRDefault="00811FDE" w:rsidP="00AC7FD4">
      <w:r>
        <w:separator/>
      </w:r>
    </w:p>
  </w:endnote>
  <w:endnote w:type="continuationSeparator" w:id="0">
    <w:p w:rsidR="00811FDE" w:rsidRDefault="00811FD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FDE" w:rsidRDefault="00811FDE" w:rsidP="00AC7FD4">
      <w:r>
        <w:separator/>
      </w:r>
    </w:p>
  </w:footnote>
  <w:footnote w:type="continuationSeparator" w:id="0">
    <w:p w:rsidR="00811FDE" w:rsidRDefault="00811FD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DD15D1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6354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0389"/>
    <w:rsid w:val="000620FA"/>
    <w:rsid w:val="000638AD"/>
    <w:rsid w:val="0006754E"/>
    <w:rsid w:val="00070080"/>
    <w:rsid w:val="00070228"/>
    <w:rsid w:val="00070667"/>
    <w:rsid w:val="00071490"/>
    <w:rsid w:val="00074A6F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B7D19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388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5C1F"/>
    <w:rsid w:val="00127798"/>
    <w:rsid w:val="00131AC6"/>
    <w:rsid w:val="001328BF"/>
    <w:rsid w:val="00134091"/>
    <w:rsid w:val="001359D2"/>
    <w:rsid w:val="00136F3C"/>
    <w:rsid w:val="00142A2B"/>
    <w:rsid w:val="00142FC8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1207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64A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0FE4"/>
    <w:rsid w:val="0024223D"/>
    <w:rsid w:val="00243919"/>
    <w:rsid w:val="0024489E"/>
    <w:rsid w:val="00246531"/>
    <w:rsid w:val="00251B72"/>
    <w:rsid w:val="002520DB"/>
    <w:rsid w:val="00253ED7"/>
    <w:rsid w:val="00257F2B"/>
    <w:rsid w:val="00261ED6"/>
    <w:rsid w:val="00264203"/>
    <w:rsid w:val="00264835"/>
    <w:rsid w:val="00265884"/>
    <w:rsid w:val="00265CA3"/>
    <w:rsid w:val="0026679C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2353"/>
    <w:rsid w:val="00336E38"/>
    <w:rsid w:val="003373FB"/>
    <w:rsid w:val="00337986"/>
    <w:rsid w:val="00340472"/>
    <w:rsid w:val="00340BED"/>
    <w:rsid w:val="00342F7F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62"/>
    <w:rsid w:val="003C44E1"/>
    <w:rsid w:val="003D17C6"/>
    <w:rsid w:val="003D1EFA"/>
    <w:rsid w:val="003D1F69"/>
    <w:rsid w:val="003D28E6"/>
    <w:rsid w:val="003D4DD2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27C1D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1420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6A5D"/>
    <w:rsid w:val="005979DF"/>
    <w:rsid w:val="005A0E43"/>
    <w:rsid w:val="005A276C"/>
    <w:rsid w:val="005A5A0A"/>
    <w:rsid w:val="005A7057"/>
    <w:rsid w:val="005A7506"/>
    <w:rsid w:val="005B3862"/>
    <w:rsid w:val="005B3D30"/>
    <w:rsid w:val="005B5068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4BA2"/>
    <w:rsid w:val="005D7962"/>
    <w:rsid w:val="005E056B"/>
    <w:rsid w:val="005E1BD6"/>
    <w:rsid w:val="005E30F9"/>
    <w:rsid w:val="005E55F7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5B3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850EF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1B9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ACA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16E2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4930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358E"/>
    <w:rsid w:val="0080332C"/>
    <w:rsid w:val="00803F04"/>
    <w:rsid w:val="00805C73"/>
    <w:rsid w:val="00810927"/>
    <w:rsid w:val="00811534"/>
    <w:rsid w:val="00811FDE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A73CA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18C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3050"/>
    <w:rsid w:val="00A701AE"/>
    <w:rsid w:val="00A70BC5"/>
    <w:rsid w:val="00A71E0E"/>
    <w:rsid w:val="00A71E9C"/>
    <w:rsid w:val="00A777DC"/>
    <w:rsid w:val="00A844E4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2D5B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4EF"/>
    <w:rsid w:val="00B716CC"/>
    <w:rsid w:val="00B720CF"/>
    <w:rsid w:val="00B726A4"/>
    <w:rsid w:val="00B80B65"/>
    <w:rsid w:val="00B825B1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152B"/>
    <w:rsid w:val="00BD6CC5"/>
    <w:rsid w:val="00BE789F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0D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75A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2DF5"/>
    <w:rsid w:val="00C9412F"/>
    <w:rsid w:val="00C94B0F"/>
    <w:rsid w:val="00CA0684"/>
    <w:rsid w:val="00CA29D2"/>
    <w:rsid w:val="00CA4334"/>
    <w:rsid w:val="00CA5881"/>
    <w:rsid w:val="00CB08CF"/>
    <w:rsid w:val="00CB0C30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0013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15D1"/>
    <w:rsid w:val="00DD3827"/>
    <w:rsid w:val="00DD53D9"/>
    <w:rsid w:val="00DD5EC9"/>
    <w:rsid w:val="00DE1959"/>
    <w:rsid w:val="00DE22CB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1E93"/>
    <w:rsid w:val="00EC2605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2A5E"/>
    <w:rsid w:val="00EF3980"/>
    <w:rsid w:val="00EF461A"/>
    <w:rsid w:val="00EF4EA8"/>
    <w:rsid w:val="00EF6BC8"/>
    <w:rsid w:val="00F022F4"/>
    <w:rsid w:val="00F025A7"/>
    <w:rsid w:val="00F02F62"/>
    <w:rsid w:val="00F0736B"/>
    <w:rsid w:val="00F11C0A"/>
    <w:rsid w:val="00F11C41"/>
    <w:rsid w:val="00F12E2C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5440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CF8F95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56C20-00C6-4F7F-A3AD-4F4A9ADB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2975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2019-10-17T05:55:00Z</cp:lastPrinted>
  <dcterms:created xsi:type="dcterms:W3CDTF">2021-08-17T10:22:00Z</dcterms:created>
  <dcterms:modified xsi:type="dcterms:W3CDTF">2021-09-03T13:02:00Z</dcterms:modified>
</cp:coreProperties>
</file>