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4F252E">
      <w:pPr>
        <w:spacing w:after="0"/>
        <w:ind w:left="284" w:right="282" w:firstLine="708"/>
        <w:rPr>
          <w:sz w:val="28"/>
          <w:szCs w:val="28"/>
        </w:rPr>
      </w:pPr>
    </w:p>
    <w:p w:rsidR="00470695" w:rsidRPr="00885079" w:rsidRDefault="00470695" w:rsidP="004F252E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CF5358" w:rsidP="004F252E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F252E" w:rsidRPr="00885079" w:rsidRDefault="004F252E" w:rsidP="004F252E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17AF8" w:rsidRDefault="00C412A1" w:rsidP="00B94EDE">
      <w:pPr>
        <w:spacing w:after="0" w:line="240" w:lineRule="auto"/>
        <w:ind w:right="-2"/>
        <w:rPr>
          <w:b/>
        </w:rPr>
      </w:pPr>
      <w:r w:rsidRPr="0033555B">
        <w:rPr>
          <w:b/>
        </w:rPr>
        <w:t>«</w:t>
      </w:r>
      <w:r w:rsidR="00F17AF8">
        <w:rPr>
          <w:b/>
        </w:rPr>
        <w:t>12</w:t>
      </w:r>
      <w:r w:rsidR="00B94EDE" w:rsidRPr="0033555B">
        <w:rPr>
          <w:b/>
        </w:rPr>
        <w:t xml:space="preserve">» </w:t>
      </w:r>
      <w:r w:rsidR="00D66E07">
        <w:rPr>
          <w:b/>
        </w:rPr>
        <w:t>октября</w:t>
      </w:r>
      <w:r w:rsidR="00AB7746" w:rsidRPr="0033555B">
        <w:rPr>
          <w:b/>
        </w:rPr>
        <w:t xml:space="preserve"> 2021</w:t>
      </w:r>
      <w:r w:rsidR="005C4F42" w:rsidRPr="0033555B">
        <w:rPr>
          <w:b/>
        </w:rPr>
        <w:t xml:space="preserve"> г</w:t>
      </w:r>
      <w:r w:rsidR="005C4F42" w:rsidRPr="00F17AF8">
        <w:rPr>
          <w:b/>
        </w:rPr>
        <w:t>.</w:t>
      </w:r>
      <w:r w:rsidR="00921C6C" w:rsidRPr="00F17AF8">
        <w:rPr>
          <w:b/>
        </w:rPr>
        <w:t xml:space="preserve">      </w:t>
      </w:r>
      <w:r w:rsidR="00B94EDE" w:rsidRPr="00F17AF8">
        <w:rPr>
          <w:b/>
        </w:rPr>
        <w:t xml:space="preserve">            </w:t>
      </w:r>
      <w:r w:rsidR="00742248" w:rsidRPr="00F17AF8">
        <w:rPr>
          <w:b/>
        </w:rPr>
        <w:t xml:space="preserve">  </w:t>
      </w:r>
      <w:r w:rsidR="00886AB3" w:rsidRPr="00F17AF8">
        <w:rPr>
          <w:b/>
        </w:rPr>
        <w:t xml:space="preserve">             </w:t>
      </w:r>
      <w:r w:rsidR="00A319E8" w:rsidRPr="00F17AF8">
        <w:rPr>
          <w:b/>
        </w:rPr>
        <w:t xml:space="preserve">  </w:t>
      </w:r>
      <w:r w:rsidR="0033555B" w:rsidRPr="00F17AF8">
        <w:rPr>
          <w:b/>
        </w:rPr>
        <w:t xml:space="preserve">             </w:t>
      </w:r>
      <w:r w:rsidR="00A319E8" w:rsidRPr="00F17AF8">
        <w:rPr>
          <w:b/>
        </w:rPr>
        <w:t xml:space="preserve">   </w:t>
      </w:r>
      <w:r w:rsidR="00886AB3" w:rsidRPr="00F17AF8">
        <w:rPr>
          <w:b/>
        </w:rPr>
        <w:t xml:space="preserve">   </w:t>
      </w:r>
      <w:r w:rsidR="00921C6C" w:rsidRPr="00F17AF8">
        <w:rPr>
          <w:b/>
        </w:rPr>
        <w:t xml:space="preserve">       </w:t>
      </w:r>
      <w:r w:rsidR="00886AB3" w:rsidRPr="00F17AF8">
        <w:rPr>
          <w:b/>
        </w:rPr>
        <w:t xml:space="preserve"> </w:t>
      </w:r>
      <w:r w:rsidR="00921C6C" w:rsidRPr="00F17AF8">
        <w:rPr>
          <w:b/>
        </w:rPr>
        <w:t xml:space="preserve">    </w:t>
      </w:r>
      <w:r w:rsidR="00886AB3" w:rsidRPr="00F17AF8">
        <w:rPr>
          <w:b/>
        </w:rPr>
        <w:t xml:space="preserve">    </w:t>
      </w:r>
      <w:r w:rsidR="00B82DFB" w:rsidRPr="00F17AF8">
        <w:rPr>
          <w:b/>
        </w:rPr>
        <w:t xml:space="preserve">           </w:t>
      </w:r>
      <w:r w:rsidR="00B94EDE" w:rsidRPr="00F17AF8">
        <w:rPr>
          <w:b/>
        </w:rPr>
        <w:t xml:space="preserve">    </w:t>
      </w:r>
      <w:r w:rsidR="00D66E07" w:rsidRPr="00F17AF8">
        <w:rPr>
          <w:b/>
        </w:rPr>
        <w:t xml:space="preserve"> </w:t>
      </w:r>
      <w:r w:rsidR="00B94EDE" w:rsidRPr="00F17AF8">
        <w:rPr>
          <w:b/>
        </w:rPr>
        <w:t xml:space="preserve"> </w:t>
      </w:r>
      <w:r w:rsidR="00D4198D" w:rsidRPr="00F17AF8">
        <w:rPr>
          <w:b/>
        </w:rPr>
        <w:t xml:space="preserve">          </w:t>
      </w:r>
      <w:r w:rsidR="000A1656" w:rsidRPr="00F17AF8">
        <w:rPr>
          <w:b/>
        </w:rPr>
        <w:t xml:space="preserve">    </w:t>
      </w:r>
      <w:r w:rsidR="00D4198D" w:rsidRPr="00F17AF8">
        <w:rPr>
          <w:b/>
        </w:rPr>
        <w:t xml:space="preserve">           </w:t>
      </w:r>
      <w:r w:rsidRPr="00F17AF8">
        <w:rPr>
          <w:b/>
        </w:rPr>
        <w:t xml:space="preserve">№ </w:t>
      </w:r>
      <w:r w:rsidR="00F17AF8" w:rsidRPr="00F17AF8">
        <w:rPr>
          <w:b/>
        </w:rPr>
        <w:t>341</w:t>
      </w:r>
      <w:r w:rsidR="00AB7746" w:rsidRPr="00F17AF8">
        <w:rPr>
          <w:b/>
        </w:rPr>
        <w:t>/21</w:t>
      </w:r>
    </w:p>
    <w:p w:rsidR="00B94EDE" w:rsidRPr="00F17AF8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33555B" w:rsidRDefault="002D0BDA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>
        <w:rPr>
          <w:b/>
        </w:rPr>
        <w:t>Реквизиты заявления</w:t>
      </w:r>
      <w:r w:rsidR="00B94EDE" w:rsidRPr="00F17AF8">
        <w:rPr>
          <w:b/>
        </w:rPr>
        <w:t>:</w:t>
      </w:r>
      <w:r w:rsidR="00B94EDE" w:rsidRPr="00F17AF8">
        <w:tab/>
        <w:t>о</w:t>
      </w:r>
      <w:r w:rsidR="000A1656" w:rsidRPr="00F17AF8">
        <w:t xml:space="preserve">т </w:t>
      </w:r>
      <w:r w:rsidR="00D66E07" w:rsidRPr="00F17AF8">
        <w:t>17.09.2021</w:t>
      </w:r>
      <w:r w:rsidR="00B94EDE" w:rsidRPr="00F17AF8">
        <w:t xml:space="preserve"> </w:t>
      </w:r>
      <w:r w:rsidR="008B1694" w:rsidRPr="00F17AF8">
        <w:t xml:space="preserve">№ </w:t>
      </w:r>
      <w:r w:rsidR="00D66E07" w:rsidRPr="00F17AF8">
        <w:t>33-8-2261/21-(0)-0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33555B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Информация о заявителе:</w:t>
      </w:r>
      <w:r w:rsidR="000A0C5E" w:rsidRPr="0033555B">
        <w:rPr>
          <w:b/>
        </w:rPr>
        <w:t xml:space="preserve"> </w:t>
      </w:r>
      <w:r w:rsidR="000A0C5E" w:rsidRPr="0033555B">
        <w:rPr>
          <w:b/>
        </w:rPr>
        <w:tab/>
      </w:r>
      <w:r w:rsidR="00E8582B"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33555B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Кадастровый номер объекта недвижимости:</w:t>
      </w:r>
      <w:r w:rsidRPr="0033555B">
        <w:rPr>
          <w:b/>
        </w:rPr>
        <w:tab/>
      </w:r>
      <w:r w:rsidR="00D66E07" w:rsidRPr="00D66E07">
        <w:t>77:05:0005003:6002</w:t>
      </w:r>
    </w:p>
    <w:p w:rsidR="00AB7746" w:rsidRPr="00F64357" w:rsidRDefault="00AC5D31" w:rsidP="00D66E0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  <w:r w:rsidRPr="0033555B">
        <w:rPr>
          <w:b/>
        </w:rPr>
        <w:t xml:space="preserve">Адрес: </w:t>
      </w:r>
      <w:r w:rsidRPr="0033555B">
        <w:rPr>
          <w:b/>
        </w:rPr>
        <w:tab/>
      </w:r>
      <w:r w:rsidR="004A1C23" w:rsidRPr="0033555B">
        <w:t xml:space="preserve">г. Москва, </w:t>
      </w:r>
      <w:r w:rsidR="00D66E07" w:rsidRPr="00D66E07">
        <w:t>ул</w:t>
      </w:r>
      <w:r w:rsidR="00D66E07">
        <w:t>.</w:t>
      </w:r>
      <w:r w:rsidR="00D66E07" w:rsidRPr="00D66E07">
        <w:t xml:space="preserve"> Котляковская, д.</w:t>
      </w:r>
      <w:r w:rsidR="00D66E07">
        <w:t xml:space="preserve"> </w:t>
      </w:r>
      <w:r w:rsidR="00D66E07" w:rsidRPr="00D66E07">
        <w:t>3, строен.</w:t>
      </w:r>
      <w:r w:rsidR="00D66E07">
        <w:t xml:space="preserve"> </w:t>
      </w:r>
      <w:r w:rsidR="00D66E07" w:rsidRPr="00D66E07">
        <w:t>1</w:t>
      </w:r>
    </w:p>
    <w:p w:rsidR="00D66E07" w:rsidRDefault="00D66E07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</w:p>
    <w:p w:rsidR="007F04ED" w:rsidRPr="0033555B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33555B">
        <w:rPr>
          <w:b/>
        </w:rPr>
        <w:t>Информация о проведенной проверке:</w:t>
      </w:r>
    </w:p>
    <w:p w:rsidR="00BE4C1B" w:rsidRPr="00BE4C1B" w:rsidRDefault="00BE4C1B" w:rsidP="00335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4C1B">
        <w:t>Государственная кадастровая оценка в городе Мо</w:t>
      </w:r>
      <w:r w:rsidR="0033555B">
        <w:t>скве в 2018 году осуществлялась</w:t>
      </w:r>
      <w:r w:rsidR="0033555B">
        <w:br/>
      </w:r>
      <w:r w:rsidRPr="00BE4C1B">
        <w:t xml:space="preserve">в соответствии с Федеральным законом от 03.07.2016 № 237-ФЗ «О государственной кадастровой оценке» (далее – Закон о </w:t>
      </w:r>
      <w:r w:rsidR="004E53AD">
        <w:t>ГКО</w:t>
      </w:r>
      <w:r w:rsidR="0033555B">
        <w:t xml:space="preserve">) </w:t>
      </w:r>
      <w:r w:rsidRPr="00BE4C1B">
        <w:t>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E4C1B" w:rsidRPr="00BE4C1B" w:rsidRDefault="00BE4C1B" w:rsidP="00D66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4C1B">
        <w:t xml:space="preserve">В соответствии с положениями статьи 13 Закона о </w:t>
      </w:r>
      <w:r w:rsidR="004E53AD">
        <w:t>ГКО на основании решения</w:t>
      </w:r>
      <w:r w:rsidR="004E53AD">
        <w:br/>
      </w:r>
      <w:r w:rsidRPr="00BE4C1B">
        <w:t>о проведении государственной кадастровой оценки Федеральной службой государственной регистрации, кадастра и картографии (далее – Росреестр) был сформирован перечень объектов недвижимости, подлежащих государственной кадастровой оценке  в 2018 году</w:t>
      </w:r>
      <w:r w:rsidR="004E53AD">
        <w:t xml:space="preserve"> </w:t>
      </w:r>
      <w:r w:rsidR="004E53AD" w:rsidRPr="00BE4C1B">
        <w:t>(далее – Перечень)</w:t>
      </w:r>
      <w:r w:rsidRPr="00BE4C1B">
        <w:t>. 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BE4C1B" w:rsidRPr="00BE4C1B" w:rsidRDefault="00BE4C1B" w:rsidP="0033555B">
      <w:pPr>
        <w:spacing w:after="0" w:line="240" w:lineRule="auto"/>
        <w:ind w:firstLine="709"/>
        <w:jc w:val="both"/>
      </w:pPr>
      <w:r w:rsidRPr="00BE4C1B">
        <w:t xml:space="preserve">Кадастровая стоимость объекта недвижимости с кадастровым номером </w:t>
      </w:r>
      <w:r w:rsidR="00D66E07" w:rsidRPr="00D66E07">
        <w:t>77:05:0005003:6002</w:t>
      </w:r>
      <w:r w:rsidRPr="00BE4C1B">
        <w:t xml:space="preserve">, определенная по состоянию на 01.01.2018 на основании сведений, включенных в Перечень,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</w:t>
      </w:r>
      <w:r w:rsidR="009F09CA">
        <w:t xml:space="preserve">в городе Москве </w:t>
      </w:r>
      <w:r w:rsidRPr="00BE4C1B">
        <w:t xml:space="preserve">по состоянию на 01 января 2018 г.» в размере </w:t>
      </w:r>
      <w:r w:rsidR="00D66E07">
        <w:t>182 779 105,</w:t>
      </w:r>
      <w:r w:rsidR="00D66E07" w:rsidRPr="00D66E07">
        <w:t>44</w:t>
      </w:r>
      <w:r w:rsidRPr="00BE4C1B">
        <w:t xml:space="preserve"> руб.</w:t>
      </w:r>
    </w:p>
    <w:p w:rsidR="00853B56" w:rsidRDefault="00BE41C2" w:rsidP="00853B5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4E53AD">
        <w:t>Объект недвижимости с кадастровым номером 77:05:0005003:6002 отнесен к 15 оценочной группе «</w:t>
      </w:r>
      <w:r w:rsidR="004E53AD" w:rsidRPr="004E53AD">
        <w:t>Объекты неустановленного назначения</w:t>
      </w:r>
      <w:r w:rsidRPr="004E53AD">
        <w:t>», подгруппе 15.4 «</w:t>
      </w:r>
      <w:r w:rsidR="004E53AD" w:rsidRPr="004E53AD">
        <w:t>Помещения (нежилые)</w:t>
      </w:r>
      <w:r w:rsidRPr="004E53AD">
        <w:t>».</w:t>
      </w:r>
      <w:r w:rsidR="00853B56" w:rsidRPr="00853B56">
        <w:t xml:space="preserve"> </w:t>
      </w:r>
      <w:r w:rsidR="00853B56">
        <w:t>Для группировки объекта недвижимости использовались данные</w:t>
      </w:r>
      <w:r w:rsidR="00853B56">
        <w:br/>
        <w:t>о характеристиках объектов недвижимости, полученные от Росреестра и иных источников,</w:t>
      </w:r>
      <w:r w:rsidR="00853B56">
        <w:br/>
        <w:t>в частности, информация о назначении (наименовании) объектов оценки.</w:t>
      </w:r>
    </w:p>
    <w:p w:rsidR="00BE41C2" w:rsidRDefault="00853B56" w:rsidP="00853B5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lastRenderedPageBreak/>
        <w:t>Полная информация и допущения о группировке объектов недвижимости представлены</w:t>
      </w:r>
      <w:r>
        <w:br/>
        <w:t>в разделе 3.3.2 на стр. 16-19 Тома 2 Отчета № 1/2018 «Об итогах государственной кадастровой оценки зданий, помещений, объектов незавершенного строительства, машино-мест</w:t>
      </w:r>
      <w:r>
        <w:br/>
        <w:t>и сооружений, расположенных на территории города Москвы по состоянию на 01.01.2018»</w:t>
      </w:r>
      <w:r w:rsidR="00E046F9">
        <w:t xml:space="preserve"> (далее – Отчет)</w:t>
      </w:r>
      <w:r>
        <w:t>.</w:t>
      </w:r>
    </w:p>
    <w:p w:rsidR="00E046F9" w:rsidRDefault="00E046F9" w:rsidP="00E046F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помещение, в случае, если оценочная группа помещения соответствовала оценочной группе вышеуказанного здания. В случае, если оценка здания, в котором расположено оцениваемое встроенное помещение, не проводилась или здание отнесено к отличной от рассматриваемого помещения группе,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E046F9" w:rsidRDefault="00E046F9" w:rsidP="00E046F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 xml:space="preserve">Подробное описание методологии и процесса оценки приведено в разделе 3.6 </w:t>
      </w:r>
      <w:r w:rsidR="004F252E">
        <w:br/>
      </w:r>
      <w:r>
        <w:t>на стр.</w:t>
      </w:r>
      <w:r w:rsidR="004F252E">
        <w:t xml:space="preserve"> </w:t>
      </w:r>
      <w:r>
        <w:t>26-51 и в разделе 3.7.14.4 на стр. 369-370 Тома 2 Отчета.</w:t>
      </w:r>
    </w:p>
    <w:p w:rsidR="002D0BDA" w:rsidRPr="00853B56" w:rsidRDefault="002D0BDA" w:rsidP="00E046F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Информация о подгруппе 15.8 отсутствует в Отчете.</w:t>
      </w:r>
    </w:p>
    <w:p w:rsidR="00107401" w:rsidRPr="004E53AD" w:rsidRDefault="00293794" w:rsidP="00BE41C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О</w:t>
      </w:r>
      <w:r w:rsidR="00BE41C2" w:rsidRPr="004E53AD">
        <w:t xml:space="preserve">шибок, допущенных при определении кадастровой стоимости объекта недвижимости </w:t>
      </w:r>
      <w:r>
        <w:br/>
      </w:r>
      <w:r w:rsidR="00BE41C2" w:rsidRPr="004E53AD">
        <w:t xml:space="preserve">с кадастровым номером </w:t>
      </w:r>
      <w:r w:rsidR="004E53AD" w:rsidRPr="004E53AD">
        <w:t>77:05:0005003:6002</w:t>
      </w:r>
      <w:r w:rsidR="00BE41C2" w:rsidRPr="004E53AD">
        <w:t>, не выявлено.</w:t>
      </w:r>
    </w:p>
    <w:p w:rsidR="0033555B" w:rsidRPr="007E337D" w:rsidRDefault="0033555B" w:rsidP="0033555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9023DB" w:rsidRPr="000A0C5E" w:rsidRDefault="009023DB" w:rsidP="003D67C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401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3794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0BDA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A44"/>
    <w:rsid w:val="002E7BB8"/>
    <w:rsid w:val="002F0DAE"/>
    <w:rsid w:val="002F3D9E"/>
    <w:rsid w:val="002F3E07"/>
    <w:rsid w:val="002F68C2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555B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3AD"/>
    <w:rsid w:val="004E565A"/>
    <w:rsid w:val="004E619E"/>
    <w:rsid w:val="004F0EAE"/>
    <w:rsid w:val="004F252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48BF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3B56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09CA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41C2"/>
    <w:rsid w:val="00BE4C1B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0DC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66E07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6F9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582B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3C02"/>
    <w:rsid w:val="00F0736B"/>
    <w:rsid w:val="00F11C0A"/>
    <w:rsid w:val="00F11C41"/>
    <w:rsid w:val="00F17543"/>
    <w:rsid w:val="00F17AF8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142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C72F5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2775-0E26-4B96-B3CB-47A2E5E3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2021-10-12T07:45:00Z</dcterms:created>
  <dcterms:modified xsi:type="dcterms:W3CDTF">2021-10-21T12:07:00Z</dcterms:modified>
</cp:coreProperties>
</file>