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08236D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8236D" w:rsidRDefault="00C412A1" w:rsidP="0079285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1A27FB">
        <w:rPr>
          <w:b/>
          <w:sz w:val="28"/>
          <w:szCs w:val="28"/>
        </w:rPr>
        <w:t>«</w:t>
      </w:r>
      <w:r w:rsidR="00BD6F5C">
        <w:rPr>
          <w:b/>
          <w:sz w:val="28"/>
          <w:szCs w:val="28"/>
        </w:rPr>
        <w:t>26</w:t>
      </w:r>
      <w:r w:rsidR="00B94EDE" w:rsidRPr="001A27FB">
        <w:rPr>
          <w:b/>
          <w:sz w:val="28"/>
          <w:szCs w:val="28"/>
        </w:rPr>
        <w:t xml:space="preserve">» </w:t>
      </w:r>
      <w:r w:rsidR="00BD6F5C">
        <w:rPr>
          <w:b/>
          <w:sz w:val="28"/>
          <w:szCs w:val="28"/>
        </w:rPr>
        <w:t>октября</w:t>
      </w:r>
      <w:r w:rsidR="00AB7746" w:rsidRPr="001A27FB">
        <w:rPr>
          <w:b/>
          <w:sz w:val="28"/>
          <w:szCs w:val="28"/>
        </w:rPr>
        <w:t xml:space="preserve"> 2021</w:t>
      </w:r>
      <w:r w:rsidR="005C4F42" w:rsidRPr="001A27FB">
        <w:rPr>
          <w:b/>
          <w:sz w:val="28"/>
          <w:szCs w:val="28"/>
        </w:rPr>
        <w:t xml:space="preserve"> г</w:t>
      </w:r>
      <w:r w:rsidR="005C4F42" w:rsidRPr="0008236D">
        <w:rPr>
          <w:b/>
          <w:sz w:val="28"/>
          <w:szCs w:val="28"/>
        </w:rPr>
        <w:t>.</w:t>
      </w:r>
      <w:r w:rsidR="00921C6C" w:rsidRPr="0008236D">
        <w:rPr>
          <w:b/>
          <w:sz w:val="28"/>
          <w:szCs w:val="28"/>
        </w:rPr>
        <w:t xml:space="preserve">      </w:t>
      </w:r>
      <w:r w:rsidR="00B94EDE" w:rsidRPr="0008236D">
        <w:rPr>
          <w:b/>
          <w:sz w:val="28"/>
          <w:szCs w:val="28"/>
        </w:rPr>
        <w:t xml:space="preserve">            </w:t>
      </w:r>
      <w:r w:rsidR="00742248" w:rsidRPr="0008236D">
        <w:rPr>
          <w:b/>
          <w:sz w:val="28"/>
          <w:szCs w:val="28"/>
        </w:rPr>
        <w:t xml:space="preserve">  </w:t>
      </w:r>
      <w:r w:rsidR="00886AB3" w:rsidRPr="0008236D">
        <w:rPr>
          <w:b/>
          <w:sz w:val="28"/>
          <w:szCs w:val="28"/>
        </w:rPr>
        <w:t xml:space="preserve">         </w:t>
      </w:r>
      <w:r w:rsidR="00BD6F5C" w:rsidRPr="0008236D">
        <w:rPr>
          <w:b/>
          <w:sz w:val="28"/>
          <w:szCs w:val="28"/>
        </w:rPr>
        <w:t xml:space="preserve"> </w:t>
      </w:r>
      <w:r w:rsidR="00886AB3" w:rsidRPr="0008236D">
        <w:rPr>
          <w:b/>
          <w:sz w:val="28"/>
          <w:szCs w:val="28"/>
        </w:rPr>
        <w:t xml:space="preserve">    </w:t>
      </w:r>
      <w:r w:rsidR="00A319E8" w:rsidRPr="0008236D">
        <w:rPr>
          <w:b/>
          <w:sz w:val="28"/>
          <w:szCs w:val="28"/>
        </w:rPr>
        <w:t xml:space="preserve">     </w:t>
      </w:r>
      <w:r w:rsidR="00921C6C" w:rsidRPr="0008236D">
        <w:rPr>
          <w:b/>
          <w:sz w:val="28"/>
          <w:szCs w:val="28"/>
        </w:rPr>
        <w:t xml:space="preserve">    </w:t>
      </w:r>
      <w:r w:rsidR="00886AB3" w:rsidRPr="0008236D">
        <w:rPr>
          <w:b/>
          <w:sz w:val="28"/>
          <w:szCs w:val="28"/>
        </w:rPr>
        <w:t xml:space="preserve">    </w:t>
      </w:r>
      <w:r w:rsidR="00B82DFB" w:rsidRPr="0008236D">
        <w:rPr>
          <w:b/>
          <w:sz w:val="28"/>
          <w:szCs w:val="28"/>
        </w:rPr>
        <w:t xml:space="preserve">           </w:t>
      </w:r>
      <w:r w:rsidR="00B94EDE" w:rsidRPr="0008236D">
        <w:rPr>
          <w:b/>
          <w:sz w:val="28"/>
          <w:szCs w:val="28"/>
        </w:rPr>
        <w:t xml:space="preserve">     </w:t>
      </w:r>
      <w:r w:rsidR="00D4198D" w:rsidRPr="0008236D">
        <w:rPr>
          <w:b/>
          <w:sz w:val="28"/>
          <w:szCs w:val="28"/>
        </w:rPr>
        <w:t xml:space="preserve">          </w:t>
      </w:r>
      <w:r w:rsidR="000A1656" w:rsidRPr="0008236D">
        <w:rPr>
          <w:b/>
          <w:sz w:val="28"/>
          <w:szCs w:val="28"/>
        </w:rPr>
        <w:t xml:space="preserve">    </w:t>
      </w:r>
      <w:r w:rsidR="00D4198D" w:rsidRPr="0008236D">
        <w:rPr>
          <w:b/>
          <w:sz w:val="28"/>
          <w:szCs w:val="28"/>
        </w:rPr>
        <w:t xml:space="preserve">       </w:t>
      </w:r>
      <w:r w:rsidR="0079285D" w:rsidRPr="0008236D">
        <w:rPr>
          <w:b/>
          <w:sz w:val="28"/>
          <w:szCs w:val="28"/>
        </w:rPr>
        <w:t xml:space="preserve">  </w:t>
      </w:r>
      <w:r w:rsidR="00D4198D" w:rsidRPr="0008236D">
        <w:rPr>
          <w:b/>
          <w:sz w:val="28"/>
          <w:szCs w:val="28"/>
        </w:rPr>
        <w:t xml:space="preserve">    </w:t>
      </w:r>
      <w:r w:rsidRPr="0008236D">
        <w:rPr>
          <w:b/>
          <w:sz w:val="28"/>
          <w:szCs w:val="28"/>
        </w:rPr>
        <w:t xml:space="preserve">№ </w:t>
      </w:r>
      <w:r w:rsidR="0008236D" w:rsidRPr="0008236D">
        <w:rPr>
          <w:b/>
          <w:sz w:val="28"/>
          <w:szCs w:val="28"/>
        </w:rPr>
        <w:t>360</w:t>
      </w:r>
      <w:r w:rsidR="00AB7746" w:rsidRPr="0008236D">
        <w:rPr>
          <w:b/>
          <w:sz w:val="28"/>
          <w:szCs w:val="28"/>
        </w:rPr>
        <w:t>/21</w:t>
      </w:r>
    </w:p>
    <w:p w:rsidR="00B94EDE" w:rsidRPr="0008236D" w:rsidRDefault="00B94EDE" w:rsidP="0079285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</w:p>
    <w:p w:rsidR="00B94EDE" w:rsidRPr="0008236D" w:rsidRDefault="00B94EDE" w:rsidP="001A27FB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08236D">
        <w:rPr>
          <w:b/>
          <w:sz w:val="28"/>
          <w:szCs w:val="28"/>
        </w:rPr>
        <w:t xml:space="preserve">Реквизиты </w:t>
      </w:r>
      <w:r w:rsidR="0008236D" w:rsidRPr="0008236D">
        <w:rPr>
          <w:b/>
          <w:sz w:val="28"/>
          <w:szCs w:val="28"/>
        </w:rPr>
        <w:t>заявления</w:t>
      </w:r>
      <w:r w:rsidRPr="0008236D">
        <w:rPr>
          <w:b/>
          <w:sz w:val="28"/>
          <w:szCs w:val="28"/>
        </w:rPr>
        <w:t>:</w:t>
      </w:r>
      <w:r w:rsidR="001A27FB" w:rsidRPr="0008236D">
        <w:rPr>
          <w:b/>
          <w:sz w:val="28"/>
          <w:szCs w:val="28"/>
        </w:rPr>
        <w:tab/>
      </w:r>
      <w:r w:rsidRPr="0008236D">
        <w:rPr>
          <w:sz w:val="28"/>
          <w:szCs w:val="28"/>
        </w:rPr>
        <w:t>о</w:t>
      </w:r>
      <w:r w:rsidR="000A1656" w:rsidRPr="0008236D">
        <w:rPr>
          <w:sz w:val="28"/>
          <w:szCs w:val="28"/>
        </w:rPr>
        <w:t xml:space="preserve">т </w:t>
      </w:r>
      <w:r w:rsidR="00BD6F5C" w:rsidRPr="0008236D">
        <w:rPr>
          <w:sz w:val="28"/>
          <w:szCs w:val="28"/>
        </w:rPr>
        <w:t xml:space="preserve">01.10.2021 </w:t>
      </w:r>
      <w:r w:rsidRPr="0008236D">
        <w:rPr>
          <w:sz w:val="28"/>
          <w:szCs w:val="28"/>
        </w:rPr>
        <w:t xml:space="preserve">№ </w:t>
      </w:r>
      <w:r w:rsidR="00BD6F5C" w:rsidRPr="0008236D">
        <w:rPr>
          <w:sz w:val="28"/>
          <w:szCs w:val="28"/>
        </w:rPr>
        <w:t>33-8-2363/21-(0)-0</w:t>
      </w:r>
    </w:p>
    <w:p w:rsidR="00470695" w:rsidRPr="0008236D" w:rsidRDefault="00470695" w:rsidP="0079285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</w:p>
    <w:p w:rsidR="0077779F" w:rsidRPr="0008236D" w:rsidRDefault="00470695" w:rsidP="0079285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08236D">
        <w:rPr>
          <w:b/>
          <w:sz w:val="28"/>
          <w:szCs w:val="28"/>
        </w:rPr>
        <w:t>Информация о заявителе:</w:t>
      </w:r>
      <w:r w:rsidR="001A27FB" w:rsidRPr="0008236D">
        <w:rPr>
          <w:b/>
          <w:sz w:val="28"/>
          <w:szCs w:val="28"/>
        </w:rPr>
        <w:t xml:space="preserve"> </w:t>
      </w:r>
      <w:r w:rsidR="001A27FB" w:rsidRPr="0008236D">
        <w:rPr>
          <w:b/>
          <w:sz w:val="28"/>
          <w:szCs w:val="28"/>
        </w:rPr>
        <w:tab/>
      </w:r>
      <w:r w:rsidR="00AD400D">
        <w:rPr>
          <w:sz w:val="28"/>
          <w:szCs w:val="28"/>
        </w:rPr>
        <w:t>***</w:t>
      </w:r>
      <w:bookmarkStart w:id="0" w:name="_GoBack"/>
      <w:bookmarkEnd w:id="0"/>
    </w:p>
    <w:p w:rsidR="00AC5D31" w:rsidRPr="0008236D" w:rsidRDefault="00AC5D31" w:rsidP="0079285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</w:p>
    <w:p w:rsidR="00D972D4" w:rsidRPr="00BD6F5C" w:rsidRDefault="00AC5D31" w:rsidP="0079285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08236D">
        <w:rPr>
          <w:b/>
          <w:sz w:val="28"/>
          <w:szCs w:val="28"/>
        </w:rPr>
        <w:t>Кадастровый номер объекта недвижимости:</w:t>
      </w:r>
      <w:r w:rsidRPr="0008236D">
        <w:rPr>
          <w:b/>
          <w:sz w:val="28"/>
          <w:szCs w:val="28"/>
        </w:rPr>
        <w:tab/>
      </w:r>
      <w:r w:rsidR="00BD6F5C" w:rsidRPr="0008236D">
        <w:rPr>
          <w:sz w:val="28"/>
          <w:szCs w:val="28"/>
        </w:rPr>
        <w:t>77:09:0001008:43</w:t>
      </w:r>
    </w:p>
    <w:p w:rsidR="001D3269" w:rsidRPr="001A27FB" w:rsidRDefault="00AC5D31" w:rsidP="001A27FB">
      <w:pPr>
        <w:spacing w:after="60"/>
        <w:ind w:left="5670" w:hanging="5670"/>
        <w:jc w:val="both"/>
        <w:rPr>
          <w:sz w:val="28"/>
          <w:szCs w:val="28"/>
        </w:rPr>
      </w:pPr>
      <w:r w:rsidRPr="001A27FB">
        <w:rPr>
          <w:b/>
          <w:sz w:val="28"/>
          <w:szCs w:val="28"/>
        </w:rPr>
        <w:t xml:space="preserve">Адрес: </w:t>
      </w:r>
      <w:r w:rsidRPr="001A27FB">
        <w:rPr>
          <w:b/>
          <w:sz w:val="28"/>
          <w:szCs w:val="28"/>
        </w:rPr>
        <w:tab/>
      </w:r>
      <w:r w:rsidR="004A1C23" w:rsidRPr="001A27FB">
        <w:rPr>
          <w:sz w:val="28"/>
          <w:szCs w:val="28"/>
        </w:rPr>
        <w:t xml:space="preserve">г. Москва, </w:t>
      </w:r>
      <w:r w:rsidR="00BD6F5C">
        <w:rPr>
          <w:sz w:val="28"/>
          <w:szCs w:val="28"/>
        </w:rPr>
        <w:t>ул. Клинская,</w:t>
      </w:r>
      <w:r w:rsidR="00BD6F5C">
        <w:rPr>
          <w:sz w:val="28"/>
          <w:szCs w:val="28"/>
        </w:rPr>
        <w:br/>
      </w:r>
      <w:r w:rsidR="00BD6F5C" w:rsidRPr="00BD6F5C">
        <w:rPr>
          <w:sz w:val="28"/>
          <w:szCs w:val="28"/>
        </w:rPr>
        <w:t>уч. Владение 4/2/3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532D79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532D79">
        <w:rPr>
          <w:b/>
          <w:sz w:val="28"/>
          <w:szCs w:val="28"/>
        </w:rPr>
        <w:t>Информация о проведенной проверке:</w:t>
      </w:r>
    </w:p>
    <w:p w:rsidR="00BD6F5C" w:rsidRPr="00BD6F5C" w:rsidRDefault="00657D12" w:rsidP="00657D12">
      <w:pPr>
        <w:tabs>
          <w:tab w:val="left" w:pos="5103"/>
          <w:tab w:val="left" w:pos="5812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657D12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BD6F5C" w:rsidRPr="00BD6F5C">
        <w:rPr>
          <w:sz w:val="28"/>
          <w:szCs w:val="28"/>
        </w:rPr>
        <w:t>77:09:0001008:43</w:t>
      </w:r>
      <w:r w:rsidRPr="00657D12">
        <w:rPr>
          <w:sz w:val="28"/>
          <w:szCs w:val="28"/>
        </w:rPr>
        <w:t xml:space="preserve"> </w:t>
      </w:r>
      <w:r w:rsidR="00BD6F5C" w:rsidRPr="00BD6F5C">
        <w:rPr>
          <w:sz w:val="28"/>
          <w:szCs w:val="28"/>
        </w:rPr>
        <w:t>определена ГБУ «Центр имущественных платежей и жилищного страхования» в</w:t>
      </w:r>
      <w:r w:rsidR="0079285D">
        <w:rPr>
          <w:sz w:val="28"/>
          <w:szCs w:val="28"/>
        </w:rPr>
        <w:t xml:space="preserve"> соответствии с частью 9 статьи 24 Федерального закона</w:t>
      </w:r>
      <w:r w:rsidR="0079285D">
        <w:rPr>
          <w:sz w:val="28"/>
          <w:szCs w:val="28"/>
        </w:rPr>
        <w:br/>
      </w:r>
      <w:r w:rsidR="00BD6F5C" w:rsidRPr="00BD6F5C">
        <w:rPr>
          <w:sz w:val="28"/>
          <w:szCs w:val="28"/>
        </w:rPr>
        <w:t xml:space="preserve">от 03.07.2016 № 237-ФЗ «О государственной кадастровой оценке» путем отнесения к группе 7 </w:t>
      </w:r>
      <w:r w:rsidR="00BD6F5C">
        <w:rPr>
          <w:sz w:val="28"/>
          <w:szCs w:val="28"/>
        </w:rPr>
        <w:t>«О</w:t>
      </w:r>
      <w:r w:rsidR="00BD6F5C" w:rsidRPr="00BD6F5C">
        <w:rPr>
          <w:sz w:val="28"/>
          <w:szCs w:val="28"/>
        </w:rPr>
        <w:t>бъекты производственного назначения</w:t>
      </w:r>
      <w:r w:rsidR="00BD6F5C">
        <w:rPr>
          <w:sz w:val="28"/>
          <w:szCs w:val="28"/>
        </w:rPr>
        <w:t>», 7.2 «</w:t>
      </w:r>
      <w:r w:rsidR="0079285D" w:rsidRPr="0079285D">
        <w:rPr>
          <w:sz w:val="28"/>
          <w:szCs w:val="28"/>
        </w:rPr>
        <w:t>Прочая промышленность</w:t>
      </w:r>
      <w:r w:rsidR="00BD6F5C">
        <w:rPr>
          <w:sz w:val="28"/>
          <w:szCs w:val="28"/>
        </w:rPr>
        <w:t>»</w:t>
      </w:r>
      <w:r w:rsidR="0079285D">
        <w:rPr>
          <w:sz w:val="28"/>
          <w:szCs w:val="28"/>
        </w:rPr>
        <w:t>.</w:t>
      </w:r>
    </w:p>
    <w:p w:rsidR="001A27FB" w:rsidRPr="00011A1C" w:rsidRDefault="001A27FB" w:rsidP="00657D12">
      <w:pPr>
        <w:tabs>
          <w:tab w:val="left" w:pos="5103"/>
          <w:tab w:val="left" w:pos="5812"/>
        </w:tabs>
        <w:spacing w:after="0" w:line="288" w:lineRule="auto"/>
        <w:ind w:firstLine="709"/>
        <w:jc w:val="both"/>
        <w:rPr>
          <w:sz w:val="26"/>
          <w:szCs w:val="26"/>
        </w:rPr>
      </w:pPr>
      <w:r w:rsidRPr="00532D7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532D7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Департаментом городского имущества города Москвы, кадастровая стоимость земельного участка с кадастровым номером </w:t>
      </w:r>
      <w:r w:rsidR="0079285D" w:rsidRPr="0079285D">
        <w:rPr>
          <w:sz w:val="28"/>
          <w:szCs w:val="28"/>
        </w:rPr>
        <w:t>77:09:0001008:43</w:t>
      </w:r>
      <w:r w:rsidRPr="00532D79">
        <w:rPr>
          <w:sz w:val="28"/>
          <w:szCs w:val="28"/>
        </w:rPr>
        <w:t xml:space="preserve"> пересчитана с учетом отнесения к группе 7 «Объекты производственного назначения», подгруппе 7.7 «Объекты коммунально-бытового обслуживания».</w:t>
      </w:r>
    </w:p>
    <w:p w:rsidR="00132771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A27FB" w:rsidRDefault="001A27F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1A2905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1A290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1941"/>
        <w:gridCol w:w="1481"/>
        <w:gridCol w:w="3661"/>
        <w:gridCol w:w="1569"/>
        <w:gridCol w:w="1408"/>
      </w:tblGrid>
      <w:tr w:rsidR="00244D92" w:rsidRPr="00E102E4" w:rsidTr="0008236D">
        <w:trPr>
          <w:trHeight w:val="1107"/>
          <w:jc w:val="center"/>
        </w:trPr>
        <w:tc>
          <w:tcPr>
            <w:tcW w:w="194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61" w:type="dxa"/>
            <w:vAlign w:val="center"/>
          </w:tcPr>
          <w:p w:rsidR="00502BD6" w:rsidRPr="003C31B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C31B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9" w:type="dxa"/>
            <w:vAlign w:val="center"/>
          </w:tcPr>
          <w:p w:rsidR="00502BD6" w:rsidRPr="003C31B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1B4">
              <w:rPr>
                <w:sz w:val="22"/>
                <w:szCs w:val="22"/>
              </w:rPr>
              <w:t xml:space="preserve">Кадастровая стоимость </w:t>
            </w:r>
            <w:r w:rsidRPr="003C31B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08236D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44D92" w:rsidRPr="00E102E4" w:rsidTr="001F585A">
        <w:trPr>
          <w:trHeight w:val="45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79285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9285D">
              <w:rPr>
                <w:sz w:val="22"/>
                <w:szCs w:val="22"/>
              </w:rPr>
              <w:t>77:09:0001008:43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79285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1 327 118,</w:t>
            </w:r>
            <w:r w:rsidRPr="0079285D">
              <w:rPr>
                <w:sz w:val="22"/>
                <w:szCs w:val="22"/>
              </w:rPr>
              <w:t>80</w:t>
            </w:r>
          </w:p>
        </w:tc>
        <w:tc>
          <w:tcPr>
            <w:tcW w:w="3661" w:type="dxa"/>
            <w:vAlign w:val="center"/>
          </w:tcPr>
          <w:p w:rsidR="00E102E4" w:rsidRPr="003C31B4" w:rsidRDefault="0079285D" w:rsidP="008132E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1B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569" w:type="dxa"/>
            <w:vAlign w:val="center"/>
          </w:tcPr>
          <w:p w:rsidR="00E102E4" w:rsidRPr="003C31B4" w:rsidRDefault="0079285D" w:rsidP="007928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1B4">
              <w:rPr>
                <w:sz w:val="22"/>
                <w:szCs w:val="22"/>
              </w:rPr>
              <w:t>319 295,20</w:t>
            </w:r>
          </w:p>
        </w:tc>
        <w:tc>
          <w:tcPr>
            <w:tcW w:w="1408" w:type="dxa"/>
            <w:vAlign w:val="center"/>
          </w:tcPr>
          <w:p w:rsidR="00E102E4" w:rsidRPr="00532D79" w:rsidRDefault="0079285D" w:rsidP="00902A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A1C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236D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27FB"/>
    <w:rsid w:val="001A2905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5C00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1B4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2D79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675F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D12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285D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012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38A2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400D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6F5C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545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1817D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265B-52EA-4DB5-B3EF-51FF52C4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2021-10-26T08:06:00Z</dcterms:created>
  <dcterms:modified xsi:type="dcterms:W3CDTF">2021-10-27T13:09:00Z</dcterms:modified>
</cp:coreProperties>
</file>