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7E580A" w:rsidRDefault="00B939AB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  <w:r w:rsidRPr="007E580A">
        <w:rPr>
          <w:b/>
          <w:sz w:val="34"/>
          <w:szCs w:val="34"/>
        </w:rPr>
        <w:t xml:space="preserve"> </w:t>
      </w:r>
    </w:p>
    <w:p w:rsidR="00470695" w:rsidRPr="00B939AB" w:rsidRDefault="006D74C9" w:rsidP="00BD7A3D">
      <w:pPr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«1</w:t>
      </w:r>
      <w:r w:rsidR="001F118C">
        <w:rPr>
          <w:b/>
          <w:sz w:val="26"/>
          <w:szCs w:val="26"/>
        </w:rPr>
        <w:t>4</w:t>
      </w:r>
      <w:r w:rsidR="00470695" w:rsidRPr="00B939AB">
        <w:rPr>
          <w:b/>
          <w:sz w:val="26"/>
          <w:szCs w:val="26"/>
        </w:rPr>
        <w:t>»</w:t>
      </w:r>
      <w:r w:rsidR="00F62D66" w:rsidRPr="00B939A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января</w:t>
      </w:r>
      <w:r w:rsidR="00F62D66" w:rsidRPr="00B939AB">
        <w:rPr>
          <w:b/>
          <w:sz w:val="26"/>
          <w:szCs w:val="26"/>
        </w:rPr>
        <w:t xml:space="preserve"> </w:t>
      </w:r>
      <w:r w:rsidR="00470695" w:rsidRPr="00B939AB">
        <w:rPr>
          <w:b/>
          <w:sz w:val="26"/>
          <w:szCs w:val="26"/>
        </w:rPr>
        <w:t>20</w:t>
      </w:r>
      <w:r w:rsidR="00A84144" w:rsidRPr="00B939AB">
        <w:rPr>
          <w:b/>
          <w:sz w:val="26"/>
          <w:szCs w:val="26"/>
        </w:rPr>
        <w:t>2</w:t>
      </w:r>
      <w:r w:rsidR="00575888" w:rsidRPr="001F118C">
        <w:rPr>
          <w:b/>
          <w:sz w:val="26"/>
          <w:szCs w:val="26"/>
        </w:rPr>
        <w:t>2</w:t>
      </w:r>
      <w:r w:rsidR="00470695" w:rsidRPr="00B939AB">
        <w:rPr>
          <w:b/>
          <w:sz w:val="26"/>
          <w:szCs w:val="26"/>
        </w:rPr>
        <w:t xml:space="preserve"> г.</w:t>
      </w:r>
      <w:r w:rsidR="00470695" w:rsidRPr="00B939AB">
        <w:rPr>
          <w:b/>
          <w:sz w:val="26"/>
          <w:szCs w:val="26"/>
        </w:rPr>
        <w:tab/>
        <w:t xml:space="preserve">             </w:t>
      </w:r>
      <w:r w:rsidR="00A2524F" w:rsidRPr="00B939AB">
        <w:rPr>
          <w:b/>
          <w:sz w:val="26"/>
          <w:szCs w:val="26"/>
        </w:rPr>
        <w:t xml:space="preserve">     </w:t>
      </w:r>
      <w:r w:rsidR="00B939AB" w:rsidRPr="006D74C9">
        <w:rPr>
          <w:b/>
          <w:sz w:val="26"/>
          <w:szCs w:val="26"/>
        </w:rPr>
        <w:t xml:space="preserve">       </w:t>
      </w:r>
      <w:r w:rsidR="00A2524F" w:rsidRPr="00B939AB">
        <w:rPr>
          <w:b/>
          <w:sz w:val="26"/>
          <w:szCs w:val="26"/>
        </w:rPr>
        <w:t xml:space="preserve">                       </w:t>
      </w:r>
      <w:r w:rsidR="00470695" w:rsidRPr="00B939AB">
        <w:rPr>
          <w:b/>
          <w:sz w:val="26"/>
          <w:szCs w:val="26"/>
        </w:rPr>
        <w:t xml:space="preserve">                    </w:t>
      </w:r>
      <w:r w:rsidR="00F62D66" w:rsidRPr="00B939AB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   </w:t>
      </w:r>
      <w:r w:rsidR="00F62D66" w:rsidRPr="00B939AB">
        <w:rPr>
          <w:b/>
          <w:sz w:val="26"/>
          <w:szCs w:val="26"/>
        </w:rPr>
        <w:t xml:space="preserve">   </w:t>
      </w:r>
      <w:r w:rsidR="00EB590D" w:rsidRPr="00B939AB">
        <w:rPr>
          <w:b/>
          <w:sz w:val="26"/>
          <w:szCs w:val="26"/>
        </w:rPr>
        <w:t xml:space="preserve"> </w:t>
      </w:r>
      <w:r w:rsidR="00B81311" w:rsidRPr="00B939AB">
        <w:rPr>
          <w:b/>
          <w:sz w:val="26"/>
          <w:szCs w:val="26"/>
        </w:rPr>
        <w:t xml:space="preserve">  </w:t>
      </w:r>
      <w:r w:rsidR="00AE19BC" w:rsidRPr="00B939AB">
        <w:rPr>
          <w:b/>
          <w:sz w:val="26"/>
          <w:szCs w:val="26"/>
        </w:rPr>
        <w:t xml:space="preserve">№ </w:t>
      </w:r>
      <w:r w:rsidR="004B274F">
        <w:rPr>
          <w:b/>
          <w:sz w:val="26"/>
          <w:szCs w:val="26"/>
        </w:rPr>
        <w:t>5</w:t>
      </w:r>
      <w:r w:rsidR="00F62D66" w:rsidRPr="00B939AB">
        <w:rPr>
          <w:b/>
          <w:sz w:val="26"/>
          <w:szCs w:val="26"/>
        </w:rPr>
        <w:t>/</w:t>
      </w:r>
      <w:r w:rsidR="00A84144" w:rsidRPr="00B939AB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2</w:t>
      </w:r>
    </w:p>
    <w:p w:rsidR="00470695" w:rsidRPr="0064352E" w:rsidRDefault="00470695" w:rsidP="00BD7A3D">
      <w:pPr>
        <w:ind w:right="-2"/>
        <w:jc w:val="both"/>
        <w:rPr>
          <w:sz w:val="36"/>
          <w:szCs w:val="36"/>
        </w:rPr>
      </w:pPr>
    </w:p>
    <w:p w:rsidR="003628DB" w:rsidRPr="00B939AB" w:rsidRDefault="00470695" w:rsidP="00CC6774">
      <w:pPr>
        <w:tabs>
          <w:tab w:val="left" w:pos="5812"/>
        </w:tabs>
        <w:spacing w:line="264" w:lineRule="auto"/>
        <w:ind w:left="5670" w:hanging="5670"/>
        <w:rPr>
          <w:b/>
          <w:sz w:val="26"/>
          <w:szCs w:val="26"/>
        </w:rPr>
      </w:pPr>
      <w:r w:rsidRPr="00B939AB">
        <w:rPr>
          <w:b/>
          <w:sz w:val="26"/>
          <w:szCs w:val="26"/>
        </w:rPr>
        <w:t xml:space="preserve">Реквизиты </w:t>
      </w:r>
      <w:r w:rsidR="00AE19BC" w:rsidRPr="00B939AB">
        <w:rPr>
          <w:b/>
          <w:sz w:val="26"/>
          <w:szCs w:val="26"/>
        </w:rPr>
        <w:t>заявления</w:t>
      </w:r>
      <w:r w:rsidRPr="00B939AB">
        <w:rPr>
          <w:b/>
          <w:sz w:val="26"/>
          <w:szCs w:val="26"/>
        </w:rPr>
        <w:t>:</w:t>
      </w:r>
      <w:r w:rsidR="000E2C28" w:rsidRPr="00B939AB">
        <w:rPr>
          <w:sz w:val="26"/>
          <w:szCs w:val="26"/>
        </w:rPr>
        <w:t xml:space="preserve"> </w:t>
      </w:r>
      <w:r w:rsidR="000E2C28" w:rsidRPr="00B939AB">
        <w:rPr>
          <w:sz w:val="26"/>
          <w:szCs w:val="26"/>
        </w:rPr>
        <w:tab/>
      </w:r>
      <w:r w:rsidR="008730FB" w:rsidRPr="00B939AB">
        <w:rPr>
          <w:sz w:val="26"/>
          <w:szCs w:val="26"/>
        </w:rPr>
        <w:t xml:space="preserve">от </w:t>
      </w:r>
      <w:r w:rsidR="006D74C9" w:rsidRPr="006D74C9">
        <w:rPr>
          <w:sz w:val="26"/>
          <w:szCs w:val="26"/>
        </w:rPr>
        <w:t xml:space="preserve">17.12.2021 </w:t>
      </w:r>
      <w:r w:rsidR="008730FB" w:rsidRPr="00B939AB">
        <w:rPr>
          <w:sz w:val="26"/>
          <w:szCs w:val="26"/>
        </w:rPr>
        <w:t xml:space="preserve">№ </w:t>
      </w:r>
      <w:r w:rsidR="006D74C9" w:rsidRPr="006D74C9">
        <w:rPr>
          <w:sz w:val="26"/>
          <w:szCs w:val="26"/>
        </w:rPr>
        <w:t>33-8-3411/21-(0)-0</w:t>
      </w:r>
      <w:r w:rsidR="003628DB" w:rsidRPr="00B939AB">
        <w:rPr>
          <w:sz w:val="26"/>
          <w:szCs w:val="26"/>
        </w:rPr>
        <w:br/>
      </w:r>
    </w:p>
    <w:p w:rsidR="00FB4346" w:rsidRPr="00B939AB" w:rsidRDefault="00470695" w:rsidP="004C44A6">
      <w:pPr>
        <w:tabs>
          <w:tab w:val="left" w:pos="6237"/>
        </w:tabs>
        <w:spacing w:line="264" w:lineRule="auto"/>
        <w:ind w:left="5670" w:hanging="5670"/>
        <w:jc w:val="both"/>
        <w:rPr>
          <w:sz w:val="26"/>
          <w:szCs w:val="26"/>
        </w:rPr>
      </w:pPr>
      <w:r w:rsidRPr="00B939AB">
        <w:rPr>
          <w:b/>
          <w:sz w:val="26"/>
          <w:szCs w:val="26"/>
        </w:rPr>
        <w:t>Информация о заявителе:</w:t>
      </w:r>
      <w:r w:rsidR="000E2C28" w:rsidRPr="00B939AB">
        <w:rPr>
          <w:sz w:val="26"/>
          <w:szCs w:val="26"/>
        </w:rPr>
        <w:t xml:space="preserve"> </w:t>
      </w:r>
      <w:r w:rsidR="000E2C28" w:rsidRPr="00B939AB">
        <w:rPr>
          <w:sz w:val="26"/>
          <w:szCs w:val="26"/>
        </w:rPr>
        <w:tab/>
      </w:r>
      <w:r w:rsidR="006D74C9" w:rsidRPr="006D74C9">
        <w:rPr>
          <w:sz w:val="26"/>
          <w:szCs w:val="26"/>
        </w:rPr>
        <w:t>Райцева Татьяна Алексеевна</w:t>
      </w:r>
    </w:p>
    <w:p w:rsidR="003C1DED" w:rsidRPr="0064352E" w:rsidRDefault="003C1DED" w:rsidP="004C44A6">
      <w:pPr>
        <w:tabs>
          <w:tab w:val="left" w:pos="5103"/>
        </w:tabs>
        <w:spacing w:line="264" w:lineRule="auto"/>
        <w:jc w:val="both"/>
        <w:rPr>
          <w:sz w:val="36"/>
          <w:szCs w:val="36"/>
        </w:rPr>
      </w:pPr>
    </w:p>
    <w:p w:rsidR="00470695" w:rsidRPr="00B939AB" w:rsidRDefault="00470695" w:rsidP="004C44A6">
      <w:pPr>
        <w:tabs>
          <w:tab w:val="left" w:pos="5670"/>
          <w:tab w:val="left" w:pos="5812"/>
        </w:tabs>
        <w:spacing w:line="264" w:lineRule="auto"/>
        <w:jc w:val="both"/>
        <w:rPr>
          <w:sz w:val="26"/>
          <w:szCs w:val="26"/>
        </w:rPr>
      </w:pPr>
      <w:r w:rsidRPr="00B939AB">
        <w:rPr>
          <w:b/>
          <w:sz w:val="26"/>
          <w:szCs w:val="26"/>
        </w:rPr>
        <w:t>Кадастровый номер объекта недвижимости:</w:t>
      </w:r>
      <w:r w:rsidR="00DE3B4F" w:rsidRPr="00B939AB">
        <w:rPr>
          <w:b/>
          <w:sz w:val="26"/>
          <w:szCs w:val="26"/>
        </w:rPr>
        <w:tab/>
      </w:r>
      <w:r w:rsidR="00360E10" w:rsidRPr="00B939AB">
        <w:rPr>
          <w:sz w:val="26"/>
          <w:szCs w:val="26"/>
        </w:rPr>
        <w:t>77:04:0004019:1224</w:t>
      </w:r>
    </w:p>
    <w:p w:rsidR="00E60D3B" w:rsidRPr="00B939AB" w:rsidRDefault="00470695" w:rsidP="004C44A6">
      <w:pPr>
        <w:tabs>
          <w:tab w:val="left" w:pos="5670"/>
        </w:tabs>
        <w:spacing w:line="264" w:lineRule="auto"/>
        <w:ind w:left="5670" w:hanging="5670"/>
        <w:jc w:val="both"/>
        <w:rPr>
          <w:sz w:val="26"/>
          <w:szCs w:val="26"/>
        </w:rPr>
      </w:pPr>
      <w:r w:rsidRPr="00B939AB">
        <w:rPr>
          <w:b/>
          <w:sz w:val="26"/>
          <w:szCs w:val="26"/>
        </w:rPr>
        <w:t>Адрес:</w:t>
      </w:r>
      <w:r w:rsidR="002204D2" w:rsidRPr="00B939AB">
        <w:rPr>
          <w:sz w:val="26"/>
          <w:szCs w:val="26"/>
        </w:rPr>
        <w:tab/>
      </w:r>
      <w:r w:rsidR="005F5DBF" w:rsidRPr="00B939AB">
        <w:rPr>
          <w:sz w:val="26"/>
          <w:szCs w:val="26"/>
        </w:rPr>
        <w:t xml:space="preserve">г. </w:t>
      </w:r>
      <w:r w:rsidR="008E558A" w:rsidRPr="00B939AB">
        <w:rPr>
          <w:sz w:val="26"/>
          <w:szCs w:val="26"/>
        </w:rPr>
        <w:t xml:space="preserve">Москва, </w:t>
      </w:r>
      <w:r w:rsidR="00B939AB" w:rsidRPr="00B939AB">
        <w:rPr>
          <w:sz w:val="26"/>
          <w:szCs w:val="26"/>
        </w:rPr>
        <w:t>Новочеркасский б-р,</w:t>
      </w:r>
      <w:r w:rsidR="00B939AB" w:rsidRPr="00B939AB">
        <w:rPr>
          <w:sz w:val="26"/>
          <w:szCs w:val="26"/>
        </w:rPr>
        <w:br/>
      </w:r>
      <w:r w:rsidR="00360E10" w:rsidRPr="00B939AB">
        <w:rPr>
          <w:sz w:val="26"/>
          <w:szCs w:val="26"/>
        </w:rPr>
        <w:t>д. 13А</w:t>
      </w:r>
    </w:p>
    <w:p w:rsidR="003628DB" w:rsidRDefault="003628DB" w:rsidP="004C44A6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8"/>
          <w:szCs w:val="28"/>
        </w:rPr>
      </w:pPr>
    </w:p>
    <w:p w:rsidR="008C104D" w:rsidRPr="00B939AB" w:rsidRDefault="00AE19BC" w:rsidP="004C44A6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6"/>
          <w:szCs w:val="26"/>
        </w:rPr>
      </w:pPr>
      <w:r w:rsidRPr="00B939AB">
        <w:rPr>
          <w:b/>
          <w:sz w:val="26"/>
          <w:szCs w:val="26"/>
        </w:rPr>
        <w:t>Информация о проведенной проверке</w:t>
      </w:r>
      <w:r w:rsidR="008C104D" w:rsidRPr="00B939AB">
        <w:rPr>
          <w:b/>
          <w:sz w:val="26"/>
          <w:szCs w:val="26"/>
        </w:rPr>
        <w:t>:</w:t>
      </w:r>
      <w:r w:rsidR="008C104D" w:rsidRPr="00B939AB">
        <w:rPr>
          <w:b/>
          <w:sz w:val="26"/>
          <w:szCs w:val="26"/>
        </w:rPr>
        <w:tab/>
      </w:r>
    </w:p>
    <w:p w:rsidR="0041702E" w:rsidRDefault="0041702E" w:rsidP="004C44A6">
      <w:pPr>
        <w:tabs>
          <w:tab w:val="left" w:pos="2552"/>
        </w:tabs>
        <w:spacing w:line="264" w:lineRule="auto"/>
        <w:ind w:firstLine="709"/>
        <w:jc w:val="both"/>
        <w:rPr>
          <w:sz w:val="28"/>
          <w:szCs w:val="28"/>
        </w:rPr>
      </w:pPr>
    </w:p>
    <w:p w:rsidR="008E558A" w:rsidRPr="001D766E" w:rsidRDefault="008E558A" w:rsidP="008E558A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1D766E">
        <w:rPr>
          <w:sz w:val="26"/>
          <w:szCs w:val="26"/>
          <w:lang w:eastAsia="en-US"/>
        </w:rPr>
        <w:t>Государственная кадастровая оценка в городе Москве проводится</w:t>
      </w:r>
      <w:r>
        <w:rPr>
          <w:sz w:val="26"/>
          <w:szCs w:val="26"/>
          <w:lang w:eastAsia="en-US"/>
        </w:rPr>
        <w:t xml:space="preserve"> </w:t>
      </w:r>
      <w:r w:rsidRPr="001D766E">
        <w:rPr>
          <w:sz w:val="26"/>
          <w:szCs w:val="26"/>
          <w:lang w:eastAsia="en-US"/>
        </w:rPr>
        <w:t xml:space="preserve">в соответствии </w:t>
      </w:r>
      <w:r w:rsidR="007B20E0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с положениями Федерального закона от 03.07.2016 № 237-ФЗ «О государственной кадастровой оценке»</w:t>
      </w:r>
      <w:r w:rsidRPr="003713EC"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(далее – Закон о </w:t>
      </w:r>
      <w:r w:rsidR="00072CA9">
        <w:rPr>
          <w:sz w:val="26"/>
          <w:szCs w:val="26"/>
          <w:lang w:eastAsia="en-US"/>
        </w:rPr>
        <w:t>ГКО</w:t>
      </w:r>
      <w:r w:rsidRPr="00963AB7">
        <w:rPr>
          <w:sz w:val="26"/>
          <w:szCs w:val="26"/>
          <w:lang w:eastAsia="en-US"/>
        </w:rPr>
        <w:t xml:space="preserve">) </w:t>
      </w:r>
      <w:r w:rsidR="00072CA9">
        <w:rPr>
          <w:sz w:val="26"/>
          <w:szCs w:val="26"/>
          <w:lang w:eastAsia="en-US"/>
        </w:rPr>
        <w:t>и Методическими указаниями</w:t>
      </w:r>
      <w:r w:rsidR="00072CA9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8E558A" w:rsidRPr="004C7545" w:rsidRDefault="008E558A" w:rsidP="008E558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4C7545">
        <w:rPr>
          <w:sz w:val="26"/>
          <w:szCs w:val="26"/>
          <w:lang w:eastAsia="en-US"/>
        </w:rPr>
        <w:t xml:space="preserve">В соответствии с положениями статьи 13 Закона о </w:t>
      </w:r>
      <w:r w:rsidR="00072CA9">
        <w:rPr>
          <w:sz w:val="26"/>
          <w:szCs w:val="26"/>
          <w:lang w:eastAsia="en-US"/>
        </w:rPr>
        <w:t>ГКО на основании решения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 xml:space="preserve">о проведении государственной кадастровой оценки Федеральной службой государственной регистрации, кадастра и </w:t>
      </w:r>
      <w:r w:rsidR="00072CA9">
        <w:rPr>
          <w:sz w:val="26"/>
          <w:szCs w:val="26"/>
          <w:lang w:eastAsia="en-US"/>
        </w:rPr>
        <w:t>картографии (далее – Росреестр)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>был сформирован перечень объектов недвижимости, подлежащих государственной кадастровой оценке (далее – Перечень) в 2018 году. В Перечень были включены сведения Единого государственного реестра недвижимости</w:t>
      </w:r>
      <w:r>
        <w:rPr>
          <w:sz w:val="26"/>
          <w:szCs w:val="26"/>
          <w:lang w:eastAsia="en-US"/>
        </w:rPr>
        <w:t xml:space="preserve"> (далее – ЕГРН)</w:t>
      </w:r>
      <w:r w:rsidR="00072CA9">
        <w:rPr>
          <w:sz w:val="26"/>
          <w:szCs w:val="26"/>
          <w:lang w:eastAsia="en-US"/>
        </w:rPr>
        <w:t>, актуальные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>по состоянию на 1 января года определения кадастровой стоимости.</w:t>
      </w:r>
    </w:p>
    <w:p w:rsidR="008E558A" w:rsidRPr="004C7545" w:rsidRDefault="008E558A" w:rsidP="008E558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4C7545">
        <w:rPr>
          <w:sz w:val="26"/>
          <w:szCs w:val="26"/>
          <w:lang w:eastAsia="en-US"/>
        </w:rPr>
        <w:t xml:space="preserve">В Перечне по состоянию на </w:t>
      </w:r>
      <w:r>
        <w:rPr>
          <w:sz w:val="26"/>
          <w:szCs w:val="26"/>
          <w:lang w:eastAsia="en-US"/>
        </w:rPr>
        <w:t xml:space="preserve">01.01.2018 </w:t>
      </w:r>
      <w:r w:rsidRPr="004C7545">
        <w:rPr>
          <w:sz w:val="26"/>
          <w:szCs w:val="26"/>
          <w:lang w:eastAsia="en-US"/>
        </w:rPr>
        <w:t xml:space="preserve">содержались сведения о </w:t>
      </w:r>
      <w:r>
        <w:rPr>
          <w:sz w:val="26"/>
          <w:szCs w:val="26"/>
          <w:lang w:eastAsia="en-US"/>
        </w:rPr>
        <w:t xml:space="preserve">площади </w:t>
      </w:r>
      <w:r w:rsidR="00C411BC">
        <w:rPr>
          <w:sz w:val="26"/>
          <w:szCs w:val="26"/>
          <w:lang w:eastAsia="en-US"/>
        </w:rPr>
        <w:t>объекта недвижимости</w:t>
      </w:r>
      <w:r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с кадастровым номером </w:t>
      </w:r>
      <w:r w:rsidR="00B939AB" w:rsidRPr="00B939AB">
        <w:rPr>
          <w:sz w:val="26"/>
          <w:szCs w:val="26"/>
          <w:lang w:eastAsia="en-US"/>
        </w:rPr>
        <w:t>77:04:0004019:1224</w:t>
      </w:r>
      <w:r w:rsidRPr="00963AB7">
        <w:rPr>
          <w:sz w:val="26"/>
          <w:szCs w:val="26"/>
          <w:lang w:eastAsia="en-US"/>
        </w:rPr>
        <w:t xml:space="preserve"> </w:t>
      </w:r>
      <w:r w:rsidRPr="004C7545">
        <w:rPr>
          <w:sz w:val="26"/>
          <w:szCs w:val="26"/>
          <w:lang w:eastAsia="en-US"/>
        </w:rPr>
        <w:t xml:space="preserve">– </w:t>
      </w:r>
      <w:r w:rsidR="00B939AB">
        <w:rPr>
          <w:sz w:val="26"/>
          <w:szCs w:val="26"/>
          <w:lang w:eastAsia="en-US"/>
        </w:rPr>
        <w:t>2 310</w:t>
      </w:r>
      <w:r w:rsidR="00FC35AE">
        <w:rPr>
          <w:sz w:val="26"/>
          <w:szCs w:val="26"/>
          <w:lang w:eastAsia="en-US"/>
        </w:rPr>
        <w:t xml:space="preserve"> кв.</w:t>
      </w:r>
      <w:r w:rsidR="00B939AB" w:rsidRPr="00B939A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м.</w:t>
      </w:r>
    </w:p>
    <w:p w:rsidR="007B20E0" w:rsidRPr="007B20E0" w:rsidRDefault="007B20E0" w:rsidP="008E558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Согласно решению Московского городского суда по делу 3а-</w:t>
      </w:r>
      <w:r w:rsidR="00427912">
        <w:rPr>
          <w:sz w:val="26"/>
          <w:szCs w:val="26"/>
          <w:lang w:eastAsia="en-US"/>
        </w:rPr>
        <w:t>1</w:t>
      </w:r>
      <w:r w:rsidR="00B939AB" w:rsidRPr="00B939AB">
        <w:rPr>
          <w:sz w:val="26"/>
          <w:szCs w:val="26"/>
          <w:lang w:eastAsia="en-US"/>
        </w:rPr>
        <w:t>6</w:t>
      </w:r>
      <w:r w:rsidR="00427912">
        <w:rPr>
          <w:sz w:val="26"/>
          <w:szCs w:val="26"/>
          <w:lang w:eastAsia="en-US"/>
        </w:rPr>
        <w:t>9</w:t>
      </w:r>
      <w:r w:rsidR="00B939AB" w:rsidRPr="00B939AB">
        <w:rPr>
          <w:sz w:val="26"/>
          <w:szCs w:val="26"/>
          <w:lang w:eastAsia="en-US"/>
        </w:rPr>
        <w:t>2</w:t>
      </w:r>
      <w:r w:rsidR="00C411BC">
        <w:rPr>
          <w:sz w:val="26"/>
          <w:szCs w:val="26"/>
          <w:lang w:eastAsia="en-US"/>
        </w:rPr>
        <w:t>/2019</w:t>
      </w:r>
      <w:r w:rsidR="00C411BC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по состоянию на 01.01.2018 кадастровая стоимость </w:t>
      </w:r>
      <w:r w:rsidR="00C411BC" w:rsidRPr="00C411BC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B939AB" w:rsidRPr="00B939AB">
        <w:rPr>
          <w:sz w:val="26"/>
          <w:szCs w:val="26"/>
          <w:lang w:eastAsia="en-US"/>
        </w:rPr>
        <w:t xml:space="preserve">77:04:0004019:1224 </w:t>
      </w:r>
      <w:r>
        <w:rPr>
          <w:sz w:val="26"/>
          <w:szCs w:val="26"/>
          <w:lang w:eastAsia="en-US"/>
        </w:rPr>
        <w:t>общ</w:t>
      </w:r>
      <w:r w:rsidR="00FC35AE">
        <w:rPr>
          <w:sz w:val="26"/>
          <w:szCs w:val="26"/>
          <w:lang w:eastAsia="en-US"/>
        </w:rPr>
        <w:t xml:space="preserve">ей площадью </w:t>
      </w:r>
      <w:r w:rsidR="00B939AB" w:rsidRPr="00B939AB">
        <w:rPr>
          <w:sz w:val="26"/>
          <w:szCs w:val="26"/>
          <w:lang w:eastAsia="en-US"/>
        </w:rPr>
        <w:t>2 310</w:t>
      </w:r>
      <w:r w:rsidR="00FC35AE">
        <w:rPr>
          <w:sz w:val="26"/>
          <w:szCs w:val="26"/>
          <w:lang w:eastAsia="en-US"/>
        </w:rPr>
        <w:t xml:space="preserve"> кв.</w:t>
      </w:r>
      <w:r w:rsidR="00B939AB" w:rsidRPr="00B939A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м установлена в размере рыночной стоимости </w:t>
      </w:r>
      <w:r w:rsidR="00B939AB" w:rsidRPr="00B939AB">
        <w:rPr>
          <w:sz w:val="26"/>
          <w:szCs w:val="26"/>
          <w:lang w:eastAsia="en-US"/>
        </w:rPr>
        <w:t>161</w:t>
      </w:r>
      <w:r w:rsidR="00B939AB">
        <w:rPr>
          <w:sz w:val="26"/>
          <w:szCs w:val="26"/>
          <w:lang w:val="en-GB" w:eastAsia="en-US"/>
        </w:rPr>
        <w:t> </w:t>
      </w:r>
      <w:r w:rsidR="00B939AB" w:rsidRPr="00B939AB">
        <w:rPr>
          <w:sz w:val="26"/>
          <w:szCs w:val="26"/>
          <w:lang w:eastAsia="en-US"/>
        </w:rPr>
        <w:t>530</w:t>
      </w:r>
      <w:r w:rsidR="00B939AB">
        <w:rPr>
          <w:sz w:val="26"/>
          <w:szCs w:val="26"/>
          <w:lang w:val="en-GB" w:eastAsia="en-US"/>
        </w:rPr>
        <w:t> </w:t>
      </w:r>
      <w:r w:rsidR="00B939AB" w:rsidRPr="00B939AB">
        <w:rPr>
          <w:sz w:val="26"/>
          <w:szCs w:val="26"/>
          <w:lang w:eastAsia="en-US"/>
        </w:rPr>
        <w:t>152</w:t>
      </w:r>
      <w:r>
        <w:rPr>
          <w:sz w:val="26"/>
          <w:szCs w:val="26"/>
          <w:lang w:eastAsia="en-US"/>
        </w:rPr>
        <w:t xml:space="preserve"> руб. </w:t>
      </w:r>
    </w:p>
    <w:p w:rsidR="008E558A" w:rsidRPr="00963AB7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 w:rsidRPr="00963AB7">
        <w:rPr>
          <w:sz w:val="26"/>
          <w:szCs w:val="26"/>
          <w:lang w:eastAsia="en-US"/>
        </w:rPr>
        <w:lastRenderedPageBreak/>
        <w:t>В соответствии с положениями статьи 16 Закон</w:t>
      </w:r>
      <w:r>
        <w:rPr>
          <w:sz w:val="26"/>
          <w:szCs w:val="26"/>
          <w:lang w:eastAsia="en-US"/>
        </w:rPr>
        <w:t>а</w:t>
      </w:r>
      <w:r w:rsidRPr="00963AB7">
        <w:rPr>
          <w:sz w:val="26"/>
          <w:szCs w:val="26"/>
          <w:lang w:eastAsia="en-US"/>
        </w:rPr>
        <w:t xml:space="preserve"> о </w:t>
      </w:r>
      <w:r w:rsidR="00072CA9">
        <w:rPr>
          <w:sz w:val="26"/>
          <w:szCs w:val="26"/>
          <w:lang w:eastAsia="en-US"/>
        </w:rPr>
        <w:t>ГКО</w:t>
      </w:r>
      <w:r w:rsidRPr="00963AB7">
        <w:rPr>
          <w:sz w:val="26"/>
          <w:szCs w:val="26"/>
          <w:lang w:eastAsia="en-US"/>
        </w:rPr>
        <w:t xml:space="preserve"> определение кадастровой стоимости вновь учтенных объектов недвижимости, ранее учтенных объектов недвижимости в случае внесения в </w:t>
      </w:r>
      <w:r>
        <w:rPr>
          <w:sz w:val="26"/>
          <w:szCs w:val="26"/>
          <w:lang w:eastAsia="en-US"/>
        </w:rPr>
        <w:t>ЕГРН</w:t>
      </w:r>
      <w:r w:rsidRPr="00963AB7">
        <w:rPr>
          <w:sz w:val="26"/>
          <w:szCs w:val="26"/>
          <w:lang w:eastAsia="en-US"/>
        </w:rPr>
        <w:t xml:space="preserve"> сведений о них </w:t>
      </w:r>
      <w:r w:rsidR="00072CA9">
        <w:rPr>
          <w:sz w:val="26"/>
          <w:szCs w:val="26"/>
          <w:lang w:eastAsia="en-US"/>
        </w:rPr>
        <w:t>и объектов недвижимости,</w:t>
      </w:r>
      <w:r w:rsidR="00072CA9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в сведения ЕГРН о которых внесены изменения, ко</w:t>
      </w:r>
      <w:r w:rsidR="00072CA9">
        <w:rPr>
          <w:sz w:val="26"/>
          <w:szCs w:val="26"/>
          <w:lang w:eastAsia="en-US"/>
        </w:rPr>
        <w:t>торые влекут за собой изменение</w:t>
      </w:r>
      <w:r w:rsidR="00072CA9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их кадастровой стоимости, осуществляется Учреждением в порядке, предусмотренном Методическими указаниями</w:t>
      </w:r>
      <w:r>
        <w:rPr>
          <w:sz w:val="26"/>
          <w:szCs w:val="26"/>
          <w:lang w:eastAsia="en-US"/>
        </w:rPr>
        <w:t>.</w:t>
      </w:r>
    </w:p>
    <w:p w:rsidR="008E558A" w:rsidRPr="003713EC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</w:t>
      </w:r>
      <w:r w:rsidRPr="00963AB7">
        <w:rPr>
          <w:sz w:val="26"/>
          <w:szCs w:val="26"/>
          <w:lang w:eastAsia="en-US"/>
        </w:rPr>
        <w:t xml:space="preserve">нформация о внесении изменений в сведения ЕГРН в отношении </w:t>
      </w:r>
      <w:r w:rsidR="00C411BC" w:rsidRPr="00C411BC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763F1D" w:rsidRPr="00763F1D">
        <w:rPr>
          <w:sz w:val="26"/>
          <w:szCs w:val="26"/>
          <w:lang w:eastAsia="en-US"/>
        </w:rPr>
        <w:t>77:04:0004019:1224</w:t>
      </w:r>
      <w:r>
        <w:rPr>
          <w:sz w:val="26"/>
          <w:szCs w:val="26"/>
          <w:lang w:eastAsia="en-US"/>
        </w:rPr>
        <w:t xml:space="preserve"> </w:t>
      </w:r>
      <w:r w:rsidR="00072CA9">
        <w:rPr>
          <w:sz w:val="26"/>
          <w:szCs w:val="26"/>
          <w:lang w:eastAsia="en-US"/>
        </w:rPr>
        <w:t>после 01.01.2019</w:t>
      </w:r>
      <w:r w:rsidR="00072CA9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(об изменении</w:t>
      </w:r>
      <w:r w:rsidR="00FC35AE">
        <w:rPr>
          <w:sz w:val="26"/>
          <w:szCs w:val="26"/>
          <w:lang w:eastAsia="en-US"/>
        </w:rPr>
        <w:t xml:space="preserve"> площади – </w:t>
      </w:r>
      <w:r w:rsidR="00763F1D">
        <w:rPr>
          <w:sz w:val="26"/>
          <w:szCs w:val="26"/>
          <w:lang w:eastAsia="en-US"/>
        </w:rPr>
        <w:t>2 234,</w:t>
      </w:r>
      <w:r w:rsidR="00763F1D" w:rsidRPr="00763F1D">
        <w:rPr>
          <w:sz w:val="26"/>
          <w:szCs w:val="26"/>
          <w:lang w:eastAsia="en-US"/>
        </w:rPr>
        <w:t>90</w:t>
      </w:r>
      <w:r w:rsidR="00FC35AE">
        <w:rPr>
          <w:sz w:val="26"/>
          <w:szCs w:val="26"/>
          <w:lang w:eastAsia="en-US"/>
        </w:rPr>
        <w:t xml:space="preserve"> кв.</w:t>
      </w:r>
      <w:r w:rsidR="00763F1D" w:rsidRPr="00763F1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м) </w:t>
      </w:r>
      <w:r w:rsidRPr="00963AB7">
        <w:rPr>
          <w:sz w:val="26"/>
          <w:szCs w:val="26"/>
          <w:lang w:eastAsia="en-US"/>
        </w:rPr>
        <w:t xml:space="preserve">поступила из филиала ФГБУ «ФКП Росреестра» </w:t>
      </w:r>
      <w:r w:rsidR="00D81EA4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по Москве</w:t>
      </w:r>
      <w:r>
        <w:rPr>
          <w:sz w:val="26"/>
          <w:szCs w:val="26"/>
          <w:lang w:eastAsia="en-US"/>
        </w:rPr>
        <w:t xml:space="preserve"> п</w:t>
      </w:r>
      <w:r w:rsidR="00763F1D">
        <w:rPr>
          <w:sz w:val="26"/>
          <w:szCs w:val="26"/>
          <w:lang w:eastAsia="en-US"/>
        </w:rPr>
        <w:t>исьмом от 29</w:t>
      </w:r>
      <w:r w:rsidRPr="00963AB7">
        <w:rPr>
          <w:sz w:val="26"/>
          <w:szCs w:val="26"/>
          <w:lang w:eastAsia="en-US"/>
        </w:rPr>
        <w:t>.</w:t>
      </w:r>
      <w:r w:rsidR="00763F1D" w:rsidRPr="00763F1D">
        <w:rPr>
          <w:sz w:val="26"/>
          <w:szCs w:val="26"/>
          <w:lang w:eastAsia="en-US"/>
        </w:rPr>
        <w:t>12</w:t>
      </w:r>
      <w:r w:rsidR="00763F1D">
        <w:rPr>
          <w:sz w:val="26"/>
          <w:szCs w:val="26"/>
          <w:lang w:eastAsia="en-US"/>
        </w:rPr>
        <w:t>.2020</w:t>
      </w:r>
      <w:r w:rsidRPr="00963AB7">
        <w:rPr>
          <w:sz w:val="26"/>
          <w:szCs w:val="26"/>
          <w:lang w:eastAsia="en-US"/>
        </w:rPr>
        <w:t xml:space="preserve"> № 2.15/0</w:t>
      </w:r>
      <w:r w:rsidR="00763F1D" w:rsidRPr="00763F1D">
        <w:rPr>
          <w:sz w:val="26"/>
          <w:szCs w:val="26"/>
          <w:lang w:eastAsia="en-US"/>
        </w:rPr>
        <w:t>206</w:t>
      </w:r>
      <w:r w:rsidRPr="00963AB7">
        <w:rPr>
          <w:sz w:val="26"/>
          <w:szCs w:val="26"/>
          <w:lang w:eastAsia="en-US"/>
        </w:rPr>
        <w:t>-ГБУ</w:t>
      </w:r>
      <w:r>
        <w:rPr>
          <w:sz w:val="26"/>
          <w:szCs w:val="26"/>
          <w:lang w:eastAsia="en-US"/>
        </w:rPr>
        <w:t>.</w:t>
      </w:r>
      <w:r w:rsidRPr="00963AB7">
        <w:rPr>
          <w:sz w:val="26"/>
          <w:szCs w:val="26"/>
          <w:lang w:eastAsia="en-US"/>
        </w:rPr>
        <w:t xml:space="preserve"> </w:t>
      </w:r>
    </w:p>
    <w:p w:rsidR="008E558A" w:rsidRPr="003713EC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 w:rsidRPr="00963AB7">
        <w:rPr>
          <w:sz w:val="26"/>
          <w:szCs w:val="26"/>
          <w:lang w:eastAsia="en-US"/>
        </w:rPr>
        <w:t>На основании посту</w:t>
      </w:r>
      <w:r w:rsidR="007E580A">
        <w:rPr>
          <w:sz w:val="26"/>
          <w:szCs w:val="26"/>
          <w:lang w:eastAsia="en-US"/>
        </w:rPr>
        <w:t xml:space="preserve">пивших сведений Учреждением </w:t>
      </w:r>
      <w:r w:rsidRPr="00963AB7">
        <w:rPr>
          <w:sz w:val="26"/>
          <w:szCs w:val="26"/>
          <w:lang w:eastAsia="en-US"/>
        </w:rPr>
        <w:t>осуществлен расчет кадастровой стоимости</w:t>
      </w:r>
      <w:r>
        <w:rPr>
          <w:sz w:val="26"/>
          <w:szCs w:val="26"/>
          <w:lang w:eastAsia="en-US"/>
        </w:rPr>
        <w:t xml:space="preserve"> указанного</w:t>
      </w:r>
      <w:r w:rsidRPr="00963AB7">
        <w:rPr>
          <w:sz w:val="26"/>
          <w:szCs w:val="26"/>
          <w:lang w:eastAsia="en-US"/>
        </w:rPr>
        <w:t xml:space="preserve"> </w:t>
      </w:r>
      <w:r w:rsidR="00072CA9" w:rsidRPr="00072CA9">
        <w:rPr>
          <w:sz w:val="26"/>
          <w:szCs w:val="26"/>
          <w:lang w:eastAsia="en-US"/>
        </w:rPr>
        <w:t>объекта недвижимости</w:t>
      </w:r>
      <w:r w:rsidRPr="00963AB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по состоянию на </w:t>
      </w:r>
      <w:r w:rsidR="00763F1D" w:rsidRPr="00763F1D">
        <w:rPr>
          <w:sz w:val="26"/>
          <w:szCs w:val="26"/>
          <w:lang w:eastAsia="en-US"/>
        </w:rPr>
        <w:t>11</w:t>
      </w:r>
      <w:r w:rsidR="00763F1D">
        <w:rPr>
          <w:sz w:val="26"/>
          <w:szCs w:val="26"/>
          <w:lang w:eastAsia="en-US"/>
        </w:rPr>
        <w:t>.</w:t>
      </w:r>
      <w:r w:rsidR="00763F1D" w:rsidRPr="00763F1D">
        <w:rPr>
          <w:sz w:val="26"/>
          <w:szCs w:val="26"/>
          <w:lang w:eastAsia="en-US"/>
        </w:rPr>
        <w:t>11</w:t>
      </w:r>
      <w:r w:rsidR="00763F1D">
        <w:rPr>
          <w:sz w:val="26"/>
          <w:szCs w:val="26"/>
          <w:lang w:eastAsia="en-US"/>
        </w:rPr>
        <w:t>.2020</w:t>
      </w:r>
      <w:r w:rsidRPr="003713E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 xml:space="preserve">в размере </w:t>
      </w:r>
      <w:r w:rsidR="00763F1D">
        <w:rPr>
          <w:sz w:val="26"/>
          <w:szCs w:val="26"/>
          <w:lang w:eastAsia="en-US"/>
        </w:rPr>
        <w:t>211 432 937,</w:t>
      </w:r>
      <w:r w:rsidR="00763F1D" w:rsidRPr="00763F1D">
        <w:rPr>
          <w:sz w:val="26"/>
          <w:szCs w:val="26"/>
          <w:lang w:eastAsia="en-US"/>
        </w:rPr>
        <w:t>99</w:t>
      </w:r>
      <w:r w:rsidRPr="003713EC">
        <w:rPr>
          <w:sz w:val="26"/>
          <w:szCs w:val="26"/>
          <w:lang w:eastAsia="en-US"/>
        </w:rPr>
        <w:t xml:space="preserve"> </w:t>
      </w:r>
      <w:r w:rsidR="0062092E">
        <w:rPr>
          <w:sz w:val="26"/>
          <w:szCs w:val="26"/>
          <w:lang w:eastAsia="en-US"/>
        </w:rPr>
        <w:t>руб.</w:t>
      </w:r>
      <w:r w:rsidRPr="00963AB7">
        <w:rPr>
          <w:sz w:val="26"/>
          <w:szCs w:val="26"/>
          <w:lang w:eastAsia="en-US"/>
        </w:rPr>
        <w:t xml:space="preserve"> и составлен Акт об оп</w:t>
      </w:r>
      <w:r w:rsidR="0062092E">
        <w:rPr>
          <w:sz w:val="26"/>
          <w:szCs w:val="26"/>
          <w:lang w:eastAsia="en-US"/>
        </w:rPr>
        <w:t>ределении кадастровой стоимости</w:t>
      </w:r>
      <w:r w:rsidR="0062092E">
        <w:rPr>
          <w:sz w:val="26"/>
          <w:szCs w:val="26"/>
          <w:lang w:eastAsia="en-US"/>
        </w:rPr>
        <w:br/>
      </w:r>
      <w:r w:rsidR="00763F1D">
        <w:rPr>
          <w:sz w:val="26"/>
          <w:szCs w:val="26"/>
          <w:lang w:eastAsia="en-US"/>
        </w:rPr>
        <w:t>от 18.01</w:t>
      </w:r>
      <w:r w:rsidRPr="003713EC">
        <w:rPr>
          <w:sz w:val="26"/>
          <w:szCs w:val="26"/>
          <w:lang w:eastAsia="en-US"/>
        </w:rPr>
        <w:t>.2021 № АОКС-77/2021/000</w:t>
      </w:r>
      <w:r w:rsidR="00763F1D" w:rsidRPr="00763F1D">
        <w:rPr>
          <w:sz w:val="26"/>
          <w:szCs w:val="26"/>
          <w:lang w:eastAsia="en-US"/>
        </w:rPr>
        <w:t>00</w:t>
      </w:r>
      <w:r w:rsidR="00763F1D">
        <w:rPr>
          <w:sz w:val="26"/>
          <w:szCs w:val="26"/>
          <w:lang w:eastAsia="en-US"/>
        </w:rPr>
        <w:t>4</w:t>
      </w:r>
      <w:r w:rsidRPr="003713EC">
        <w:rPr>
          <w:sz w:val="26"/>
          <w:szCs w:val="26"/>
          <w:lang w:eastAsia="en-US"/>
        </w:rPr>
        <w:t xml:space="preserve">. </w:t>
      </w:r>
    </w:p>
    <w:p w:rsidR="008E558A" w:rsidRDefault="008E558A" w:rsidP="008E558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713EC">
        <w:rPr>
          <w:sz w:val="26"/>
          <w:szCs w:val="26"/>
          <w:lang w:eastAsia="en-US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 w:rsidR="001B10BB"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t xml:space="preserve">в случае внесения в ЕГРН сведений о них и объектов недвижимости, </w:t>
      </w:r>
      <w:r w:rsidRPr="003713EC">
        <w:rPr>
          <w:sz w:val="26"/>
          <w:szCs w:val="26"/>
          <w:lang w:eastAsia="en-US"/>
        </w:rPr>
        <w:br/>
        <w:t xml:space="preserve">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осуществляется по алгоритмам, предусмотренным Методическими указаниями, </w:t>
      </w:r>
      <w:r w:rsidR="001B10BB"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t>с применением подходящей по виду использования объекта недвижимости модели</w:t>
      </w:r>
      <w:r w:rsidRPr="00963AB7">
        <w:rPr>
          <w:sz w:val="26"/>
          <w:szCs w:val="26"/>
          <w:lang w:eastAsia="en-US"/>
        </w:rPr>
        <w:t xml:space="preserve">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091765" w:rsidRPr="00D81EA4" w:rsidRDefault="008E558A" w:rsidP="00D81EA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Таким </w:t>
      </w:r>
      <w:r w:rsidRPr="00D81EA4">
        <w:rPr>
          <w:sz w:val="26"/>
          <w:szCs w:val="26"/>
          <w:lang w:eastAsia="en-US"/>
        </w:rPr>
        <w:t xml:space="preserve">образом, кадастровая </w:t>
      </w:r>
      <w:r w:rsidR="00072CA9" w:rsidRPr="00072CA9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763F1D" w:rsidRPr="00763F1D">
        <w:rPr>
          <w:sz w:val="26"/>
          <w:szCs w:val="26"/>
          <w:lang w:eastAsia="en-US"/>
        </w:rPr>
        <w:t>77:04:0004019:1224</w:t>
      </w:r>
      <w:r w:rsidR="007E580A">
        <w:rPr>
          <w:sz w:val="26"/>
          <w:szCs w:val="26"/>
          <w:lang w:eastAsia="en-US"/>
        </w:rPr>
        <w:t xml:space="preserve"> </w:t>
      </w:r>
      <w:r w:rsidRPr="00D81EA4">
        <w:rPr>
          <w:sz w:val="26"/>
          <w:szCs w:val="26"/>
          <w:lang w:eastAsia="en-US"/>
        </w:rPr>
        <w:t>определена в соответствии с положениям</w:t>
      </w:r>
      <w:r w:rsidR="00D81EA4" w:rsidRPr="00D81EA4">
        <w:rPr>
          <w:sz w:val="26"/>
          <w:szCs w:val="26"/>
          <w:lang w:eastAsia="en-US"/>
        </w:rPr>
        <w:t>и действующего законодательства. Ошибок</w:t>
      </w:r>
      <w:r w:rsidR="0091451B">
        <w:rPr>
          <w:sz w:val="26"/>
          <w:szCs w:val="26"/>
          <w:lang w:eastAsia="en-US"/>
        </w:rPr>
        <w:t>, допущенных при определении кадастровой стоимости</w:t>
      </w:r>
      <w:r w:rsidR="00FC35AE">
        <w:rPr>
          <w:sz w:val="26"/>
          <w:szCs w:val="26"/>
          <w:lang w:eastAsia="en-US"/>
        </w:rPr>
        <w:t>,</w:t>
      </w:r>
      <w:r w:rsidR="00D81EA4" w:rsidRPr="00D81EA4">
        <w:rPr>
          <w:sz w:val="26"/>
          <w:szCs w:val="26"/>
          <w:lang w:eastAsia="en-US"/>
        </w:rPr>
        <w:t xml:space="preserve"> </w:t>
      </w:r>
      <w:r w:rsidR="0091451B">
        <w:rPr>
          <w:sz w:val="26"/>
          <w:szCs w:val="26"/>
          <w:lang w:eastAsia="en-US"/>
        </w:rPr>
        <w:br/>
      </w:r>
      <w:r w:rsidR="00D81EA4" w:rsidRPr="00D81EA4">
        <w:rPr>
          <w:sz w:val="26"/>
          <w:szCs w:val="26"/>
          <w:lang w:eastAsia="en-US"/>
        </w:rPr>
        <w:t>не выявлено.</w:t>
      </w:r>
    </w:p>
    <w:sectPr w:rsidR="00091765" w:rsidRPr="00D81EA4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52F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D81EA4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2CA9"/>
    <w:rsid w:val="0008042A"/>
    <w:rsid w:val="00081391"/>
    <w:rsid w:val="00083D24"/>
    <w:rsid w:val="0008555E"/>
    <w:rsid w:val="00085F7A"/>
    <w:rsid w:val="00086CC8"/>
    <w:rsid w:val="00090906"/>
    <w:rsid w:val="00090C9C"/>
    <w:rsid w:val="00091765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6E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10BB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275F"/>
    <w:rsid w:val="001E38A5"/>
    <w:rsid w:val="001E3FDD"/>
    <w:rsid w:val="001E4D6F"/>
    <w:rsid w:val="001E6D52"/>
    <w:rsid w:val="001F0EED"/>
    <w:rsid w:val="001F118C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4AE3"/>
    <w:rsid w:val="002555DE"/>
    <w:rsid w:val="00257DBC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0E10"/>
    <w:rsid w:val="00362694"/>
    <w:rsid w:val="003628DB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207F"/>
    <w:rsid w:val="0042596D"/>
    <w:rsid w:val="00427503"/>
    <w:rsid w:val="004278C2"/>
    <w:rsid w:val="0042791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274F"/>
    <w:rsid w:val="004B34A5"/>
    <w:rsid w:val="004B5346"/>
    <w:rsid w:val="004B6947"/>
    <w:rsid w:val="004C2D87"/>
    <w:rsid w:val="004C44A6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32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75888"/>
    <w:rsid w:val="00577A2C"/>
    <w:rsid w:val="0058119C"/>
    <w:rsid w:val="00583067"/>
    <w:rsid w:val="00585EB2"/>
    <w:rsid w:val="005902EE"/>
    <w:rsid w:val="00590B9D"/>
    <w:rsid w:val="00594733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5DBF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092E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352E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0B4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0F86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4C9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168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3F1D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20E0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E580A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259E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55D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58A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451B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18D2"/>
    <w:rsid w:val="009438F4"/>
    <w:rsid w:val="00945A1B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52F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A56"/>
    <w:rsid w:val="00A52EC8"/>
    <w:rsid w:val="00A537DC"/>
    <w:rsid w:val="00A55711"/>
    <w:rsid w:val="00A57A32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19BC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5281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39AB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163F"/>
    <w:rsid w:val="00BB6DB9"/>
    <w:rsid w:val="00BB7C5B"/>
    <w:rsid w:val="00BC103F"/>
    <w:rsid w:val="00BC34E4"/>
    <w:rsid w:val="00BD2FD3"/>
    <w:rsid w:val="00BD4989"/>
    <w:rsid w:val="00BD6CC5"/>
    <w:rsid w:val="00BD7A3D"/>
    <w:rsid w:val="00BE7247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11BC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774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1EA4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B4F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5359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972C1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2B48"/>
    <w:rsid w:val="00FC35AE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50DF-5AA7-4C5E-B98A-E5CB50B1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556</Words>
  <Characters>3175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2021-12-23T09:01:00Z</dcterms:created>
  <dcterms:modified xsi:type="dcterms:W3CDTF">2022-03-03T05:30:00Z</dcterms:modified>
</cp:coreProperties>
</file>