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B8247C">
        <w:rPr>
          <w:b/>
          <w:sz w:val="26"/>
          <w:szCs w:val="26"/>
        </w:rPr>
        <w:t>24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C91542">
        <w:rPr>
          <w:b/>
          <w:sz w:val="26"/>
          <w:szCs w:val="26"/>
        </w:rPr>
        <w:t>9</w:t>
      </w:r>
      <w:r w:rsidR="0097301F">
        <w:rPr>
          <w:b/>
          <w:sz w:val="26"/>
          <w:szCs w:val="26"/>
        </w:rPr>
        <w:t>5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9D2DC8" w:rsidRPr="009D2DC8">
        <w:rPr>
          <w:sz w:val="26"/>
          <w:szCs w:val="26"/>
        </w:rPr>
        <w:t>25.01.2022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9D2DC8" w:rsidRPr="009D2DC8">
        <w:rPr>
          <w:rFonts w:eastAsia="Times New Roman"/>
          <w:color w:val="000000"/>
          <w:sz w:val="26"/>
          <w:szCs w:val="26"/>
        </w:rPr>
        <w:t>33-8-359/22-(0)-0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9D2DC8">
        <w:rPr>
          <w:sz w:val="26"/>
          <w:szCs w:val="26"/>
        </w:rPr>
        <w:t>АО «СТРОГАНОВ И КО</w:t>
      </w:r>
      <w:r w:rsidR="00666896">
        <w:rPr>
          <w:sz w:val="26"/>
          <w:szCs w:val="26"/>
        </w:rPr>
        <w:t>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F3D4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9D2DC8" w:rsidRPr="009D2DC8">
        <w:rPr>
          <w:sz w:val="26"/>
          <w:szCs w:val="26"/>
        </w:rPr>
        <w:t>77:03:0008001:6514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9D2DC8" w:rsidRPr="009D2DC8">
        <w:rPr>
          <w:sz w:val="26"/>
          <w:szCs w:val="26"/>
        </w:rPr>
        <w:t>ул.</w:t>
      </w:r>
      <w:r w:rsidR="00711B8C" w:rsidRPr="00711B8C">
        <w:rPr>
          <w:sz w:val="26"/>
          <w:szCs w:val="26"/>
        </w:rPr>
        <w:t xml:space="preserve"> </w:t>
      </w:r>
      <w:r w:rsidR="009D2DC8" w:rsidRPr="009D2DC8">
        <w:rPr>
          <w:sz w:val="26"/>
          <w:szCs w:val="26"/>
        </w:rPr>
        <w:t>Главная, д.</w:t>
      </w:r>
      <w:r w:rsidR="00711B8C" w:rsidRPr="00711B8C">
        <w:rPr>
          <w:sz w:val="26"/>
          <w:szCs w:val="26"/>
        </w:rPr>
        <w:t xml:space="preserve"> </w:t>
      </w:r>
      <w:r w:rsidR="009D2DC8" w:rsidRPr="009D2DC8">
        <w:rPr>
          <w:sz w:val="26"/>
          <w:szCs w:val="26"/>
        </w:rPr>
        <w:t>29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9E4924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772D77">
        <w:rPr>
          <w:sz w:val="26"/>
          <w:szCs w:val="26"/>
        </w:rPr>
        <w:t xml:space="preserve"> Методическими указаниями</w:t>
      </w:r>
      <w:r w:rsidR="00772D77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714EF" w:rsidRPr="005F597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14EF">
        <w:rPr>
          <w:sz w:val="26"/>
          <w:szCs w:val="26"/>
        </w:rPr>
        <w:t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D741EE">
        <w:rPr>
          <w:sz w:val="26"/>
          <w:szCs w:val="26"/>
        </w:rPr>
        <w:t>о</w:t>
      </w:r>
      <w:r w:rsidR="00392F5E">
        <w:rPr>
          <w:sz w:val="26"/>
          <w:szCs w:val="26"/>
        </w:rPr>
        <w:t>б</w:t>
      </w:r>
      <w:r w:rsidR="00D741EE">
        <w:rPr>
          <w:sz w:val="26"/>
          <w:szCs w:val="26"/>
        </w:rPr>
        <w:t xml:space="preserve"> </w:t>
      </w:r>
      <w:r w:rsidR="00392F5E">
        <w:rPr>
          <w:sz w:val="26"/>
          <w:szCs w:val="26"/>
        </w:rPr>
        <w:t>изменении группы</w:t>
      </w:r>
      <w:r w:rsidRPr="003714EF">
        <w:rPr>
          <w:sz w:val="26"/>
          <w:szCs w:val="26"/>
        </w:rPr>
        <w:t xml:space="preserve">) </w:t>
      </w:r>
      <w:r w:rsidR="00D741EE">
        <w:rPr>
          <w:sz w:val="26"/>
          <w:szCs w:val="26"/>
        </w:rPr>
        <w:t>объекта недвижимости</w:t>
      </w:r>
      <w:r w:rsidR="00392F5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 xml:space="preserve">с кадастровым номером </w:t>
      </w:r>
      <w:r w:rsidR="00711B8C" w:rsidRPr="00711B8C">
        <w:rPr>
          <w:sz w:val="26"/>
          <w:szCs w:val="26"/>
        </w:rPr>
        <w:t>77:03:0008001:6514</w:t>
      </w:r>
      <w:r w:rsidR="00D741E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>в период с 01.01.2021 по 31.12.2021.</w:t>
      </w:r>
    </w:p>
    <w:p w:rsidR="009E4924" w:rsidRPr="00772D77" w:rsidRDefault="009E4924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Pr="009E4924">
        <w:rPr>
          <w:sz w:val="26"/>
          <w:szCs w:val="26"/>
        </w:rPr>
        <w:t xml:space="preserve">объекта недвижимости с кадастровым номером </w:t>
      </w:r>
      <w:r w:rsidR="00392F5E" w:rsidRPr="00392F5E">
        <w:rPr>
          <w:sz w:val="26"/>
          <w:szCs w:val="26"/>
        </w:rPr>
        <w:t>77:03:0008001:6514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>
        <w:rPr>
          <w:sz w:val="26"/>
          <w:szCs w:val="26"/>
        </w:rPr>
        <w:t>ответствии с положениями статьи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392F5E">
        <w:rPr>
          <w:sz w:val="26"/>
          <w:szCs w:val="26"/>
        </w:rPr>
        <w:t>6 737 850,00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 w:rsidR="00FF0383">
        <w:rPr>
          <w:sz w:val="26"/>
          <w:szCs w:val="26"/>
        </w:rPr>
        <w:t xml:space="preserve">. </w:t>
      </w:r>
      <w:r w:rsidR="00392F5E">
        <w:rPr>
          <w:sz w:val="26"/>
          <w:szCs w:val="26"/>
        </w:rPr>
        <w:t>с учетом отнесения к группе 15 «</w:t>
      </w:r>
      <w:r w:rsidR="00392F5E" w:rsidRPr="00392F5E">
        <w:rPr>
          <w:sz w:val="26"/>
          <w:szCs w:val="26"/>
        </w:rPr>
        <w:t>Объекты неустановленного и вспомогательного назначения</w:t>
      </w:r>
      <w:r w:rsidR="00392F5E">
        <w:rPr>
          <w:sz w:val="26"/>
          <w:szCs w:val="26"/>
        </w:rPr>
        <w:t>», подгруппе 15.7 «</w:t>
      </w:r>
      <w:r w:rsidR="00392F5E" w:rsidRPr="00392F5E">
        <w:rPr>
          <w:sz w:val="26"/>
          <w:szCs w:val="26"/>
        </w:rPr>
        <w:t>Помещения (нежилые) вспомогательного назначения</w:t>
      </w:r>
      <w:r w:rsidR="00392F5E">
        <w:rPr>
          <w:sz w:val="26"/>
          <w:szCs w:val="26"/>
        </w:rPr>
        <w:t xml:space="preserve">» </w:t>
      </w:r>
      <w:r w:rsidR="00FF0383">
        <w:rPr>
          <w:sz w:val="26"/>
          <w:szCs w:val="26"/>
        </w:rPr>
        <w:t xml:space="preserve">и составлен </w:t>
      </w:r>
      <w:r w:rsidR="002727E8">
        <w:rPr>
          <w:sz w:val="26"/>
          <w:szCs w:val="26"/>
        </w:rPr>
        <w:t>Акт об определении кадастровой стоимости от 21.02.2022 № АОКС-77</w:t>
      </w:r>
      <w:r w:rsidR="002727E8" w:rsidRPr="002727E8">
        <w:rPr>
          <w:sz w:val="26"/>
          <w:szCs w:val="26"/>
        </w:rPr>
        <w:t>/2022/000031</w:t>
      </w:r>
      <w:r w:rsidRPr="00205938">
        <w:rPr>
          <w:sz w:val="26"/>
          <w:szCs w:val="26"/>
        </w:rPr>
        <w:t>.</w:t>
      </w:r>
      <w:r w:rsidR="002727E8" w:rsidRPr="002727E8">
        <w:rPr>
          <w:sz w:val="26"/>
          <w:szCs w:val="26"/>
        </w:rPr>
        <w:t xml:space="preserve"> </w:t>
      </w:r>
    </w:p>
    <w:p w:rsidR="009E4924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В соответствии с положениями Федеральног</w:t>
      </w:r>
      <w:r>
        <w:rPr>
          <w:sz w:val="26"/>
          <w:szCs w:val="26"/>
        </w:rPr>
        <w:t>о закона от 13.07.2015 № 218-ФЗ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«О государственной регистрации недвижимости» вед</w:t>
      </w:r>
      <w:r>
        <w:rPr>
          <w:sz w:val="26"/>
          <w:szCs w:val="26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</w:rPr>
        <w:t xml:space="preserve"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</w:t>
      </w:r>
      <w:r w:rsidRPr="00205938">
        <w:rPr>
          <w:sz w:val="26"/>
          <w:szCs w:val="26"/>
        </w:rPr>
        <w:lastRenderedPageBreak/>
        <w:t>Федеральная служба государственной регис</w:t>
      </w:r>
      <w:r>
        <w:rPr>
          <w:sz w:val="26"/>
          <w:szCs w:val="26"/>
        </w:rPr>
        <w:t>трации, кадастра и картографии,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и его территориальными органами.</w:t>
      </w:r>
    </w:p>
    <w:p w:rsidR="003528B4" w:rsidRDefault="00C91542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E4924">
        <w:rPr>
          <w:sz w:val="26"/>
          <w:szCs w:val="26"/>
        </w:rPr>
        <w:t xml:space="preserve">шибок, допущенных при определении кадастровой стоимости вышеуказанного </w:t>
      </w:r>
      <w:r w:rsidR="00772D77">
        <w:rPr>
          <w:sz w:val="26"/>
          <w:szCs w:val="26"/>
        </w:rPr>
        <w:t>объекта недвижимости</w:t>
      </w:r>
      <w:r w:rsidR="009E4924" w:rsidRPr="00153E6E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1B4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1B49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301F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47C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E0D6-1B29-4A79-86D6-4D6C5920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2000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2022-02-21T18:17:00Z</dcterms:created>
  <dcterms:modified xsi:type="dcterms:W3CDTF">2022-03-03T05:42:00Z</dcterms:modified>
</cp:coreProperties>
</file>