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DA51DB">
        <w:rPr>
          <w:b/>
          <w:sz w:val="26"/>
          <w:szCs w:val="26"/>
        </w:rPr>
        <w:t>«</w:t>
      </w:r>
      <w:r w:rsidR="00DA51DB" w:rsidRPr="00DA51DB">
        <w:rPr>
          <w:b/>
          <w:sz w:val="26"/>
          <w:szCs w:val="26"/>
          <w:lang w:val="en-US"/>
        </w:rPr>
        <w:t>30</w:t>
      </w:r>
      <w:r w:rsidR="00B94EDE" w:rsidRPr="00DA51DB">
        <w:rPr>
          <w:b/>
          <w:sz w:val="26"/>
          <w:szCs w:val="26"/>
        </w:rPr>
        <w:t xml:space="preserve">» </w:t>
      </w:r>
      <w:r w:rsidR="00060D06" w:rsidRPr="00DA51DB">
        <w:rPr>
          <w:b/>
          <w:sz w:val="26"/>
          <w:szCs w:val="26"/>
        </w:rPr>
        <w:t>марта</w:t>
      </w:r>
      <w:r w:rsidR="00007E21" w:rsidRPr="00DA51DB">
        <w:rPr>
          <w:b/>
          <w:sz w:val="26"/>
          <w:szCs w:val="26"/>
        </w:rPr>
        <w:t xml:space="preserve"> 2022</w:t>
      </w:r>
      <w:r w:rsidR="00F00091" w:rsidRPr="00DA51DB">
        <w:rPr>
          <w:b/>
          <w:sz w:val="26"/>
          <w:szCs w:val="26"/>
        </w:rPr>
        <w:t xml:space="preserve"> г.</w:t>
      </w:r>
      <w:r w:rsidR="00F00091" w:rsidRPr="00DA51DB">
        <w:rPr>
          <w:b/>
          <w:sz w:val="26"/>
          <w:szCs w:val="26"/>
        </w:rPr>
        <w:tab/>
        <w:t xml:space="preserve">  </w:t>
      </w:r>
      <w:r w:rsidR="00D534C2" w:rsidRPr="00DA51DB">
        <w:rPr>
          <w:b/>
          <w:sz w:val="26"/>
          <w:szCs w:val="26"/>
        </w:rPr>
        <w:t xml:space="preserve">     </w:t>
      </w:r>
      <w:r w:rsidR="00B94EDE" w:rsidRPr="00DA51DB">
        <w:rPr>
          <w:b/>
          <w:sz w:val="26"/>
          <w:szCs w:val="26"/>
        </w:rPr>
        <w:t xml:space="preserve">   </w:t>
      </w:r>
      <w:r w:rsidR="00742248" w:rsidRPr="00DA51DB">
        <w:rPr>
          <w:b/>
          <w:sz w:val="26"/>
          <w:szCs w:val="26"/>
        </w:rPr>
        <w:t xml:space="preserve">  </w:t>
      </w:r>
      <w:r w:rsidR="00886AB3" w:rsidRPr="00DA51DB">
        <w:rPr>
          <w:b/>
          <w:sz w:val="26"/>
          <w:szCs w:val="26"/>
        </w:rPr>
        <w:t xml:space="preserve">   </w:t>
      </w:r>
      <w:r w:rsidR="00C13DFD" w:rsidRPr="00DA51DB">
        <w:rPr>
          <w:b/>
          <w:sz w:val="26"/>
          <w:szCs w:val="26"/>
        </w:rPr>
        <w:t xml:space="preserve">                  </w:t>
      </w:r>
      <w:r w:rsidR="00886AB3" w:rsidRPr="00DA51DB">
        <w:rPr>
          <w:b/>
          <w:sz w:val="26"/>
          <w:szCs w:val="26"/>
        </w:rPr>
        <w:t xml:space="preserve">            </w:t>
      </w:r>
      <w:r w:rsidR="00075623" w:rsidRPr="00DA51DB">
        <w:rPr>
          <w:b/>
          <w:sz w:val="26"/>
          <w:szCs w:val="26"/>
        </w:rPr>
        <w:t xml:space="preserve">          </w:t>
      </w:r>
      <w:r w:rsidR="00886AB3" w:rsidRPr="00DA51DB">
        <w:rPr>
          <w:b/>
          <w:sz w:val="26"/>
          <w:szCs w:val="26"/>
        </w:rPr>
        <w:t xml:space="preserve">      </w:t>
      </w:r>
      <w:r w:rsidR="00B82DFB" w:rsidRPr="00DA51DB">
        <w:rPr>
          <w:b/>
          <w:sz w:val="26"/>
          <w:szCs w:val="26"/>
        </w:rPr>
        <w:t xml:space="preserve">           </w:t>
      </w:r>
      <w:r w:rsidR="00B94EDE" w:rsidRPr="00DA51DB">
        <w:rPr>
          <w:b/>
          <w:sz w:val="26"/>
          <w:szCs w:val="26"/>
        </w:rPr>
        <w:t xml:space="preserve">     </w:t>
      </w:r>
      <w:r w:rsidR="00BA103B" w:rsidRPr="00DA51DB">
        <w:rPr>
          <w:b/>
          <w:sz w:val="26"/>
          <w:szCs w:val="26"/>
        </w:rPr>
        <w:t xml:space="preserve">   </w:t>
      </w:r>
      <w:r w:rsidR="000A1656" w:rsidRPr="00DA51DB">
        <w:rPr>
          <w:b/>
          <w:sz w:val="26"/>
          <w:szCs w:val="26"/>
        </w:rPr>
        <w:t xml:space="preserve"> </w:t>
      </w:r>
      <w:r w:rsidR="00D4198D" w:rsidRPr="00DA51DB">
        <w:rPr>
          <w:b/>
          <w:sz w:val="26"/>
          <w:szCs w:val="26"/>
        </w:rPr>
        <w:t xml:space="preserve">           </w:t>
      </w:r>
      <w:r w:rsidRPr="00DA51DB">
        <w:rPr>
          <w:b/>
          <w:sz w:val="26"/>
          <w:szCs w:val="26"/>
        </w:rPr>
        <w:t xml:space="preserve">№ </w:t>
      </w:r>
      <w:r w:rsidR="00DA51DB" w:rsidRPr="00DA51DB">
        <w:rPr>
          <w:b/>
          <w:sz w:val="26"/>
          <w:szCs w:val="26"/>
        </w:rPr>
        <w:t>176</w:t>
      </w:r>
      <w:r w:rsidR="00007E21" w:rsidRPr="00DA51DB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4B4EF6">
      <w:pPr>
        <w:tabs>
          <w:tab w:val="left" w:pos="5529"/>
        </w:tabs>
        <w:spacing w:after="0" w:line="259" w:lineRule="auto"/>
        <w:ind w:left="5670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295683">
        <w:rPr>
          <w:b/>
          <w:sz w:val="26"/>
          <w:szCs w:val="26"/>
        </w:rPr>
        <w:t>заявлени</w:t>
      </w:r>
      <w:r w:rsidR="00A074CA">
        <w:rPr>
          <w:b/>
          <w:sz w:val="26"/>
          <w:szCs w:val="26"/>
        </w:rPr>
        <w:t>я</w:t>
      </w:r>
      <w:r w:rsidRPr="00BA103B">
        <w:rPr>
          <w:b/>
          <w:sz w:val="26"/>
          <w:szCs w:val="26"/>
        </w:rPr>
        <w:t>:</w:t>
      </w:r>
      <w:r w:rsidR="004B4EF6">
        <w:rPr>
          <w:sz w:val="26"/>
          <w:szCs w:val="26"/>
        </w:rPr>
        <w:t xml:space="preserve"> </w:t>
      </w:r>
      <w:r w:rsidR="004B4EF6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4B4EF6">
        <w:rPr>
          <w:sz w:val="26"/>
          <w:szCs w:val="26"/>
        </w:rPr>
        <w:t>23.03</w:t>
      </w:r>
      <w:r w:rsidR="00AF3FD0">
        <w:rPr>
          <w:sz w:val="26"/>
          <w:szCs w:val="26"/>
        </w:rPr>
        <w:t>.2022</w:t>
      </w:r>
      <w:r w:rsidR="00E822D6">
        <w:rPr>
          <w:sz w:val="26"/>
          <w:szCs w:val="26"/>
        </w:rPr>
        <w:t xml:space="preserve"> № </w:t>
      </w:r>
      <w:r w:rsidR="004B4EF6" w:rsidRPr="004B4EF6">
        <w:rPr>
          <w:sz w:val="26"/>
          <w:szCs w:val="26"/>
        </w:rPr>
        <w:t>33-8-951/22-(0)-0</w:t>
      </w:r>
      <w:r w:rsidR="00A074CA">
        <w:rPr>
          <w:sz w:val="26"/>
          <w:szCs w:val="26"/>
        </w:rPr>
        <w:t xml:space="preserve"> 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Default="00580562" w:rsidP="00A074CA">
      <w:pPr>
        <w:tabs>
          <w:tab w:val="left" w:pos="6237"/>
        </w:tabs>
        <w:spacing w:after="0" w:line="259" w:lineRule="auto"/>
        <w:ind w:left="5529" w:right="-144" w:hanging="5529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A502C3">
        <w:rPr>
          <w:sz w:val="26"/>
          <w:szCs w:val="26"/>
        </w:rPr>
        <w:t>ООО</w:t>
      </w:r>
      <w:r w:rsidR="00A502C3" w:rsidRPr="00A502C3">
        <w:rPr>
          <w:sz w:val="26"/>
          <w:szCs w:val="26"/>
        </w:rPr>
        <w:t xml:space="preserve"> «ЛЭНДЛИНК ЛИМИТЕД»</w:t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A074CA" w:rsidRDefault="002130B8" w:rsidP="00A074CA">
      <w:pPr>
        <w:tabs>
          <w:tab w:val="left" w:pos="5529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A502C3" w:rsidRPr="00A502C3">
        <w:rPr>
          <w:sz w:val="26"/>
          <w:szCs w:val="26"/>
        </w:rPr>
        <w:t>77:02:0024010:1038</w:t>
      </w:r>
    </w:p>
    <w:p w:rsidR="00EA6C49" w:rsidRDefault="002130B8" w:rsidP="00A074CA">
      <w:pPr>
        <w:tabs>
          <w:tab w:val="left" w:pos="5529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EA6C49">
        <w:rPr>
          <w:sz w:val="26"/>
          <w:szCs w:val="26"/>
        </w:rPr>
        <w:t>ул. Двинцев, д. 12, кор. 1,</w:t>
      </w:r>
    </w:p>
    <w:p w:rsidR="002130B8" w:rsidRDefault="00EA6C49" w:rsidP="00EA6C49">
      <w:pPr>
        <w:tabs>
          <w:tab w:val="left" w:pos="5529"/>
        </w:tabs>
        <w:spacing w:after="0"/>
        <w:ind w:left="5670" w:hanging="141"/>
        <w:jc w:val="both"/>
        <w:rPr>
          <w:sz w:val="26"/>
          <w:szCs w:val="26"/>
        </w:rPr>
      </w:pPr>
      <w:r w:rsidRPr="00EA6C49">
        <w:rPr>
          <w:sz w:val="26"/>
          <w:szCs w:val="26"/>
        </w:rPr>
        <w:t>стр. 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EA6C49" w:rsidRPr="00EA6C49">
        <w:rPr>
          <w:sz w:val="26"/>
          <w:szCs w:val="26"/>
        </w:rPr>
        <w:t>77:02:0024010:1038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="00DA51DB">
        <w:rPr>
          <w:sz w:val="26"/>
          <w:szCs w:val="26"/>
        </w:rPr>
        <w:t>, определена c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3777A8" w:rsidRPr="003777A8">
        <w:rPr>
          <w:sz w:val="26"/>
          <w:szCs w:val="26"/>
        </w:rPr>
        <w:t>4 «Объекты торговли, общественного питания, бытовог</w:t>
      </w:r>
      <w:r w:rsidR="003777A8">
        <w:rPr>
          <w:sz w:val="26"/>
          <w:szCs w:val="26"/>
        </w:rPr>
        <w:t>о обслуживания, сервиса, отдыха</w:t>
      </w:r>
      <w:r w:rsidR="003777A8">
        <w:rPr>
          <w:sz w:val="26"/>
          <w:szCs w:val="26"/>
        </w:rPr>
        <w:br/>
      </w:r>
      <w:r w:rsidR="003777A8" w:rsidRPr="003777A8">
        <w:rPr>
          <w:sz w:val="26"/>
          <w:szCs w:val="26"/>
        </w:rPr>
        <w:t>и развлечений, включая объекты многофункционального назначения», подгрупп</w:t>
      </w:r>
      <w:r w:rsidR="003777A8">
        <w:rPr>
          <w:sz w:val="26"/>
          <w:szCs w:val="26"/>
        </w:rPr>
        <w:t>е</w:t>
      </w:r>
      <w:r w:rsidR="00D76DBA">
        <w:rPr>
          <w:sz w:val="26"/>
          <w:szCs w:val="26"/>
        </w:rPr>
        <w:br/>
      </w:r>
      <w:r w:rsidR="003777A8" w:rsidRPr="003777A8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5A0BA1" w:rsidRDefault="00072A01" w:rsidP="00DA51D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72A01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EA6C49" w:rsidRPr="00EA6C49">
        <w:rPr>
          <w:sz w:val="26"/>
          <w:szCs w:val="26"/>
        </w:rPr>
        <w:t>77:02:0024010:1038</w:t>
      </w:r>
      <w:r w:rsidRPr="00072A01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DA51DB">
        <w:rPr>
          <w:sz w:val="26"/>
          <w:szCs w:val="26"/>
        </w:rPr>
        <w:t>с учетом</w:t>
      </w:r>
      <w:r w:rsidRPr="00072A01">
        <w:rPr>
          <w:sz w:val="26"/>
          <w:szCs w:val="26"/>
        </w:rPr>
        <w:t xml:space="preserve"> отнесения к груп</w:t>
      </w:r>
      <w:r w:rsidR="00D76DBA">
        <w:rPr>
          <w:sz w:val="26"/>
          <w:szCs w:val="26"/>
        </w:rPr>
        <w:t>пе</w:t>
      </w:r>
      <w:r w:rsidR="00D76DBA">
        <w:rPr>
          <w:sz w:val="26"/>
          <w:szCs w:val="26"/>
        </w:rPr>
        <w:br/>
      </w:r>
      <w:r w:rsidR="00DA51DB" w:rsidRPr="00DA51DB">
        <w:rPr>
          <w:sz w:val="26"/>
          <w:szCs w:val="26"/>
        </w:rPr>
        <w:t>7 «Объекты производ</w:t>
      </w:r>
      <w:r w:rsidR="00DA51DB">
        <w:rPr>
          <w:sz w:val="26"/>
          <w:szCs w:val="26"/>
        </w:rPr>
        <w:t>ственного назначения», подгруппе</w:t>
      </w:r>
      <w:r w:rsidR="00DA51DB" w:rsidRPr="00DA51DB">
        <w:rPr>
          <w:sz w:val="26"/>
          <w:szCs w:val="26"/>
        </w:rPr>
        <w:t xml:space="preserve"> 7.6 «Объекты коммунально-бытового обслуживания».</w:t>
      </w:r>
    </w:p>
    <w:p w:rsidR="00DA51DB" w:rsidRDefault="00DA51DB" w:rsidP="00DA51D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b/>
          <w:sz w:val="26"/>
          <w:szCs w:val="26"/>
        </w:rPr>
      </w:pPr>
    </w:p>
    <w:p w:rsidR="00DA51DB" w:rsidRDefault="00DA51DB" w:rsidP="00DA51D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7"/>
        <w:gridCol w:w="1722"/>
        <w:gridCol w:w="3008"/>
        <w:gridCol w:w="1643"/>
        <w:gridCol w:w="1593"/>
      </w:tblGrid>
      <w:tr w:rsidR="00BC5528" w:rsidRPr="00E102E4" w:rsidTr="00DA51DB">
        <w:trPr>
          <w:trHeight w:val="1107"/>
          <w:jc w:val="center"/>
        </w:trPr>
        <w:tc>
          <w:tcPr>
            <w:tcW w:w="212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4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DA51D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D51392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</w:r>
            <w:r w:rsidRPr="00D51392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DA51DB">
        <w:trPr>
          <w:trHeight w:val="1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3777A8" w:rsidRDefault="00D76DB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D76DBA">
              <w:rPr>
                <w:sz w:val="22"/>
                <w:szCs w:val="22"/>
              </w:rPr>
              <w:t>77:02:0024010:1038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D76DBA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21 508 233,</w:t>
            </w:r>
            <w:r w:rsidRPr="00D76DBA">
              <w:rPr>
                <w:sz w:val="22"/>
                <w:szCs w:val="22"/>
              </w:rPr>
              <w:t>63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276F99" w:rsidRPr="00337C2F" w:rsidRDefault="00DA51D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3 285 570,</w:t>
            </w:r>
            <w:r w:rsidRPr="00DA51DB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B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01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7A8"/>
    <w:rsid w:val="0038297F"/>
    <w:rsid w:val="00383F3A"/>
    <w:rsid w:val="00391B01"/>
    <w:rsid w:val="00392150"/>
    <w:rsid w:val="00392195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4EF6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6B28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72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074C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2C3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3FD0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76DBA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1DB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873E8"/>
    <w:rsid w:val="00E90D56"/>
    <w:rsid w:val="00E93BA7"/>
    <w:rsid w:val="00E968B1"/>
    <w:rsid w:val="00EA1212"/>
    <w:rsid w:val="00EA2574"/>
    <w:rsid w:val="00EA26E9"/>
    <w:rsid w:val="00EA3F5F"/>
    <w:rsid w:val="00EA6C49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DE13-9232-4307-8578-601B4BE1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1897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2022-03-30T11:42:00Z</dcterms:created>
  <dcterms:modified xsi:type="dcterms:W3CDTF">2022-04-01T06:29:00Z</dcterms:modified>
</cp:coreProperties>
</file>