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15CB4" w:rsidRDefault="00470695" w:rsidP="00C44F9E">
      <w:pPr>
        <w:ind w:left="284" w:right="282" w:firstLine="708"/>
        <w:rPr>
          <w:sz w:val="16"/>
          <w:szCs w:val="16"/>
        </w:rPr>
      </w:pPr>
    </w:p>
    <w:p w:rsidR="00470695" w:rsidRPr="004A457E" w:rsidRDefault="00470695" w:rsidP="00E15CB4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t>РЕШЕНИЕ</w:t>
      </w:r>
    </w:p>
    <w:p w:rsidR="00470695" w:rsidRPr="004A457E" w:rsidRDefault="00785344" w:rsidP="00E15CB4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t>о пересчете кадастровой стоимости</w:t>
      </w:r>
    </w:p>
    <w:p w:rsidR="00E15CB4" w:rsidRPr="004A457E" w:rsidRDefault="00E15CB4" w:rsidP="00E15CB4">
      <w:pPr>
        <w:spacing w:after="0" w:line="240" w:lineRule="auto"/>
        <w:ind w:left="284"/>
        <w:jc w:val="center"/>
        <w:rPr>
          <w:b/>
        </w:rPr>
      </w:pPr>
    </w:p>
    <w:p w:rsidR="00470695" w:rsidRPr="004A457E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4A457E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4A457E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t>«</w:t>
      </w:r>
      <w:r w:rsidR="00766F09">
        <w:rPr>
          <w:b/>
          <w:sz w:val="28"/>
          <w:szCs w:val="28"/>
        </w:rPr>
        <w:t>31</w:t>
      </w:r>
      <w:r w:rsidR="00B94EDE" w:rsidRPr="004A457E">
        <w:rPr>
          <w:b/>
          <w:sz w:val="28"/>
          <w:szCs w:val="28"/>
        </w:rPr>
        <w:t xml:space="preserve">» </w:t>
      </w:r>
      <w:r w:rsidR="00060D06" w:rsidRPr="004A457E">
        <w:rPr>
          <w:b/>
          <w:sz w:val="28"/>
          <w:szCs w:val="28"/>
        </w:rPr>
        <w:t>марта</w:t>
      </w:r>
      <w:r w:rsidR="00007E21" w:rsidRPr="004A457E">
        <w:rPr>
          <w:b/>
          <w:sz w:val="28"/>
          <w:szCs w:val="28"/>
        </w:rPr>
        <w:t xml:space="preserve"> 2022</w:t>
      </w:r>
      <w:r w:rsidR="00F00091" w:rsidRPr="004A457E">
        <w:rPr>
          <w:b/>
          <w:sz w:val="28"/>
          <w:szCs w:val="28"/>
        </w:rPr>
        <w:t xml:space="preserve"> г.</w:t>
      </w:r>
      <w:r w:rsidR="00F00091" w:rsidRPr="004A457E">
        <w:rPr>
          <w:b/>
          <w:sz w:val="28"/>
          <w:szCs w:val="28"/>
        </w:rPr>
        <w:tab/>
        <w:t xml:space="preserve">  </w:t>
      </w:r>
      <w:r w:rsidR="00D534C2" w:rsidRPr="004A457E">
        <w:rPr>
          <w:b/>
          <w:sz w:val="28"/>
          <w:szCs w:val="28"/>
        </w:rPr>
        <w:t xml:space="preserve">     </w:t>
      </w:r>
      <w:r w:rsidR="00B94EDE" w:rsidRPr="004A457E">
        <w:rPr>
          <w:b/>
          <w:sz w:val="28"/>
          <w:szCs w:val="28"/>
        </w:rPr>
        <w:t xml:space="preserve">   </w:t>
      </w:r>
      <w:r w:rsidR="00742248" w:rsidRPr="004A457E">
        <w:rPr>
          <w:b/>
          <w:sz w:val="28"/>
          <w:szCs w:val="28"/>
        </w:rPr>
        <w:t xml:space="preserve">  </w:t>
      </w:r>
      <w:r w:rsidR="00886AB3" w:rsidRPr="004A457E">
        <w:rPr>
          <w:b/>
          <w:sz w:val="28"/>
          <w:szCs w:val="28"/>
        </w:rPr>
        <w:t xml:space="preserve">   </w:t>
      </w:r>
      <w:r w:rsidR="00C13DFD" w:rsidRPr="004A457E">
        <w:rPr>
          <w:b/>
          <w:sz w:val="28"/>
          <w:szCs w:val="28"/>
        </w:rPr>
        <w:t xml:space="preserve">                  </w:t>
      </w:r>
      <w:r w:rsidR="004737DB" w:rsidRPr="004A457E">
        <w:rPr>
          <w:b/>
          <w:sz w:val="28"/>
          <w:szCs w:val="28"/>
        </w:rPr>
        <w:t xml:space="preserve">      </w:t>
      </w:r>
      <w:r w:rsidR="00B82DFB" w:rsidRPr="004A457E">
        <w:rPr>
          <w:b/>
          <w:sz w:val="28"/>
          <w:szCs w:val="28"/>
        </w:rPr>
        <w:t xml:space="preserve">     </w:t>
      </w:r>
      <w:r w:rsidR="00B94EDE" w:rsidRPr="004A457E">
        <w:rPr>
          <w:b/>
          <w:sz w:val="28"/>
          <w:szCs w:val="28"/>
        </w:rPr>
        <w:t xml:space="preserve">     </w:t>
      </w:r>
      <w:r w:rsidR="00BA103B" w:rsidRPr="004A457E">
        <w:rPr>
          <w:b/>
          <w:sz w:val="28"/>
          <w:szCs w:val="28"/>
        </w:rPr>
        <w:t xml:space="preserve">   </w:t>
      </w:r>
      <w:r w:rsidR="000A1656" w:rsidRPr="004A457E">
        <w:rPr>
          <w:b/>
          <w:sz w:val="28"/>
          <w:szCs w:val="28"/>
        </w:rPr>
        <w:t xml:space="preserve"> </w:t>
      </w:r>
      <w:r w:rsidR="00D4198D" w:rsidRPr="004A457E">
        <w:rPr>
          <w:b/>
          <w:sz w:val="28"/>
          <w:szCs w:val="28"/>
        </w:rPr>
        <w:t xml:space="preserve">          </w:t>
      </w:r>
      <w:r w:rsidR="00A16A87" w:rsidRPr="004A457E">
        <w:rPr>
          <w:b/>
          <w:sz w:val="28"/>
          <w:szCs w:val="28"/>
        </w:rPr>
        <w:t xml:space="preserve">                     </w:t>
      </w:r>
      <w:r w:rsidR="00D4198D" w:rsidRPr="004A457E">
        <w:rPr>
          <w:b/>
          <w:sz w:val="28"/>
          <w:szCs w:val="28"/>
        </w:rPr>
        <w:t xml:space="preserve"> </w:t>
      </w:r>
      <w:r w:rsidRPr="004A457E">
        <w:rPr>
          <w:b/>
          <w:sz w:val="28"/>
          <w:szCs w:val="28"/>
        </w:rPr>
        <w:t xml:space="preserve">№ </w:t>
      </w:r>
      <w:r w:rsidR="00C975B5">
        <w:rPr>
          <w:b/>
          <w:sz w:val="28"/>
          <w:szCs w:val="28"/>
        </w:rPr>
        <w:t>184</w:t>
      </w:r>
      <w:r w:rsidR="00007E21" w:rsidRPr="004A457E">
        <w:rPr>
          <w:b/>
          <w:sz w:val="28"/>
          <w:szCs w:val="28"/>
        </w:rPr>
        <w:t>/22</w:t>
      </w:r>
    </w:p>
    <w:p w:rsidR="00B94EDE" w:rsidRPr="004A457E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91217B" w:rsidRPr="004A457E" w:rsidRDefault="0091217B" w:rsidP="0091217B">
      <w:pPr>
        <w:tabs>
          <w:tab w:val="left" w:pos="5387"/>
        </w:tabs>
        <w:spacing w:after="0" w:line="247" w:lineRule="auto"/>
        <w:rPr>
          <w:sz w:val="28"/>
          <w:szCs w:val="28"/>
        </w:rPr>
      </w:pPr>
      <w:r w:rsidRPr="004A457E">
        <w:rPr>
          <w:b/>
          <w:sz w:val="28"/>
          <w:szCs w:val="28"/>
        </w:rPr>
        <w:t>Реквизиты заявления:</w:t>
      </w:r>
      <w:r w:rsidRPr="004A457E">
        <w:rPr>
          <w:sz w:val="28"/>
          <w:szCs w:val="28"/>
        </w:rPr>
        <w:t xml:space="preserve"> </w:t>
      </w:r>
      <w:r w:rsidRPr="004A457E">
        <w:rPr>
          <w:sz w:val="28"/>
          <w:szCs w:val="28"/>
        </w:rPr>
        <w:tab/>
      </w:r>
      <w:r w:rsidR="004737DB" w:rsidRPr="004A457E">
        <w:rPr>
          <w:sz w:val="28"/>
          <w:szCs w:val="28"/>
        </w:rPr>
        <w:t xml:space="preserve">       </w:t>
      </w:r>
      <w:r w:rsidRPr="004A457E">
        <w:rPr>
          <w:sz w:val="28"/>
          <w:szCs w:val="28"/>
        </w:rPr>
        <w:t xml:space="preserve">от </w:t>
      </w:r>
      <w:r w:rsidR="00AA6C91" w:rsidRPr="004A457E">
        <w:rPr>
          <w:sz w:val="28"/>
          <w:szCs w:val="28"/>
        </w:rPr>
        <w:t>03.03</w:t>
      </w:r>
      <w:r w:rsidR="00623850" w:rsidRPr="004A457E">
        <w:rPr>
          <w:sz w:val="28"/>
          <w:szCs w:val="28"/>
        </w:rPr>
        <w:t>.2022</w:t>
      </w:r>
      <w:r w:rsidRPr="004A457E">
        <w:rPr>
          <w:sz w:val="28"/>
          <w:szCs w:val="28"/>
        </w:rPr>
        <w:t xml:space="preserve"> № </w:t>
      </w:r>
      <w:r w:rsidR="005350C3">
        <w:rPr>
          <w:sz w:val="28"/>
          <w:szCs w:val="28"/>
        </w:rPr>
        <w:t>01-2023</w:t>
      </w:r>
      <w:r w:rsidR="00AA6C91" w:rsidRPr="004A457E">
        <w:rPr>
          <w:sz w:val="28"/>
          <w:szCs w:val="28"/>
        </w:rPr>
        <w:t>/22О</w:t>
      </w:r>
    </w:p>
    <w:p w:rsidR="0091217B" w:rsidRPr="004A457E" w:rsidRDefault="0091217B" w:rsidP="0091217B">
      <w:pPr>
        <w:spacing w:after="0" w:line="247" w:lineRule="auto"/>
        <w:ind w:right="-2"/>
        <w:rPr>
          <w:sz w:val="28"/>
          <w:szCs w:val="28"/>
        </w:rPr>
      </w:pPr>
    </w:p>
    <w:p w:rsidR="004737DB" w:rsidRPr="004A457E" w:rsidRDefault="0091217B" w:rsidP="0091217B">
      <w:pPr>
        <w:tabs>
          <w:tab w:val="left" w:pos="5812"/>
        </w:tabs>
        <w:spacing w:after="0" w:line="247" w:lineRule="auto"/>
        <w:ind w:left="5387" w:right="-2" w:hanging="5387"/>
        <w:rPr>
          <w:sz w:val="28"/>
          <w:szCs w:val="28"/>
        </w:rPr>
      </w:pPr>
      <w:r w:rsidRPr="004A457E">
        <w:rPr>
          <w:b/>
          <w:sz w:val="28"/>
          <w:szCs w:val="28"/>
        </w:rPr>
        <w:t xml:space="preserve">Информация о заявителе: </w:t>
      </w:r>
      <w:r w:rsidRPr="004A457E">
        <w:rPr>
          <w:b/>
          <w:sz w:val="28"/>
          <w:szCs w:val="28"/>
        </w:rPr>
        <w:tab/>
      </w:r>
      <w:r w:rsidR="004737DB" w:rsidRPr="004A457E">
        <w:rPr>
          <w:b/>
          <w:sz w:val="28"/>
          <w:szCs w:val="28"/>
        </w:rPr>
        <w:t xml:space="preserve">       </w:t>
      </w:r>
      <w:r w:rsidR="00AA6C91" w:rsidRPr="004A457E">
        <w:rPr>
          <w:sz w:val="28"/>
          <w:szCs w:val="28"/>
        </w:rPr>
        <w:t>ЗАО «</w:t>
      </w:r>
      <w:r w:rsidR="004737DB" w:rsidRPr="004A457E">
        <w:rPr>
          <w:sz w:val="28"/>
          <w:szCs w:val="28"/>
        </w:rPr>
        <w:t>Научно-производственное</w:t>
      </w:r>
    </w:p>
    <w:p w:rsidR="0091217B" w:rsidRPr="004A457E" w:rsidRDefault="004737DB" w:rsidP="0091217B">
      <w:pPr>
        <w:tabs>
          <w:tab w:val="left" w:pos="5812"/>
        </w:tabs>
        <w:spacing w:after="0" w:line="247" w:lineRule="auto"/>
        <w:ind w:left="5387" w:right="-2" w:hanging="5387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t xml:space="preserve">                                                                                    </w:t>
      </w:r>
      <w:r w:rsidR="00AA6C91" w:rsidRPr="004A457E">
        <w:rPr>
          <w:sz w:val="28"/>
          <w:szCs w:val="28"/>
        </w:rPr>
        <w:t>предприятие «Росток»</w:t>
      </w:r>
    </w:p>
    <w:p w:rsidR="0091217B" w:rsidRPr="004A457E" w:rsidRDefault="0091217B" w:rsidP="0091217B">
      <w:pPr>
        <w:spacing w:after="0" w:line="247" w:lineRule="auto"/>
        <w:ind w:left="5670" w:right="-2" w:hanging="5670"/>
        <w:rPr>
          <w:sz w:val="28"/>
          <w:szCs w:val="28"/>
        </w:rPr>
      </w:pPr>
    </w:p>
    <w:p w:rsidR="002E1DE8" w:rsidRPr="004A457E" w:rsidRDefault="0091217B" w:rsidP="005B2983">
      <w:pPr>
        <w:tabs>
          <w:tab w:val="left" w:pos="4395"/>
          <w:tab w:val="left" w:pos="5387"/>
        </w:tabs>
        <w:spacing w:after="0" w:line="259" w:lineRule="auto"/>
        <w:ind w:right="-2"/>
        <w:jc w:val="both"/>
        <w:rPr>
          <w:sz w:val="28"/>
          <w:szCs w:val="28"/>
        </w:rPr>
      </w:pPr>
      <w:r w:rsidRPr="004A457E">
        <w:rPr>
          <w:b/>
          <w:sz w:val="28"/>
          <w:szCs w:val="28"/>
        </w:rPr>
        <w:t>Кадастровый номер объекта недвижимости:</w:t>
      </w:r>
      <w:r w:rsidR="005B2983" w:rsidRPr="004A457E">
        <w:rPr>
          <w:b/>
          <w:sz w:val="28"/>
          <w:szCs w:val="28"/>
        </w:rPr>
        <w:tab/>
      </w:r>
      <w:r w:rsidR="004737DB" w:rsidRPr="004A457E">
        <w:rPr>
          <w:b/>
          <w:sz w:val="28"/>
          <w:szCs w:val="28"/>
        </w:rPr>
        <w:t xml:space="preserve">   </w:t>
      </w:r>
      <w:r w:rsidR="005350C3" w:rsidRPr="005350C3">
        <w:rPr>
          <w:sz w:val="28"/>
          <w:szCs w:val="28"/>
        </w:rPr>
        <w:t>77:02:0018006:1037</w:t>
      </w:r>
    </w:p>
    <w:p w:rsidR="0091217B" w:rsidRPr="004A457E" w:rsidRDefault="008977AB" w:rsidP="00AA6C91">
      <w:pPr>
        <w:tabs>
          <w:tab w:val="left" w:pos="5387"/>
          <w:tab w:val="left" w:pos="5529"/>
          <w:tab w:val="left" w:pos="5812"/>
        </w:tabs>
        <w:spacing w:after="0" w:line="259" w:lineRule="auto"/>
        <w:ind w:right="-2"/>
        <w:jc w:val="both"/>
        <w:rPr>
          <w:rFonts w:eastAsia="Times New Roman"/>
          <w:sz w:val="28"/>
          <w:szCs w:val="28"/>
        </w:rPr>
      </w:pPr>
      <w:r w:rsidRPr="004A457E">
        <w:rPr>
          <w:sz w:val="28"/>
          <w:szCs w:val="28"/>
        </w:rPr>
        <w:t xml:space="preserve"> </w:t>
      </w:r>
      <w:r w:rsidR="005B2983" w:rsidRPr="004A457E">
        <w:rPr>
          <w:sz w:val="28"/>
          <w:szCs w:val="28"/>
        </w:rPr>
        <w:tab/>
      </w:r>
    </w:p>
    <w:p w:rsidR="004737DB" w:rsidRPr="004A457E" w:rsidRDefault="0091217B" w:rsidP="001A1C36">
      <w:pPr>
        <w:tabs>
          <w:tab w:val="left" w:pos="5387"/>
        </w:tabs>
        <w:spacing w:after="0" w:line="247" w:lineRule="auto"/>
        <w:ind w:left="5245" w:right="-2" w:hanging="5245"/>
        <w:jc w:val="both"/>
        <w:rPr>
          <w:sz w:val="28"/>
          <w:szCs w:val="28"/>
        </w:rPr>
      </w:pPr>
      <w:r w:rsidRPr="004A457E">
        <w:rPr>
          <w:b/>
          <w:sz w:val="28"/>
          <w:szCs w:val="28"/>
        </w:rPr>
        <w:t>Адрес:</w:t>
      </w:r>
      <w:r w:rsidRPr="004A457E">
        <w:rPr>
          <w:sz w:val="28"/>
          <w:szCs w:val="28"/>
        </w:rPr>
        <w:tab/>
      </w:r>
      <w:r w:rsidR="004737DB" w:rsidRPr="004A457E">
        <w:rPr>
          <w:sz w:val="28"/>
          <w:szCs w:val="28"/>
        </w:rPr>
        <w:t xml:space="preserve">     </w:t>
      </w:r>
      <w:r w:rsidR="008977AB" w:rsidRPr="004A457E">
        <w:rPr>
          <w:sz w:val="28"/>
          <w:szCs w:val="28"/>
        </w:rPr>
        <w:t xml:space="preserve"> </w:t>
      </w:r>
      <w:r w:rsidR="004737DB" w:rsidRPr="004A457E">
        <w:rPr>
          <w:sz w:val="28"/>
          <w:szCs w:val="28"/>
        </w:rPr>
        <w:t xml:space="preserve">   </w:t>
      </w:r>
      <w:r w:rsidRPr="004A457E">
        <w:rPr>
          <w:sz w:val="28"/>
          <w:szCs w:val="28"/>
        </w:rPr>
        <w:t xml:space="preserve">г. Москва, </w:t>
      </w:r>
      <w:r w:rsidR="00AA6C91" w:rsidRPr="004A457E">
        <w:rPr>
          <w:sz w:val="28"/>
          <w:szCs w:val="28"/>
        </w:rPr>
        <w:t xml:space="preserve">ул. Докукина, </w:t>
      </w:r>
    </w:p>
    <w:p w:rsidR="0091217B" w:rsidRPr="004A457E" w:rsidRDefault="004737DB" w:rsidP="001A1C36">
      <w:pPr>
        <w:tabs>
          <w:tab w:val="left" w:pos="5387"/>
        </w:tabs>
        <w:spacing w:after="0" w:line="247" w:lineRule="auto"/>
        <w:ind w:left="5245" w:right="-2" w:hanging="5245"/>
        <w:jc w:val="both"/>
        <w:rPr>
          <w:sz w:val="28"/>
          <w:szCs w:val="28"/>
        </w:rPr>
      </w:pPr>
      <w:r w:rsidRPr="004A457E">
        <w:rPr>
          <w:b/>
          <w:sz w:val="28"/>
          <w:szCs w:val="28"/>
        </w:rPr>
        <w:t xml:space="preserve">                                                                                    </w:t>
      </w:r>
      <w:r w:rsidR="00AA6C91" w:rsidRPr="004A457E">
        <w:rPr>
          <w:sz w:val="28"/>
          <w:szCs w:val="28"/>
        </w:rPr>
        <w:t xml:space="preserve">д. 8, строен. </w:t>
      </w:r>
      <w:r w:rsidR="00856295">
        <w:rPr>
          <w:sz w:val="28"/>
          <w:szCs w:val="28"/>
        </w:rPr>
        <w:t>3</w:t>
      </w:r>
    </w:p>
    <w:p w:rsidR="00580562" w:rsidRPr="004A457E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4A457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t>Информация о проведенной проверке:</w:t>
      </w:r>
    </w:p>
    <w:p w:rsidR="00C153B2" w:rsidRPr="004A457E" w:rsidRDefault="001A5DCC" w:rsidP="00D65DA7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8"/>
          <w:szCs w:val="28"/>
        </w:rPr>
      </w:pPr>
      <w:r w:rsidRPr="004A457E">
        <w:rPr>
          <w:sz w:val="28"/>
          <w:szCs w:val="28"/>
        </w:rPr>
        <w:t>Кадастровая стоимость объект</w:t>
      </w:r>
      <w:r w:rsidR="00CE7C1D" w:rsidRPr="004A457E">
        <w:rPr>
          <w:sz w:val="28"/>
          <w:szCs w:val="28"/>
        </w:rPr>
        <w:t>а</w:t>
      </w:r>
      <w:r w:rsidRPr="004A457E">
        <w:rPr>
          <w:sz w:val="28"/>
          <w:szCs w:val="28"/>
        </w:rPr>
        <w:t xml:space="preserve"> недвижимости с кадастровым номер</w:t>
      </w:r>
      <w:r w:rsidR="00CE7C1D" w:rsidRPr="004A457E">
        <w:rPr>
          <w:sz w:val="28"/>
          <w:szCs w:val="28"/>
        </w:rPr>
        <w:t>ом</w:t>
      </w:r>
      <w:r w:rsidR="00B317C7" w:rsidRPr="004A457E">
        <w:rPr>
          <w:sz w:val="28"/>
          <w:szCs w:val="28"/>
        </w:rPr>
        <w:t xml:space="preserve"> </w:t>
      </w:r>
      <w:r w:rsidR="00856295" w:rsidRPr="00856295">
        <w:rPr>
          <w:sz w:val="28"/>
          <w:szCs w:val="28"/>
        </w:rPr>
        <w:t>77:02:0018006:1037</w:t>
      </w:r>
      <w:r w:rsidRPr="004A457E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</w:t>
      </w:r>
      <w:r w:rsidR="004969E4" w:rsidRPr="004A457E">
        <w:rPr>
          <w:sz w:val="28"/>
          <w:szCs w:val="28"/>
        </w:rPr>
        <w:t xml:space="preserve">ударственной кадастровой оценке </w:t>
      </w:r>
      <w:r w:rsidRPr="004A457E">
        <w:rPr>
          <w:sz w:val="28"/>
          <w:szCs w:val="28"/>
        </w:rPr>
        <w:t>по состоянию</w:t>
      </w:r>
      <w:r w:rsidR="004969E4" w:rsidRPr="004A457E">
        <w:rPr>
          <w:sz w:val="28"/>
          <w:szCs w:val="28"/>
        </w:rPr>
        <w:br/>
      </w:r>
      <w:r w:rsidRPr="004A457E">
        <w:rPr>
          <w:sz w:val="28"/>
          <w:szCs w:val="28"/>
        </w:rPr>
        <w:t>на 01.01.2021, определена путем отнесения объект</w:t>
      </w:r>
      <w:r w:rsidR="00CA6B2B" w:rsidRPr="004A457E">
        <w:rPr>
          <w:sz w:val="28"/>
          <w:szCs w:val="28"/>
        </w:rPr>
        <w:t>ов</w:t>
      </w:r>
      <w:r w:rsidR="004969E4" w:rsidRPr="004A457E">
        <w:rPr>
          <w:sz w:val="28"/>
          <w:szCs w:val="28"/>
        </w:rPr>
        <w:t xml:space="preserve"> недвижимости </w:t>
      </w:r>
      <w:r w:rsidR="004737DB" w:rsidRPr="004A457E">
        <w:rPr>
          <w:sz w:val="28"/>
          <w:szCs w:val="28"/>
        </w:rPr>
        <w:br/>
      </w:r>
      <w:r w:rsidR="0005057D" w:rsidRPr="004A457E">
        <w:rPr>
          <w:sz w:val="28"/>
          <w:szCs w:val="28"/>
        </w:rPr>
        <w:t xml:space="preserve">к группе </w:t>
      </w:r>
      <w:r w:rsidR="00856295">
        <w:rPr>
          <w:sz w:val="28"/>
          <w:szCs w:val="28"/>
        </w:rPr>
        <w:t>4</w:t>
      </w:r>
      <w:r w:rsidR="0005057D" w:rsidRPr="004A457E">
        <w:rPr>
          <w:sz w:val="28"/>
          <w:szCs w:val="28"/>
        </w:rPr>
        <w:t xml:space="preserve"> «</w:t>
      </w:r>
      <w:r w:rsidR="00856295" w:rsidRPr="00856295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5057D" w:rsidRPr="004A457E">
        <w:rPr>
          <w:sz w:val="28"/>
          <w:szCs w:val="28"/>
        </w:rPr>
        <w:t xml:space="preserve">», </w:t>
      </w:r>
      <w:r w:rsidR="00856295">
        <w:rPr>
          <w:sz w:val="28"/>
          <w:szCs w:val="28"/>
        </w:rPr>
        <w:t>подгруппе 4</w:t>
      </w:r>
      <w:r w:rsidR="0005057D" w:rsidRPr="004A457E">
        <w:rPr>
          <w:sz w:val="28"/>
          <w:szCs w:val="28"/>
        </w:rPr>
        <w:t>.1 «</w:t>
      </w:r>
      <w:r w:rsidR="00856295" w:rsidRPr="00856295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5057D" w:rsidRPr="004A457E">
        <w:rPr>
          <w:sz w:val="28"/>
          <w:szCs w:val="28"/>
        </w:rPr>
        <w:t>»</w:t>
      </w:r>
      <w:r w:rsidR="00CA6B2B" w:rsidRPr="004A457E">
        <w:rPr>
          <w:sz w:val="28"/>
          <w:szCs w:val="28"/>
        </w:rPr>
        <w:t xml:space="preserve"> с учетом </w:t>
      </w:r>
      <w:r w:rsidR="004E06B0" w:rsidRPr="004A457E">
        <w:rPr>
          <w:sz w:val="28"/>
          <w:szCs w:val="28"/>
        </w:rPr>
        <w:t>ценообразующего</w:t>
      </w:r>
      <w:r w:rsidR="00CA6B2B" w:rsidRPr="004A457E">
        <w:rPr>
          <w:sz w:val="28"/>
          <w:szCs w:val="28"/>
        </w:rPr>
        <w:t xml:space="preserve"> фактора – </w:t>
      </w:r>
      <w:r w:rsidR="005B2983" w:rsidRPr="004A457E">
        <w:rPr>
          <w:sz w:val="28"/>
          <w:szCs w:val="28"/>
        </w:rPr>
        <w:t>«</w:t>
      </w:r>
      <w:r w:rsidR="004E06B0" w:rsidRPr="004A457E">
        <w:rPr>
          <w:sz w:val="28"/>
          <w:szCs w:val="28"/>
        </w:rPr>
        <w:t xml:space="preserve">Расстояние до ближайшей станции </w:t>
      </w:r>
      <w:r w:rsidR="00856295">
        <w:rPr>
          <w:sz w:val="28"/>
          <w:szCs w:val="28"/>
        </w:rPr>
        <w:br/>
      </w:r>
      <w:r w:rsidR="004E06B0" w:rsidRPr="004A457E">
        <w:rPr>
          <w:sz w:val="28"/>
          <w:szCs w:val="28"/>
        </w:rPr>
        <w:t>метро_2021</w:t>
      </w:r>
      <w:r w:rsidR="005B2983" w:rsidRPr="004A457E">
        <w:rPr>
          <w:sz w:val="28"/>
          <w:szCs w:val="28"/>
        </w:rPr>
        <w:t xml:space="preserve">: </w:t>
      </w:r>
      <w:r w:rsidR="00856295" w:rsidRPr="00856295">
        <w:rPr>
          <w:sz w:val="28"/>
          <w:szCs w:val="28"/>
        </w:rPr>
        <w:t>579.174</w:t>
      </w:r>
      <w:r w:rsidR="00C10C58" w:rsidRPr="004A457E">
        <w:rPr>
          <w:sz w:val="28"/>
          <w:szCs w:val="28"/>
        </w:rPr>
        <w:t>»</w:t>
      </w:r>
      <w:r w:rsidRPr="004A457E">
        <w:rPr>
          <w:sz w:val="28"/>
          <w:szCs w:val="28"/>
        </w:rPr>
        <w:t>.</w:t>
      </w:r>
    </w:p>
    <w:p w:rsidR="00C06AE4" w:rsidRPr="004A457E" w:rsidRDefault="00D534C2" w:rsidP="00D65DA7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8"/>
          <w:szCs w:val="28"/>
        </w:rPr>
      </w:pPr>
      <w:r w:rsidRPr="004A457E">
        <w:rPr>
          <w:sz w:val="28"/>
          <w:szCs w:val="28"/>
        </w:rPr>
        <w:t xml:space="preserve">В ходе рассмотрения </w:t>
      </w:r>
      <w:r w:rsidR="005A0BA1" w:rsidRPr="004A457E">
        <w:rPr>
          <w:sz w:val="28"/>
          <w:szCs w:val="28"/>
        </w:rPr>
        <w:t>заявления</w:t>
      </w:r>
      <w:r w:rsidR="00D1680F" w:rsidRPr="004A457E">
        <w:rPr>
          <w:sz w:val="28"/>
          <w:szCs w:val="28"/>
        </w:rPr>
        <w:t xml:space="preserve"> выявлена ошибка</w:t>
      </w:r>
      <w:r w:rsidR="001603B7" w:rsidRPr="004A457E">
        <w:rPr>
          <w:sz w:val="28"/>
          <w:szCs w:val="28"/>
        </w:rPr>
        <w:t xml:space="preserve">, допущенная </w:t>
      </w:r>
      <w:r w:rsidR="004737DB" w:rsidRPr="004A457E">
        <w:rPr>
          <w:sz w:val="28"/>
          <w:szCs w:val="28"/>
        </w:rPr>
        <w:br/>
      </w:r>
      <w:r w:rsidR="001603B7" w:rsidRPr="004A457E">
        <w:rPr>
          <w:sz w:val="28"/>
          <w:szCs w:val="28"/>
        </w:rPr>
        <w:t>при определении кадастровой стоимости.</w:t>
      </w:r>
      <w:r w:rsidRPr="004A457E">
        <w:rPr>
          <w:sz w:val="28"/>
          <w:szCs w:val="28"/>
        </w:rPr>
        <w:t xml:space="preserve"> </w:t>
      </w:r>
      <w:r w:rsidR="00D1680F" w:rsidRPr="004A457E">
        <w:rPr>
          <w:sz w:val="28"/>
          <w:szCs w:val="28"/>
        </w:rPr>
        <w:t xml:space="preserve">Кадастровая стоимость </w:t>
      </w:r>
      <w:r w:rsidR="004E06B0" w:rsidRPr="004A457E">
        <w:rPr>
          <w:sz w:val="28"/>
          <w:szCs w:val="28"/>
        </w:rPr>
        <w:t xml:space="preserve">объекта недвижимости с кадастровым номером </w:t>
      </w:r>
      <w:r w:rsidR="00856295" w:rsidRPr="00856295">
        <w:rPr>
          <w:sz w:val="28"/>
          <w:szCs w:val="28"/>
        </w:rPr>
        <w:t>77:02:0018006:1037</w:t>
      </w:r>
      <w:r w:rsidR="00C10C58" w:rsidRPr="004A457E">
        <w:rPr>
          <w:sz w:val="28"/>
          <w:szCs w:val="28"/>
        </w:rPr>
        <w:t xml:space="preserve">, пересчитана </w:t>
      </w:r>
      <w:r w:rsidR="00D16D12" w:rsidRPr="004A457E">
        <w:rPr>
          <w:sz w:val="28"/>
          <w:szCs w:val="28"/>
        </w:rPr>
        <w:t xml:space="preserve">с </w:t>
      </w:r>
      <w:r w:rsidR="008826D6" w:rsidRPr="004A457E">
        <w:rPr>
          <w:sz w:val="28"/>
          <w:szCs w:val="28"/>
        </w:rPr>
        <w:t xml:space="preserve">учетом </w:t>
      </w:r>
      <w:r w:rsidR="00766F09">
        <w:rPr>
          <w:sz w:val="28"/>
          <w:szCs w:val="28"/>
        </w:rPr>
        <w:t xml:space="preserve">применения уточненного </w:t>
      </w:r>
      <w:r w:rsidR="008826D6" w:rsidRPr="004A457E">
        <w:rPr>
          <w:sz w:val="28"/>
          <w:szCs w:val="28"/>
        </w:rPr>
        <w:t>ценообразующего фактора – «</w:t>
      </w:r>
      <w:r w:rsidR="004E06B0" w:rsidRPr="004A457E">
        <w:rPr>
          <w:sz w:val="28"/>
          <w:szCs w:val="28"/>
        </w:rPr>
        <w:t>Расстояние до ближайшей станции метро_2021</w:t>
      </w:r>
      <w:r w:rsidR="008826D6" w:rsidRPr="004A457E">
        <w:rPr>
          <w:sz w:val="28"/>
          <w:szCs w:val="28"/>
        </w:rPr>
        <w:t xml:space="preserve">: </w:t>
      </w:r>
      <w:r w:rsidR="00856295" w:rsidRPr="00856295">
        <w:rPr>
          <w:sz w:val="28"/>
          <w:szCs w:val="28"/>
        </w:rPr>
        <w:t>788</w:t>
      </w:r>
      <w:r w:rsidR="008826D6" w:rsidRPr="004A457E">
        <w:rPr>
          <w:sz w:val="28"/>
          <w:szCs w:val="28"/>
        </w:rPr>
        <w:t>»</w:t>
      </w:r>
      <w:r w:rsidR="00D16D12" w:rsidRPr="004A457E">
        <w:rPr>
          <w:sz w:val="28"/>
          <w:szCs w:val="28"/>
        </w:rPr>
        <w:t>.</w:t>
      </w:r>
    </w:p>
    <w:p w:rsidR="00BC5528" w:rsidRPr="004A457E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4A457E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4A457E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8"/>
        <w:gridCol w:w="1697"/>
        <w:gridCol w:w="2859"/>
        <w:gridCol w:w="1596"/>
        <w:gridCol w:w="1723"/>
      </w:tblGrid>
      <w:tr w:rsidR="000D4259" w:rsidRPr="004A457E" w:rsidTr="00766F09">
        <w:trPr>
          <w:trHeight w:val="1405"/>
          <w:tblHeader/>
          <w:jc w:val="center"/>
        </w:trPr>
        <w:tc>
          <w:tcPr>
            <w:tcW w:w="2217" w:type="dxa"/>
            <w:vAlign w:val="center"/>
          </w:tcPr>
          <w:p w:rsidR="000D4259" w:rsidRPr="004A457E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Кадастровый номер</w:t>
            </w:r>
          </w:p>
        </w:tc>
        <w:tc>
          <w:tcPr>
            <w:tcW w:w="1705" w:type="dxa"/>
            <w:vAlign w:val="center"/>
          </w:tcPr>
          <w:p w:rsidR="000D4259" w:rsidRPr="004A457E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Кадастровая стоимость, подлежащая пересчету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0D4259" w:rsidRPr="004A457E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</w:rPr>
            </w:pPr>
            <w:r w:rsidRPr="004A457E">
              <w:t xml:space="preserve">Документ </w:t>
            </w:r>
            <w:r w:rsidR="00766F09">
              <w:br/>
            </w:r>
            <w:r w:rsidRPr="004A457E">
              <w:t>об утверждении результатов определения кадастровой стоимости</w:t>
            </w:r>
          </w:p>
        </w:tc>
        <w:tc>
          <w:tcPr>
            <w:tcW w:w="1492" w:type="dxa"/>
            <w:vAlign w:val="center"/>
          </w:tcPr>
          <w:p w:rsidR="000D4259" w:rsidRPr="004A457E" w:rsidRDefault="000D4259" w:rsidP="00AA79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 xml:space="preserve">Кадастровая стоимость </w:t>
            </w:r>
            <w:r w:rsidRPr="004A457E"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0D4259" w:rsidRPr="004A457E" w:rsidRDefault="000D4259" w:rsidP="00AA791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</w:pPr>
            <w:r w:rsidRPr="004A457E">
              <w:t xml:space="preserve">Дата, </w:t>
            </w:r>
            <w:r w:rsidRPr="004A457E">
              <w:br/>
              <w:t>по состоянию на которую определяется кадастровая стоимость</w:t>
            </w:r>
          </w:p>
        </w:tc>
      </w:tr>
      <w:tr w:rsidR="000D4259" w:rsidRPr="004A457E" w:rsidTr="00766F09">
        <w:tblPrEx>
          <w:jc w:val="left"/>
        </w:tblPrEx>
        <w:trPr>
          <w:trHeight w:val="77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4A457E" w:rsidRDefault="00856295" w:rsidP="004A45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856295">
              <w:t>77:02:0018006:1037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59" w:rsidRPr="004A457E" w:rsidRDefault="00856295" w:rsidP="004A45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856295">
              <w:t>70 742 280,83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259" w:rsidRPr="004A457E" w:rsidRDefault="00A16A87" w:rsidP="004A45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Распоряжение Департамента городского имущества</w:t>
            </w:r>
            <w:r w:rsidRPr="004A457E">
              <w:br/>
              <w:t xml:space="preserve">города Москвы </w:t>
            </w:r>
            <w:r w:rsidRPr="004A457E">
              <w:br/>
              <w:t>от 15.11.2021 № 51520</w:t>
            </w:r>
            <w:r w:rsidRPr="004A457E">
              <w:br/>
              <w:t>«Об утверждении результатов определения кадастровой стоимости объектов недвижимости</w:t>
            </w:r>
            <w:r w:rsidRPr="004A457E">
              <w:br/>
              <w:t xml:space="preserve">в городе Москве </w:t>
            </w:r>
            <w:r w:rsidRPr="004A457E">
              <w:br/>
              <w:t>по состоянию</w:t>
            </w:r>
            <w:r w:rsidRPr="004A457E">
              <w:br/>
              <w:t>на 01 января 2021 г.»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0D4259" w:rsidRPr="004A457E" w:rsidRDefault="00856295" w:rsidP="004A45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856295">
              <w:t>69 713 503,49</w:t>
            </w:r>
          </w:p>
        </w:tc>
        <w:tc>
          <w:tcPr>
            <w:tcW w:w="1734" w:type="dxa"/>
            <w:vAlign w:val="center"/>
          </w:tcPr>
          <w:p w:rsidR="000D4259" w:rsidRPr="004A457E" w:rsidRDefault="000D4259" w:rsidP="004A45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A457E">
              <w:t>01.01.2021</w:t>
            </w:r>
          </w:p>
        </w:tc>
      </w:tr>
    </w:tbl>
    <w:p w:rsidR="00C92A2C" w:rsidRPr="004737DB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sz w:val="28"/>
          <w:szCs w:val="28"/>
        </w:rPr>
      </w:pPr>
    </w:p>
    <w:sectPr w:rsidR="00C92A2C" w:rsidRPr="004737DB" w:rsidSect="00A16A87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0B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259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C36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DE8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4E3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CF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7DB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457E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6B0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0C3"/>
    <w:rsid w:val="0053525C"/>
    <w:rsid w:val="00536836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2983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8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3850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09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295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6D6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977AB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F0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E79BB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87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A6C91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358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0C58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FAC"/>
    <w:rsid w:val="00C87DA3"/>
    <w:rsid w:val="00C9100F"/>
    <w:rsid w:val="00C92746"/>
    <w:rsid w:val="00C92A2C"/>
    <w:rsid w:val="00C9412F"/>
    <w:rsid w:val="00C94B0F"/>
    <w:rsid w:val="00C975B5"/>
    <w:rsid w:val="00CA0684"/>
    <w:rsid w:val="00CA29D2"/>
    <w:rsid w:val="00CA4334"/>
    <w:rsid w:val="00CA52D8"/>
    <w:rsid w:val="00CA5881"/>
    <w:rsid w:val="00CA6B2B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01E"/>
    <w:rsid w:val="00CE4E7C"/>
    <w:rsid w:val="00CE6773"/>
    <w:rsid w:val="00CE7C1D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DA7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CB4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862A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403E-3BAF-4ED3-AB17-309301AA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2033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2022-03-30T10:24:00Z</dcterms:created>
  <dcterms:modified xsi:type="dcterms:W3CDTF">2022-04-01T06:30:00Z</dcterms:modified>
</cp:coreProperties>
</file>