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  <w:bookmarkStart w:id="0" w:name="_GoBack"/>
      <w:bookmarkEnd w:id="0"/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3C7459" w:rsidRDefault="00470695" w:rsidP="00975DFC">
      <w:pPr>
        <w:spacing w:line="21" w:lineRule="atLeast"/>
        <w:ind w:left="284" w:right="-2"/>
        <w:jc w:val="center"/>
        <w:rPr>
          <w:b/>
          <w:sz w:val="27"/>
          <w:szCs w:val="27"/>
        </w:rPr>
      </w:pPr>
      <w:r w:rsidRPr="003C7459">
        <w:rPr>
          <w:b/>
          <w:sz w:val="27"/>
          <w:szCs w:val="27"/>
        </w:rPr>
        <w:t>РЕШЕНИЕ</w:t>
      </w:r>
    </w:p>
    <w:p w:rsidR="00470695" w:rsidRPr="003C7459" w:rsidRDefault="002D10AB" w:rsidP="00975DFC">
      <w:pPr>
        <w:spacing w:line="21" w:lineRule="atLeast"/>
        <w:ind w:left="284" w:right="-2"/>
        <w:jc w:val="center"/>
        <w:rPr>
          <w:b/>
          <w:sz w:val="27"/>
          <w:szCs w:val="27"/>
        </w:rPr>
      </w:pPr>
      <w:r w:rsidRPr="003C7459">
        <w:rPr>
          <w:b/>
          <w:sz w:val="27"/>
          <w:szCs w:val="27"/>
        </w:rPr>
        <w:t>об отказе в пересчете кадастровой стоимости</w:t>
      </w:r>
    </w:p>
    <w:p w:rsidR="00470695" w:rsidRPr="003C7459" w:rsidRDefault="00470695" w:rsidP="00371B17">
      <w:pPr>
        <w:spacing w:line="247" w:lineRule="auto"/>
        <w:ind w:right="-2"/>
        <w:jc w:val="center"/>
        <w:rPr>
          <w:b/>
          <w:sz w:val="27"/>
          <w:szCs w:val="27"/>
        </w:rPr>
      </w:pPr>
    </w:p>
    <w:p w:rsidR="00470695" w:rsidRPr="000E57AF" w:rsidRDefault="008730FB" w:rsidP="00371B17">
      <w:pPr>
        <w:spacing w:line="247" w:lineRule="auto"/>
        <w:ind w:right="-2"/>
        <w:rPr>
          <w:b/>
          <w:sz w:val="27"/>
          <w:szCs w:val="27"/>
        </w:rPr>
      </w:pPr>
      <w:r w:rsidRPr="000E57AF">
        <w:rPr>
          <w:b/>
          <w:sz w:val="27"/>
          <w:szCs w:val="27"/>
        </w:rPr>
        <w:t>«</w:t>
      </w:r>
      <w:r w:rsidR="00035DE5" w:rsidRPr="000E57AF">
        <w:rPr>
          <w:b/>
          <w:sz w:val="27"/>
          <w:szCs w:val="27"/>
        </w:rPr>
        <w:t>3</w:t>
      </w:r>
      <w:r w:rsidR="000E57AF" w:rsidRPr="000E57AF">
        <w:rPr>
          <w:b/>
          <w:sz w:val="27"/>
          <w:szCs w:val="27"/>
        </w:rPr>
        <w:t>1</w:t>
      </w:r>
      <w:r w:rsidR="00470695" w:rsidRPr="000E57AF">
        <w:rPr>
          <w:b/>
          <w:sz w:val="27"/>
          <w:szCs w:val="27"/>
        </w:rPr>
        <w:t>»</w:t>
      </w:r>
      <w:r w:rsidR="00F62D66" w:rsidRPr="000E57AF">
        <w:rPr>
          <w:b/>
          <w:sz w:val="27"/>
          <w:szCs w:val="27"/>
        </w:rPr>
        <w:t xml:space="preserve"> </w:t>
      </w:r>
      <w:r w:rsidR="00A52D7C" w:rsidRPr="000E57AF">
        <w:rPr>
          <w:b/>
          <w:sz w:val="27"/>
          <w:szCs w:val="27"/>
        </w:rPr>
        <w:t>марта</w:t>
      </w:r>
      <w:r w:rsidR="00F62D66" w:rsidRPr="000E57AF">
        <w:rPr>
          <w:b/>
          <w:sz w:val="27"/>
          <w:szCs w:val="27"/>
        </w:rPr>
        <w:t xml:space="preserve"> </w:t>
      </w:r>
      <w:r w:rsidR="00470695" w:rsidRPr="000E57AF">
        <w:rPr>
          <w:b/>
          <w:sz w:val="27"/>
          <w:szCs w:val="27"/>
        </w:rPr>
        <w:t>20</w:t>
      </w:r>
      <w:r w:rsidR="00CB30B3" w:rsidRPr="000E57AF">
        <w:rPr>
          <w:b/>
          <w:sz w:val="27"/>
          <w:szCs w:val="27"/>
        </w:rPr>
        <w:t>22</w:t>
      </w:r>
      <w:r w:rsidR="00E54A38" w:rsidRPr="000E57AF">
        <w:rPr>
          <w:b/>
          <w:sz w:val="27"/>
          <w:szCs w:val="27"/>
        </w:rPr>
        <w:t xml:space="preserve"> г.</w:t>
      </w:r>
      <w:r w:rsidR="00E54A38" w:rsidRPr="000E57AF">
        <w:rPr>
          <w:b/>
          <w:sz w:val="27"/>
          <w:szCs w:val="27"/>
        </w:rPr>
        <w:tab/>
        <w:t xml:space="preserve"> </w:t>
      </w:r>
      <w:r w:rsidR="00A2524F" w:rsidRPr="000E57AF">
        <w:rPr>
          <w:b/>
          <w:sz w:val="27"/>
          <w:szCs w:val="27"/>
        </w:rPr>
        <w:t xml:space="preserve">  </w:t>
      </w:r>
      <w:r w:rsidR="009A299F" w:rsidRPr="000E57AF">
        <w:rPr>
          <w:b/>
          <w:sz w:val="27"/>
          <w:szCs w:val="27"/>
        </w:rPr>
        <w:t xml:space="preserve">      </w:t>
      </w:r>
      <w:r w:rsidR="00A2524F" w:rsidRPr="000E57AF">
        <w:rPr>
          <w:b/>
          <w:sz w:val="27"/>
          <w:szCs w:val="27"/>
        </w:rPr>
        <w:t xml:space="preserve">   </w:t>
      </w:r>
      <w:r w:rsidR="00907ACF" w:rsidRPr="000E57AF">
        <w:rPr>
          <w:b/>
          <w:sz w:val="27"/>
          <w:szCs w:val="27"/>
        </w:rPr>
        <w:t xml:space="preserve">                 </w:t>
      </w:r>
      <w:r w:rsidR="00A2524F" w:rsidRPr="000E57AF">
        <w:rPr>
          <w:b/>
          <w:sz w:val="27"/>
          <w:szCs w:val="27"/>
        </w:rPr>
        <w:t xml:space="preserve">       </w:t>
      </w:r>
      <w:r w:rsidR="00470695" w:rsidRPr="000E57AF">
        <w:rPr>
          <w:b/>
          <w:sz w:val="27"/>
          <w:szCs w:val="27"/>
        </w:rPr>
        <w:t xml:space="preserve">           </w:t>
      </w:r>
      <w:r w:rsidR="00D64E51" w:rsidRPr="000E57AF">
        <w:rPr>
          <w:b/>
          <w:sz w:val="27"/>
          <w:szCs w:val="27"/>
        </w:rPr>
        <w:t xml:space="preserve">   </w:t>
      </w:r>
      <w:r w:rsidR="003528B4" w:rsidRPr="000E57AF">
        <w:rPr>
          <w:b/>
          <w:sz w:val="27"/>
          <w:szCs w:val="27"/>
        </w:rPr>
        <w:t xml:space="preserve"> </w:t>
      </w:r>
      <w:r w:rsidR="00F62D66" w:rsidRPr="000E57AF">
        <w:rPr>
          <w:b/>
          <w:sz w:val="27"/>
          <w:szCs w:val="27"/>
        </w:rPr>
        <w:t xml:space="preserve">       </w:t>
      </w:r>
      <w:r w:rsidR="005A4135" w:rsidRPr="000E57AF">
        <w:rPr>
          <w:b/>
          <w:sz w:val="27"/>
          <w:szCs w:val="27"/>
        </w:rPr>
        <w:t xml:space="preserve">       </w:t>
      </w:r>
      <w:r w:rsidR="00C11290" w:rsidRPr="000E57AF">
        <w:rPr>
          <w:b/>
          <w:sz w:val="27"/>
          <w:szCs w:val="27"/>
        </w:rPr>
        <w:t xml:space="preserve">  </w:t>
      </w:r>
      <w:r w:rsidR="00890668" w:rsidRPr="000E57AF">
        <w:rPr>
          <w:b/>
          <w:sz w:val="27"/>
          <w:szCs w:val="27"/>
        </w:rPr>
        <w:t xml:space="preserve">               </w:t>
      </w:r>
      <w:r w:rsidR="00FE5497" w:rsidRPr="000E57AF">
        <w:rPr>
          <w:b/>
          <w:sz w:val="27"/>
          <w:szCs w:val="27"/>
        </w:rPr>
        <w:t xml:space="preserve"> </w:t>
      </w:r>
      <w:r w:rsidR="001B729C" w:rsidRPr="000E57AF">
        <w:rPr>
          <w:b/>
          <w:sz w:val="27"/>
          <w:szCs w:val="27"/>
        </w:rPr>
        <w:t xml:space="preserve"> </w:t>
      </w:r>
      <w:r w:rsidR="003C7459" w:rsidRPr="000E57AF">
        <w:rPr>
          <w:b/>
          <w:sz w:val="27"/>
          <w:szCs w:val="27"/>
        </w:rPr>
        <w:t xml:space="preserve">  </w:t>
      </w:r>
      <w:r w:rsidR="000E57AF" w:rsidRPr="000E57AF">
        <w:rPr>
          <w:b/>
          <w:sz w:val="27"/>
          <w:szCs w:val="27"/>
        </w:rPr>
        <w:t xml:space="preserve">  </w:t>
      </w:r>
      <w:r w:rsidR="00D321DC" w:rsidRPr="000E57AF">
        <w:rPr>
          <w:b/>
          <w:sz w:val="27"/>
          <w:szCs w:val="27"/>
        </w:rPr>
        <w:t xml:space="preserve">№ </w:t>
      </w:r>
      <w:r w:rsidR="000E57AF" w:rsidRPr="000E57AF">
        <w:rPr>
          <w:b/>
          <w:sz w:val="27"/>
          <w:szCs w:val="27"/>
        </w:rPr>
        <w:t>186</w:t>
      </w:r>
      <w:r w:rsidR="00F62D66" w:rsidRPr="000E57AF">
        <w:rPr>
          <w:b/>
          <w:sz w:val="27"/>
          <w:szCs w:val="27"/>
        </w:rPr>
        <w:t>/</w:t>
      </w:r>
      <w:r w:rsidR="00047D40" w:rsidRPr="000E57AF">
        <w:rPr>
          <w:b/>
          <w:sz w:val="27"/>
          <w:szCs w:val="27"/>
        </w:rPr>
        <w:t>2</w:t>
      </w:r>
      <w:r w:rsidR="00CB30B3" w:rsidRPr="000E57AF">
        <w:rPr>
          <w:b/>
          <w:sz w:val="27"/>
          <w:szCs w:val="27"/>
        </w:rPr>
        <w:t>2</w:t>
      </w:r>
    </w:p>
    <w:p w:rsidR="00F51D47" w:rsidRPr="000E57AF" w:rsidRDefault="00F51D47" w:rsidP="00371B17">
      <w:pPr>
        <w:spacing w:line="247" w:lineRule="auto"/>
        <w:ind w:right="-2"/>
        <w:rPr>
          <w:sz w:val="27"/>
          <w:szCs w:val="27"/>
        </w:rPr>
      </w:pPr>
    </w:p>
    <w:p w:rsidR="00E40437" w:rsidRPr="000E57AF" w:rsidRDefault="00F51D47" w:rsidP="003C7459">
      <w:pPr>
        <w:tabs>
          <w:tab w:val="left" w:pos="5812"/>
        </w:tabs>
        <w:spacing w:line="247" w:lineRule="auto"/>
        <w:rPr>
          <w:rFonts w:eastAsia="Times New Roman"/>
          <w:color w:val="000000"/>
          <w:sz w:val="27"/>
          <w:szCs w:val="27"/>
        </w:rPr>
      </w:pPr>
      <w:r w:rsidRPr="000E57AF">
        <w:rPr>
          <w:b/>
          <w:sz w:val="27"/>
          <w:szCs w:val="27"/>
        </w:rPr>
        <w:t xml:space="preserve">Реквизиты </w:t>
      </w:r>
      <w:r w:rsidR="00CB30B3" w:rsidRPr="000E57AF">
        <w:rPr>
          <w:b/>
          <w:sz w:val="27"/>
          <w:szCs w:val="27"/>
        </w:rPr>
        <w:t>заявления</w:t>
      </w:r>
      <w:r w:rsidRPr="000E57AF">
        <w:rPr>
          <w:b/>
          <w:sz w:val="27"/>
          <w:szCs w:val="27"/>
        </w:rPr>
        <w:t>:</w:t>
      </w:r>
      <w:r w:rsidR="006437B2" w:rsidRPr="000E57AF">
        <w:rPr>
          <w:sz w:val="27"/>
          <w:szCs w:val="27"/>
        </w:rPr>
        <w:t xml:space="preserve"> </w:t>
      </w:r>
      <w:r w:rsidR="006437B2" w:rsidRPr="000E57AF">
        <w:rPr>
          <w:sz w:val="27"/>
          <w:szCs w:val="27"/>
        </w:rPr>
        <w:tab/>
      </w:r>
      <w:r w:rsidR="006031C2" w:rsidRPr="000E57AF">
        <w:rPr>
          <w:sz w:val="27"/>
          <w:szCs w:val="27"/>
        </w:rPr>
        <w:t xml:space="preserve">от </w:t>
      </w:r>
      <w:r w:rsidR="00035DE5" w:rsidRPr="000E57AF">
        <w:rPr>
          <w:sz w:val="27"/>
          <w:szCs w:val="27"/>
        </w:rPr>
        <w:t>04</w:t>
      </w:r>
      <w:r w:rsidR="00AE28E5" w:rsidRPr="000E57AF">
        <w:rPr>
          <w:sz w:val="27"/>
          <w:szCs w:val="27"/>
        </w:rPr>
        <w:t>.03.2022</w:t>
      </w:r>
      <w:r w:rsidR="00A474AD" w:rsidRPr="000E57AF">
        <w:rPr>
          <w:sz w:val="27"/>
          <w:szCs w:val="27"/>
        </w:rPr>
        <w:t xml:space="preserve"> №</w:t>
      </w:r>
      <w:r w:rsidR="006031C2" w:rsidRPr="000E57AF">
        <w:rPr>
          <w:sz w:val="27"/>
          <w:szCs w:val="27"/>
        </w:rPr>
        <w:t xml:space="preserve"> </w:t>
      </w:r>
      <w:r w:rsidR="00035DE5" w:rsidRPr="000E57AF">
        <w:rPr>
          <w:sz w:val="27"/>
          <w:szCs w:val="27"/>
        </w:rPr>
        <w:t>33-8-769/22-(0)-0</w:t>
      </w:r>
    </w:p>
    <w:p w:rsidR="002A66BF" w:rsidRPr="000E57AF" w:rsidRDefault="002A66BF" w:rsidP="00371B17">
      <w:pPr>
        <w:spacing w:line="247" w:lineRule="auto"/>
        <w:ind w:left="5245" w:right="-2" w:hanging="5245"/>
        <w:rPr>
          <w:sz w:val="27"/>
          <w:szCs w:val="27"/>
        </w:rPr>
      </w:pPr>
    </w:p>
    <w:p w:rsidR="00035DE5" w:rsidRPr="000E57AF" w:rsidRDefault="00694B07" w:rsidP="00FE23C0">
      <w:pPr>
        <w:tabs>
          <w:tab w:val="left" w:pos="5812"/>
        </w:tabs>
        <w:spacing w:line="247" w:lineRule="auto"/>
        <w:ind w:left="5670" w:right="-2" w:hanging="5670"/>
        <w:rPr>
          <w:sz w:val="27"/>
          <w:szCs w:val="27"/>
        </w:rPr>
      </w:pPr>
      <w:r w:rsidRPr="000E57AF">
        <w:rPr>
          <w:b/>
          <w:sz w:val="27"/>
          <w:szCs w:val="27"/>
        </w:rPr>
        <w:t>Информация о зая</w:t>
      </w:r>
      <w:r w:rsidR="008726C7" w:rsidRPr="000E57AF">
        <w:rPr>
          <w:b/>
          <w:sz w:val="27"/>
          <w:szCs w:val="27"/>
        </w:rPr>
        <w:t xml:space="preserve">вителе: </w:t>
      </w:r>
      <w:r w:rsidR="008726C7" w:rsidRPr="000E57AF">
        <w:rPr>
          <w:b/>
          <w:sz w:val="27"/>
          <w:szCs w:val="27"/>
        </w:rPr>
        <w:tab/>
      </w:r>
      <w:r w:rsidR="003C7459" w:rsidRPr="000E57AF">
        <w:rPr>
          <w:b/>
          <w:sz w:val="27"/>
          <w:szCs w:val="27"/>
        </w:rPr>
        <w:tab/>
      </w:r>
      <w:r w:rsidR="00035DE5" w:rsidRPr="000E57AF">
        <w:rPr>
          <w:sz w:val="27"/>
          <w:szCs w:val="27"/>
        </w:rPr>
        <w:t>Ваганова Екатерина</w:t>
      </w:r>
    </w:p>
    <w:p w:rsidR="003C1DED" w:rsidRPr="00A52D7C" w:rsidRDefault="00035DE5" w:rsidP="00035DE5">
      <w:pPr>
        <w:tabs>
          <w:tab w:val="left" w:pos="5812"/>
        </w:tabs>
        <w:spacing w:line="247" w:lineRule="auto"/>
        <w:ind w:left="5670" w:right="-2" w:firstLine="142"/>
        <w:rPr>
          <w:sz w:val="27"/>
          <w:szCs w:val="27"/>
        </w:rPr>
      </w:pPr>
      <w:r w:rsidRPr="000E57AF">
        <w:rPr>
          <w:sz w:val="27"/>
          <w:szCs w:val="27"/>
        </w:rPr>
        <w:t>Александровна</w:t>
      </w:r>
      <w:r w:rsidR="00FE23C0" w:rsidRPr="00FE23C0">
        <w:rPr>
          <w:sz w:val="27"/>
          <w:szCs w:val="27"/>
        </w:rPr>
        <w:t xml:space="preserve"> </w:t>
      </w:r>
      <w:r w:rsidR="005D4AC7" w:rsidRPr="003C7459">
        <w:rPr>
          <w:sz w:val="27"/>
          <w:szCs w:val="27"/>
        </w:rPr>
        <w:t xml:space="preserve"> </w:t>
      </w:r>
      <w:r w:rsidR="009E3F2E" w:rsidRPr="003C7459">
        <w:rPr>
          <w:sz w:val="27"/>
          <w:szCs w:val="27"/>
        </w:rPr>
        <w:t xml:space="preserve"> </w:t>
      </w:r>
    </w:p>
    <w:p w:rsidR="00884451" w:rsidRPr="003C7459" w:rsidRDefault="00884451" w:rsidP="00884451">
      <w:pPr>
        <w:spacing w:line="247" w:lineRule="auto"/>
        <w:ind w:left="5670" w:right="-2" w:hanging="5670"/>
        <w:rPr>
          <w:sz w:val="27"/>
          <w:szCs w:val="27"/>
        </w:rPr>
      </w:pPr>
    </w:p>
    <w:p w:rsidR="00470695" w:rsidRPr="00A474AD" w:rsidRDefault="00470695" w:rsidP="003C7459">
      <w:pPr>
        <w:tabs>
          <w:tab w:val="left" w:pos="5812"/>
        </w:tabs>
        <w:spacing w:line="247" w:lineRule="auto"/>
        <w:ind w:right="-2"/>
        <w:jc w:val="both"/>
        <w:rPr>
          <w:rFonts w:eastAsia="Times New Roman"/>
          <w:sz w:val="27"/>
          <w:szCs w:val="27"/>
        </w:rPr>
      </w:pPr>
      <w:r w:rsidRPr="003C7459">
        <w:rPr>
          <w:b/>
          <w:sz w:val="27"/>
          <w:szCs w:val="27"/>
        </w:rPr>
        <w:t>Кадастровый номер объекта недвижимости:</w:t>
      </w:r>
      <w:r w:rsidR="009E3F2E" w:rsidRPr="003C7459">
        <w:rPr>
          <w:sz w:val="27"/>
          <w:szCs w:val="27"/>
        </w:rPr>
        <w:t xml:space="preserve"> </w:t>
      </w:r>
      <w:r w:rsidR="003C7459">
        <w:rPr>
          <w:sz w:val="27"/>
          <w:szCs w:val="27"/>
        </w:rPr>
        <w:tab/>
      </w:r>
      <w:r w:rsidR="00035DE5" w:rsidRPr="00035DE5">
        <w:rPr>
          <w:sz w:val="26"/>
          <w:szCs w:val="26"/>
        </w:rPr>
        <w:t>77:09:0005015:110</w:t>
      </w:r>
    </w:p>
    <w:p w:rsidR="002839CC" w:rsidRPr="003C7459" w:rsidRDefault="00470695" w:rsidP="003C7459">
      <w:pPr>
        <w:tabs>
          <w:tab w:val="left" w:pos="5812"/>
        </w:tabs>
        <w:spacing w:line="247" w:lineRule="auto"/>
        <w:ind w:left="5805" w:right="-2" w:hanging="5805"/>
        <w:jc w:val="both"/>
        <w:rPr>
          <w:sz w:val="27"/>
          <w:szCs w:val="27"/>
        </w:rPr>
      </w:pPr>
      <w:r w:rsidRPr="003C7459">
        <w:rPr>
          <w:b/>
          <w:sz w:val="27"/>
          <w:szCs w:val="27"/>
        </w:rPr>
        <w:t>Адрес:</w:t>
      </w:r>
      <w:r w:rsidR="00890668" w:rsidRPr="003C7459">
        <w:rPr>
          <w:sz w:val="27"/>
          <w:szCs w:val="27"/>
        </w:rPr>
        <w:tab/>
      </w:r>
      <w:r w:rsidR="003C7459" w:rsidRPr="003C7459">
        <w:rPr>
          <w:sz w:val="27"/>
          <w:szCs w:val="27"/>
        </w:rPr>
        <w:tab/>
      </w:r>
      <w:r w:rsidR="001B729C" w:rsidRPr="003C7459">
        <w:rPr>
          <w:sz w:val="27"/>
          <w:szCs w:val="27"/>
        </w:rPr>
        <w:t>г. Мо</w:t>
      </w:r>
      <w:r w:rsidR="00884451" w:rsidRPr="003C7459">
        <w:rPr>
          <w:sz w:val="27"/>
          <w:szCs w:val="27"/>
        </w:rPr>
        <w:t xml:space="preserve">сква, </w:t>
      </w:r>
      <w:r w:rsidR="00832719" w:rsidRPr="00832719">
        <w:rPr>
          <w:sz w:val="27"/>
          <w:szCs w:val="27"/>
        </w:rPr>
        <w:t>ул. Беговая, вл. 6А</w:t>
      </w:r>
    </w:p>
    <w:p w:rsidR="00333749" w:rsidRPr="003C7459" w:rsidRDefault="006437B2" w:rsidP="00371B17">
      <w:pPr>
        <w:tabs>
          <w:tab w:val="left" w:pos="5103"/>
          <w:tab w:val="left" w:pos="5812"/>
        </w:tabs>
        <w:spacing w:before="240" w:line="247" w:lineRule="auto"/>
        <w:ind w:right="-2"/>
        <w:jc w:val="both"/>
        <w:rPr>
          <w:b/>
          <w:sz w:val="27"/>
          <w:szCs w:val="27"/>
        </w:rPr>
      </w:pPr>
      <w:r w:rsidRPr="003C7459">
        <w:rPr>
          <w:b/>
          <w:sz w:val="27"/>
          <w:szCs w:val="27"/>
        </w:rPr>
        <w:t>И</w:t>
      </w:r>
      <w:r w:rsidR="00333749" w:rsidRPr="003C7459">
        <w:rPr>
          <w:b/>
          <w:sz w:val="27"/>
          <w:szCs w:val="27"/>
        </w:rPr>
        <w:t>нформация о проведенной проверке:</w:t>
      </w:r>
    </w:p>
    <w:p w:rsidR="007D2582" w:rsidRPr="003C7459" w:rsidRDefault="007D2582" w:rsidP="00371B17">
      <w:pPr>
        <w:tabs>
          <w:tab w:val="left" w:pos="5103"/>
          <w:tab w:val="left" w:pos="5812"/>
        </w:tabs>
        <w:spacing w:before="240" w:line="247" w:lineRule="auto"/>
        <w:ind w:firstLine="709"/>
        <w:contextualSpacing/>
        <w:jc w:val="both"/>
        <w:rPr>
          <w:sz w:val="27"/>
          <w:szCs w:val="27"/>
        </w:rPr>
      </w:pPr>
    </w:p>
    <w:p w:rsidR="006C5AE1" w:rsidRDefault="006C5AE1" w:rsidP="006D6A66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рамках рассмотрения заявления проведена проверка на наличие ошибок, допущенных при расчете кадастровой стоимости </w:t>
      </w:r>
      <w:r w:rsidRPr="006C5AE1">
        <w:rPr>
          <w:sz w:val="27"/>
          <w:szCs w:val="27"/>
        </w:rPr>
        <w:t>земельного участка с кадастровым номером 77:09:0005015:110</w:t>
      </w:r>
      <w:r>
        <w:rPr>
          <w:sz w:val="27"/>
          <w:szCs w:val="27"/>
        </w:rPr>
        <w:t xml:space="preserve"> </w:t>
      </w:r>
      <w:r w:rsidRPr="006C5AE1">
        <w:rPr>
          <w:sz w:val="27"/>
          <w:szCs w:val="27"/>
        </w:rPr>
        <w:t>(далее – Земельный участок)</w:t>
      </w:r>
      <w:r>
        <w:rPr>
          <w:sz w:val="27"/>
          <w:szCs w:val="27"/>
        </w:rPr>
        <w:t>, по состоянию на 01.01.2021.</w:t>
      </w:r>
      <w:r w:rsidRPr="006C5AE1">
        <w:rPr>
          <w:sz w:val="27"/>
          <w:szCs w:val="27"/>
        </w:rPr>
        <w:t xml:space="preserve"> </w:t>
      </w:r>
    </w:p>
    <w:p w:rsidR="006D6A66" w:rsidRPr="00F941BC" w:rsidRDefault="006D6A66" w:rsidP="006D6A66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7"/>
          <w:szCs w:val="27"/>
        </w:rPr>
      </w:pPr>
      <w:r w:rsidRPr="00F941BC">
        <w:rPr>
          <w:sz w:val="27"/>
          <w:szCs w:val="27"/>
        </w:rPr>
        <w:t>Государственная кад</w:t>
      </w:r>
      <w:r w:rsidR="00926ECA">
        <w:rPr>
          <w:sz w:val="27"/>
          <w:szCs w:val="27"/>
        </w:rPr>
        <w:t xml:space="preserve">астровая </w:t>
      </w:r>
      <w:r w:rsidR="009308E8">
        <w:rPr>
          <w:sz w:val="27"/>
          <w:szCs w:val="27"/>
        </w:rPr>
        <w:t>оценка в городе Москве в 20</w:t>
      </w:r>
      <w:r w:rsidR="00565B2D" w:rsidRPr="00565B2D">
        <w:rPr>
          <w:sz w:val="27"/>
          <w:szCs w:val="27"/>
        </w:rPr>
        <w:t>21</w:t>
      </w:r>
      <w:r w:rsidR="00926ECA">
        <w:rPr>
          <w:sz w:val="27"/>
          <w:szCs w:val="27"/>
        </w:rPr>
        <w:t xml:space="preserve"> году проведена</w:t>
      </w:r>
      <w:r w:rsidRPr="00F941BC">
        <w:rPr>
          <w:sz w:val="27"/>
          <w:szCs w:val="27"/>
        </w:rPr>
        <w:t xml:space="preserve"> </w:t>
      </w:r>
      <w:r w:rsidR="00EF3966" w:rsidRPr="00F941BC">
        <w:rPr>
          <w:sz w:val="27"/>
          <w:szCs w:val="27"/>
        </w:rPr>
        <w:br/>
      </w:r>
      <w:r w:rsidRPr="00F941BC">
        <w:rPr>
          <w:sz w:val="27"/>
          <w:szCs w:val="27"/>
        </w:rPr>
        <w:t>в соответствии с Федеральным законом от 03.07.2016 № 237-ФЗ «О государственной кадастровой</w:t>
      </w:r>
      <w:r w:rsidR="00926ECA">
        <w:rPr>
          <w:sz w:val="27"/>
          <w:szCs w:val="27"/>
        </w:rPr>
        <w:t xml:space="preserve"> оценке»,</w:t>
      </w:r>
      <w:r w:rsidRPr="00F941BC">
        <w:rPr>
          <w:sz w:val="27"/>
          <w:szCs w:val="27"/>
        </w:rPr>
        <w:t xml:space="preserve"> Методическими указаниями о государственной кадастровой оценке, утвержденными приказом Министерства экономического развития Российской Федерации от 12.05.2017 № 226 (далее – Методические указания). </w:t>
      </w:r>
    </w:p>
    <w:p w:rsidR="006D6A66" w:rsidRPr="00F941BC" w:rsidRDefault="00473BDC" w:rsidP="00812F1F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7"/>
          <w:szCs w:val="27"/>
        </w:rPr>
      </w:pPr>
      <w:r w:rsidRPr="00473BDC">
        <w:rPr>
          <w:sz w:val="27"/>
          <w:szCs w:val="27"/>
        </w:rPr>
        <w:t>Кадастровая стоимость Земельн</w:t>
      </w:r>
      <w:r w:rsidR="006C5AE1">
        <w:rPr>
          <w:sz w:val="27"/>
          <w:szCs w:val="27"/>
        </w:rPr>
        <w:t xml:space="preserve">ого участка </w:t>
      </w:r>
      <w:r w:rsidR="00396458" w:rsidRPr="00396458">
        <w:rPr>
          <w:sz w:val="27"/>
          <w:szCs w:val="27"/>
        </w:rPr>
        <w:t>определена</w:t>
      </w:r>
      <w:r w:rsidR="002D6640">
        <w:rPr>
          <w:sz w:val="27"/>
          <w:szCs w:val="27"/>
        </w:rPr>
        <w:t xml:space="preserve"> в размере</w:t>
      </w:r>
      <w:r w:rsidR="002D6640">
        <w:rPr>
          <w:sz w:val="27"/>
          <w:szCs w:val="27"/>
        </w:rPr>
        <w:br/>
      </w:r>
      <w:r w:rsidR="00565B2D">
        <w:rPr>
          <w:sz w:val="27"/>
          <w:szCs w:val="27"/>
        </w:rPr>
        <w:t>118 140 575,</w:t>
      </w:r>
      <w:r w:rsidR="00565B2D" w:rsidRPr="00565B2D">
        <w:rPr>
          <w:sz w:val="27"/>
          <w:szCs w:val="27"/>
        </w:rPr>
        <w:t>76</w:t>
      </w:r>
      <w:r w:rsidR="00396458">
        <w:rPr>
          <w:sz w:val="27"/>
          <w:szCs w:val="27"/>
        </w:rPr>
        <w:t xml:space="preserve"> руб. </w:t>
      </w:r>
      <w:r w:rsidRPr="00473BDC">
        <w:rPr>
          <w:sz w:val="27"/>
          <w:szCs w:val="27"/>
        </w:rPr>
        <w:t>на основании сведений, включенных в перечень объектов недвижимости, подлежащих государственной кадастровой о</w:t>
      </w:r>
      <w:r w:rsidR="002D6640">
        <w:rPr>
          <w:sz w:val="27"/>
          <w:szCs w:val="27"/>
        </w:rPr>
        <w:t>ценке по состоянию</w:t>
      </w:r>
      <w:r w:rsidR="002D6640">
        <w:rPr>
          <w:sz w:val="27"/>
          <w:szCs w:val="27"/>
        </w:rPr>
        <w:br/>
      </w:r>
      <w:r w:rsidR="009308E8">
        <w:rPr>
          <w:sz w:val="27"/>
          <w:szCs w:val="27"/>
        </w:rPr>
        <w:t>на 01.01.20</w:t>
      </w:r>
      <w:r w:rsidR="00565B2D" w:rsidRPr="00565B2D">
        <w:rPr>
          <w:sz w:val="27"/>
          <w:szCs w:val="27"/>
        </w:rPr>
        <w:t>21</w:t>
      </w:r>
      <w:r w:rsidRPr="00473BDC">
        <w:rPr>
          <w:sz w:val="27"/>
          <w:szCs w:val="27"/>
        </w:rPr>
        <w:t xml:space="preserve">, определена </w:t>
      </w:r>
      <w:r w:rsidR="000E57AF">
        <w:rPr>
          <w:sz w:val="27"/>
          <w:szCs w:val="27"/>
        </w:rPr>
        <w:t>с учетом</w:t>
      </w:r>
      <w:r w:rsidRPr="00473BDC">
        <w:rPr>
          <w:sz w:val="27"/>
          <w:szCs w:val="27"/>
        </w:rPr>
        <w:t xml:space="preserve"> его отнесения к группе </w:t>
      </w:r>
      <w:r w:rsidR="00A474AD">
        <w:rPr>
          <w:sz w:val="27"/>
          <w:szCs w:val="27"/>
        </w:rPr>
        <w:t>6</w:t>
      </w:r>
      <w:r w:rsidRPr="00473BDC">
        <w:rPr>
          <w:sz w:val="27"/>
          <w:szCs w:val="27"/>
        </w:rPr>
        <w:t xml:space="preserve"> «</w:t>
      </w:r>
      <w:r w:rsidR="00565B2D" w:rsidRPr="00565B2D">
        <w:rPr>
          <w:sz w:val="27"/>
          <w:szCs w:val="27"/>
        </w:rPr>
        <w:t>Земельные участки, предназначенные для размещения административных и офисных зданий</w:t>
      </w:r>
      <w:r w:rsidR="00565B2D">
        <w:rPr>
          <w:sz w:val="27"/>
          <w:szCs w:val="27"/>
        </w:rPr>
        <w:t>»</w:t>
      </w:r>
      <w:r w:rsidR="00565B2D" w:rsidRPr="00565B2D">
        <w:rPr>
          <w:sz w:val="27"/>
          <w:szCs w:val="27"/>
        </w:rPr>
        <w:t>, подгрупп</w:t>
      </w:r>
      <w:r w:rsidR="00565B2D">
        <w:rPr>
          <w:sz w:val="27"/>
          <w:szCs w:val="27"/>
        </w:rPr>
        <w:t>е</w:t>
      </w:r>
      <w:r w:rsidR="00565B2D" w:rsidRPr="00565B2D">
        <w:rPr>
          <w:sz w:val="27"/>
          <w:szCs w:val="27"/>
        </w:rPr>
        <w:t xml:space="preserve"> 6.1 </w:t>
      </w:r>
      <w:r w:rsidR="00565B2D">
        <w:rPr>
          <w:sz w:val="27"/>
          <w:szCs w:val="27"/>
        </w:rPr>
        <w:t>«</w:t>
      </w:r>
      <w:r w:rsidR="00565B2D" w:rsidRPr="00565B2D">
        <w:rPr>
          <w:sz w:val="27"/>
          <w:szCs w:val="27"/>
        </w:rPr>
        <w:t xml:space="preserve">Земельные участки, предназначенные </w:t>
      </w:r>
      <w:r w:rsidR="00565B2D">
        <w:rPr>
          <w:sz w:val="27"/>
          <w:szCs w:val="27"/>
        </w:rPr>
        <w:t>для размещения административных</w:t>
      </w:r>
      <w:r w:rsidR="00565B2D">
        <w:rPr>
          <w:sz w:val="27"/>
          <w:szCs w:val="27"/>
        </w:rPr>
        <w:br/>
      </w:r>
      <w:r w:rsidR="00565B2D" w:rsidRPr="00565B2D">
        <w:rPr>
          <w:sz w:val="27"/>
          <w:szCs w:val="27"/>
        </w:rPr>
        <w:t>и офисн</w:t>
      </w:r>
      <w:r w:rsidR="00565B2D">
        <w:rPr>
          <w:sz w:val="27"/>
          <w:szCs w:val="27"/>
        </w:rPr>
        <w:t>ых зданий (основная территория)</w:t>
      </w:r>
      <w:r w:rsidRPr="00473BDC">
        <w:rPr>
          <w:sz w:val="27"/>
          <w:szCs w:val="27"/>
        </w:rPr>
        <w:t>».</w:t>
      </w:r>
    </w:p>
    <w:p w:rsidR="006D6A66" w:rsidRPr="00F941BC" w:rsidRDefault="006D6A66" w:rsidP="006D6A66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7"/>
          <w:szCs w:val="27"/>
        </w:rPr>
      </w:pPr>
      <w:r w:rsidRPr="00F941BC">
        <w:rPr>
          <w:sz w:val="27"/>
          <w:szCs w:val="27"/>
        </w:rPr>
        <w:t xml:space="preserve">Согласно пункту 1.3 Методических указаний при определении кадастровой стоимости используются методы массовой оценки, предполагающие группировку объектов недвижимости. </w:t>
      </w:r>
    </w:p>
    <w:p w:rsidR="006D6A66" w:rsidRPr="00F941BC" w:rsidRDefault="001C17B6" w:rsidP="006D6A66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7"/>
          <w:szCs w:val="27"/>
        </w:rPr>
      </w:pPr>
      <w:r w:rsidRPr="00F941BC">
        <w:rPr>
          <w:sz w:val="27"/>
          <w:szCs w:val="27"/>
        </w:rPr>
        <w:t>В соответствии с пунктом 9.2.2</w:t>
      </w:r>
      <w:r w:rsidR="006D6A66" w:rsidRPr="00F941BC">
        <w:rPr>
          <w:sz w:val="27"/>
          <w:szCs w:val="27"/>
        </w:rPr>
        <w:t xml:space="preserve"> для целей определения кадастровой стоимости земельные участки группируются в соответствии с кодами расчета видов </w:t>
      </w:r>
      <w:r w:rsidR="006D6A66" w:rsidRPr="00F941BC">
        <w:rPr>
          <w:sz w:val="27"/>
          <w:szCs w:val="27"/>
        </w:rPr>
        <w:lastRenderedPageBreak/>
        <w:t xml:space="preserve">использования независимо от категории земель на 14 основных сегментов </w:t>
      </w:r>
      <w:r w:rsidR="00EF3966" w:rsidRPr="00F941BC">
        <w:rPr>
          <w:sz w:val="27"/>
          <w:szCs w:val="27"/>
        </w:rPr>
        <w:br/>
      </w:r>
      <w:r w:rsidR="006D6A66" w:rsidRPr="00F941BC">
        <w:rPr>
          <w:sz w:val="27"/>
          <w:szCs w:val="27"/>
        </w:rPr>
        <w:t xml:space="preserve">в соответствии с приложением № 1 к Методическим указаниям. </w:t>
      </w:r>
    </w:p>
    <w:p w:rsidR="003528B4" w:rsidRPr="00812F1F" w:rsidRDefault="006D6A66" w:rsidP="00812F1F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7"/>
          <w:szCs w:val="27"/>
        </w:rPr>
      </w:pPr>
      <w:r w:rsidRPr="00F941BC">
        <w:rPr>
          <w:sz w:val="27"/>
          <w:szCs w:val="27"/>
        </w:rPr>
        <w:t>Согласно пункту 1.8 Методических указаний определение кадастровой стоимости объекта недвижимости осуществляется на основе того из определенных (установленных) для него видов использования,</w:t>
      </w:r>
      <w:r w:rsidR="00812F1F">
        <w:rPr>
          <w:sz w:val="27"/>
          <w:szCs w:val="27"/>
        </w:rPr>
        <w:t xml:space="preserve"> который позволяет использовать</w:t>
      </w:r>
      <w:r w:rsidR="00812F1F">
        <w:rPr>
          <w:sz w:val="27"/>
          <w:szCs w:val="27"/>
        </w:rPr>
        <w:br/>
      </w:r>
      <w:r w:rsidRPr="00F941BC">
        <w:rPr>
          <w:sz w:val="27"/>
          <w:szCs w:val="27"/>
        </w:rPr>
        <w:t>его наиболее эффективно, что приводит к максимизации его стоимости.</w:t>
      </w:r>
    </w:p>
    <w:p w:rsidR="00C11290" w:rsidRDefault="000E57AF" w:rsidP="003C7459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>О</w:t>
      </w:r>
      <w:r w:rsidR="00DD3660" w:rsidRPr="00F941BC">
        <w:rPr>
          <w:sz w:val="27"/>
          <w:szCs w:val="27"/>
        </w:rPr>
        <w:t xml:space="preserve">шибок, допущенных при </w:t>
      </w:r>
      <w:r w:rsidR="004875CD" w:rsidRPr="00F941BC">
        <w:rPr>
          <w:sz w:val="27"/>
          <w:szCs w:val="27"/>
        </w:rPr>
        <w:t xml:space="preserve">отнесении Земельного участка </w:t>
      </w:r>
      <w:r w:rsidR="000D6B2E" w:rsidRPr="00F941BC">
        <w:rPr>
          <w:sz w:val="27"/>
          <w:szCs w:val="27"/>
        </w:rPr>
        <w:t>с видом разрешенного использования «</w:t>
      </w:r>
      <w:r w:rsidR="00EC1DC0" w:rsidRPr="00EC1DC0">
        <w:rPr>
          <w:sz w:val="27"/>
          <w:szCs w:val="27"/>
        </w:rPr>
        <w:t xml:space="preserve">объекты размещения коммерческих организаций, не связанных </w:t>
      </w:r>
      <w:r>
        <w:rPr>
          <w:sz w:val="27"/>
          <w:szCs w:val="27"/>
        </w:rPr>
        <w:br/>
      </w:r>
      <w:r w:rsidR="00EC1DC0" w:rsidRPr="00EC1DC0">
        <w:rPr>
          <w:sz w:val="27"/>
          <w:szCs w:val="27"/>
        </w:rPr>
        <w:t>с проживанием населения (1.2.7)</w:t>
      </w:r>
      <w:r w:rsidR="000D6B2E" w:rsidRPr="00F941BC">
        <w:rPr>
          <w:sz w:val="27"/>
          <w:szCs w:val="27"/>
        </w:rPr>
        <w:t xml:space="preserve">» </w:t>
      </w:r>
      <w:r w:rsidR="00AA0B0A">
        <w:rPr>
          <w:sz w:val="27"/>
          <w:szCs w:val="27"/>
        </w:rPr>
        <w:t>к оценочной подгруппе 6</w:t>
      </w:r>
      <w:r w:rsidR="00D74AEC">
        <w:rPr>
          <w:sz w:val="27"/>
          <w:szCs w:val="27"/>
        </w:rPr>
        <w:t>.1</w:t>
      </w:r>
      <w:r w:rsidR="001C17B6" w:rsidRPr="00F941BC">
        <w:rPr>
          <w:sz w:val="27"/>
          <w:szCs w:val="27"/>
        </w:rPr>
        <w:t>,</w:t>
      </w:r>
      <w:r w:rsidR="00EC1DC0" w:rsidRPr="00EC1DC0">
        <w:rPr>
          <w:sz w:val="27"/>
          <w:szCs w:val="27"/>
        </w:rPr>
        <w:t xml:space="preserve"> </w:t>
      </w:r>
      <w:r w:rsidR="00EC1DC0">
        <w:rPr>
          <w:sz w:val="27"/>
          <w:szCs w:val="27"/>
        </w:rPr>
        <w:t>а также ошибок, допущенных при расчете кадастровой стоимости Земельного участка</w:t>
      </w:r>
      <w:r w:rsidR="00274C52">
        <w:rPr>
          <w:sz w:val="27"/>
          <w:szCs w:val="27"/>
        </w:rPr>
        <w:t xml:space="preserve"> по состоянию </w:t>
      </w:r>
      <w:r>
        <w:rPr>
          <w:sz w:val="27"/>
          <w:szCs w:val="27"/>
        </w:rPr>
        <w:br/>
      </w:r>
      <w:r w:rsidR="00274C52">
        <w:rPr>
          <w:sz w:val="27"/>
          <w:szCs w:val="27"/>
        </w:rPr>
        <w:t>на 01.01.2021</w:t>
      </w:r>
      <w:r w:rsidR="00EC1DC0">
        <w:rPr>
          <w:sz w:val="27"/>
          <w:szCs w:val="27"/>
        </w:rPr>
        <w:t>,</w:t>
      </w:r>
      <w:r w:rsidR="00396458">
        <w:rPr>
          <w:sz w:val="27"/>
          <w:szCs w:val="27"/>
        </w:rPr>
        <w:t xml:space="preserve"> </w:t>
      </w:r>
      <w:r w:rsidR="004875CD" w:rsidRPr="00F941BC">
        <w:rPr>
          <w:sz w:val="27"/>
          <w:szCs w:val="27"/>
        </w:rPr>
        <w:t>не выявлено.</w:t>
      </w:r>
    </w:p>
    <w:p w:rsidR="00FC0D4C" w:rsidRDefault="00FC0D4C" w:rsidP="003C7459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7"/>
          <w:szCs w:val="27"/>
        </w:rPr>
      </w:pPr>
    </w:p>
    <w:p w:rsidR="00C11290" w:rsidRPr="006437B2" w:rsidRDefault="00C11290" w:rsidP="008C6B04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5"/>
          <w:szCs w:val="25"/>
        </w:rPr>
      </w:pPr>
    </w:p>
    <w:p w:rsidR="005A4135" w:rsidRDefault="005A4135" w:rsidP="0005350F">
      <w:pPr>
        <w:ind w:firstLine="708"/>
        <w:jc w:val="both"/>
        <w:rPr>
          <w:lang w:eastAsia="en-US"/>
        </w:rPr>
      </w:pPr>
    </w:p>
    <w:sectPr w:rsidR="005A4135" w:rsidSect="000E57AF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84" w:right="85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F7C" w:rsidRDefault="00BD6F7C" w:rsidP="00AC7FD4">
      <w:r>
        <w:separator/>
      </w:r>
    </w:p>
  </w:endnote>
  <w:endnote w:type="continuationSeparator" w:id="0">
    <w:p w:rsidR="00BD6F7C" w:rsidRDefault="00BD6F7C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F7C" w:rsidRDefault="00BD6F7C" w:rsidP="00AC7FD4">
      <w:r>
        <w:separator/>
      </w:r>
    </w:p>
  </w:footnote>
  <w:footnote w:type="continuationSeparator" w:id="0">
    <w:p w:rsidR="00BD6F7C" w:rsidRDefault="00BD6F7C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/>
    <w:sdtContent>
      <w:p w:rsidR="009917FD" w:rsidRPr="003A5A50" w:rsidRDefault="009917FD" w:rsidP="003A5A50">
        <w:pPr>
          <w:pStyle w:val="aa"/>
          <w:shd w:val="clear" w:color="auto" w:fill="FFFFFF" w:themeFill="background1"/>
          <w:jc w:val="center"/>
        </w:pPr>
        <w:r w:rsidRPr="008F6B28">
          <w:rPr>
            <w:sz w:val="26"/>
            <w:szCs w:val="26"/>
          </w:rPr>
          <w:fldChar w:fldCharType="begin"/>
        </w:r>
        <w:r w:rsidRPr="008F6B28">
          <w:rPr>
            <w:sz w:val="26"/>
            <w:szCs w:val="26"/>
          </w:rPr>
          <w:instrText>PAGE   \* MERGEFORMAT</w:instrText>
        </w:r>
        <w:r w:rsidRPr="008F6B28">
          <w:rPr>
            <w:sz w:val="26"/>
            <w:szCs w:val="26"/>
          </w:rPr>
          <w:fldChar w:fldCharType="separate"/>
        </w:r>
        <w:r w:rsidR="00834C7A">
          <w:rPr>
            <w:noProof/>
            <w:sz w:val="26"/>
            <w:szCs w:val="26"/>
          </w:rPr>
          <w:t>2</w:t>
        </w:r>
        <w:r w:rsidRPr="008F6B28">
          <w:rPr>
            <w:sz w:val="26"/>
            <w:szCs w:val="26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A50" w:rsidRDefault="003A5A50">
    <w:pPr>
      <w:pStyle w:val="aa"/>
      <w:jc w:val="center"/>
    </w:pPr>
  </w:p>
  <w:p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4D6B"/>
    <w:rsid w:val="00017A32"/>
    <w:rsid w:val="000226D2"/>
    <w:rsid w:val="00025F34"/>
    <w:rsid w:val="00027180"/>
    <w:rsid w:val="000315D7"/>
    <w:rsid w:val="00035771"/>
    <w:rsid w:val="00035DE5"/>
    <w:rsid w:val="000401F3"/>
    <w:rsid w:val="00041213"/>
    <w:rsid w:val="0004139E"/>
    <w:rsid w:val="0004232B"/>
    <w:rsid w:val="00042EE8"/>
    <w:rsid w:val="000475BA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754E"/>
    <w:rsid w:val="00067578"/>
    <w:rsid w:val="00070080"/>
    <w:rsid w:val="00070667"/>
    <w:rsid w:val="000737DB"/>
    <w:rsid w:val="0007645C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A09CB"/>
    <w:rsid w:val="000A1355"/>
    <w:rsid w:val="000A2725"/>
    <w:rsid w:val="000A4A3C"/>
    <w:rsid w:val="000A5383"/>
    <w:rsid w:val="000A5EC5"/>
    <w:rsid w:val="000A61CC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512F"/>
    <w:rsid w:val="000D5D2D"/>
    <w:rsid w:val="000D6B2E"/>
    <w:rsid w:val="000D7AF0"/>
    <w:rsid w:val="000E14A0"/>
    <w:rsid w:val="000E57AF"/>
    <w:rsid w:val="000E6B27"/>
    <w:rsid w:val="000E7CD4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4E37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2587"/>
    <w:rsid w:val="001B6B82"/>
    <w:rsid w:val="001B729C"/>
    <w:rsid w:val="001C06FC"/>
    <w:rsid w:val="001C17B6"/>
    <w:rsid w:val="001C3F77"/>
    <w:rsid w:val="001C4DC9"/>
    <w:rsid w:val="001D151D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3FBA"/>
    <w:rsid w:val="00227E07"/>
    <w:rsid w:val="0023113B"/>
    <w:rsid w:val="00232F02"/>
    <w:rsid w:val="002363E9"/>
    <w:rsid w:val="00236E18"/>
    <w:rsid w:val="0024223D"/>
    <w:rsid w:val="0024489E"/>
    <w:rsid w:val="00245777"/>
    <w:rsid w:val="00245792"/>
    <w:rsid w:val="00246531"/>
    <w:rsid w:val="00251B72"/>
    <w:rsid w:val="002520DB"/>
    <w:rsid w:val="00257785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4C52"/>
    <w:rsid w:val="002761FA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C0678"/>
    <w:rsid w:val="002C0879"/>
    <w:rsid w:val="002C0982"/>
    <w:rsid w:val="002C2FDF"/>
    <w:rsid w:val="002C65F7"/>
    <w:rsid w:val="002D10AB"/>
    <w:rsid w:val="002D3858"/>
    <w:rsid w:val="002D534D"/>
    <w:rsid w:val="002D6640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6507"/>
    <w:rsid w:val="0032776D"/>
    <w:rsid w:val="00333749"/>
    <w:rsid w:val="003358E9"/>
    <w:rsid w:val="003373FB"/>
    <w:rsid w:val="00337986"/>
    <w:rsid w:val="00340BED"/>
    <w:rsid w:val="00343216"/>
    <w:rsid w:val="00344F66"/>
    <w:rsid w:val="00346418"/>
    <w:rsid w:val="00347CD2"/>
    <w:rsid w:val="003528B4"/>
    <w:rsid w:val="00353847"/>
    <w:rsid w:val="00355588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71447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FB1"/>
    <w:rsid w:val="00391B01"/>
    <w:rsid w:val="00392150"/>
    <w:rsid w:val="003931E4"/>
    <w:rsid w:val="00396458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D17C6"/>
    <w:rsid w:val="003D1EFA"/>
    <w:rsid w:val="003D1F69"/>
    <w:rsid w:val="003D28E6"/>
    <w:rsid w:val="003D2BF9"/>
    <w:rsid w:val="003D6C22"/>
    <w:rsid w:val="003D6C42"/>
    <w:rsid w:val="003E1988"/>
    <w:rsid w:val="003E2379"/>
    <w:rsid w:val="003E3455"/>
    <w:rsid w:val="003E53B3"/>
    <w:rsid w:val="003E600C"/>
    <w:rsid w:val="003E644B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709F"/>
    <w:rsid w:val="00407703"/>
    <w:rsid w:val="00411256"/>
    <w:rsid w:val="004130B3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6C94"/>
    <w:rsid w:val="004875CD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5FF1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5B2D"/>
    <w:rsid w:val="0056747E"/>
    <w:rsid w:val="00567A21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4E28"/>
    <w:rsid w:val="005979DF"/>
    <w:rsid w:val="005A0E43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683F"/>
    <w:rsid w:val="005C1051"/>
    <w:rsid w:val="005C2FD5"/>
    <w:rsid w:val="005C38B8"/>
    <w:rsid w:val="005C6812"/>
    <w:rsid w:val="005C7642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31C2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1CA0"/>
    <w:rsid w:val="006249D9"/>
    <w:rsid w:val="00627388"/>
    <w:rsid w:val="00627403"/>
    <w:rsid w:val="00627D3C"/>
    <w:rsid w:val="0063048E"/>
    <w:rsid w:val="00630B66"/>
    <w:rsid w:val="00631670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7D9"/>
    <w:rsid w:val="006B5B0A"/>
    <w:rsid w:val="006B7188"/>
    <w:rsid w:val="006C048F"/>
    <w:rsid w:val="006C17EF"/>
    <w:rsid w:val="006C1BD0"/>
    <w:rsid w:val="006C28A2"/>
    <w:rsid w:val="006C2A71"/>
    <w:rsid w:val="006C4D6F"/>
    <w:rsid w:val="006C57BD"/>
    <w:rsid w:val="006C5AE1"/>
    <w:rsid w:val="006C638D"/>
    <w:rsid w:val="006C7A0E"/>
    <w:rsid w:val="006D097E"/>
    <w:rsid w:val="006D0DF6"/>
    <w:rsid w:val="006D3CA3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1447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6F5"/>
    <w:rsid w:val="00742CCD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7406"/>
    <w:rsid w:val="007714FE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46D0"/>
    <w:rsid w:val="007B71ED"/>
    <w:rsid w:val="007C654F"/>
    <w:rsid w:val="007C7939"/>
    <w:rsid w:val="007D2582"/>
    <w:rsid w:val="007E014A"/>
    <w:rsid w:val="007E1453"/>
    <w:rsid w:val="007E28B4"/>
    <w:rsid w:val="007E5275"/>
    <w:rsid w:val="007F0552"/>
    <w:rsid w:val="007F15A3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425B"/>
    <w:rsid w:val="0082742F"/>
    <w:rsid w:val="00830622"/>
    <w:rsid w:val="008323A1"/>
    <w:rsid w:val="00832719"/>
    <w:rsid w:val="00833A4A"/>
    <w:rsid w:val="00834C7A"/>
    <w:rsid w:val="0084148C"/>
    <w:rsid w:val="00841E65"/>
    <w:rsid w:val="00843FE9"/>
    <w:rsid w:val="008471BF"/>
    <w:rsid w:val="00850D7B"/>
    <w:rsid w:val="00851080"/>
    <w:rsid w:val="008512DE"/>
    <w:rsid w:val="00857F7B"/>
    <w:rsid w:val="00862A49"/>
    <w:rsid w:val="008647C5"/>
    <w:rsid w:val="00867166"/>
    <w:rsid w:val="00867B84"/>
    <w:rsid w:val="00872513"/>
    <w:rsid w:val="008726C7"/>
    <w:rsid w:val="008730FB"/>
    <w:rsid w:val="008800DB"/>
    <w:rsid w:val="008818F0"/>
    <w:rsid w:val="00881CAE"/>
    <w:rsid w:val="00882079"/>
    <w:rsid w:val="0088333E"/>
    <w:rsid w:val="00884451"/>
    <w:rsid w:val="00884990"/>
    <w:rsid w:val="00884EA8"/>
    <w:rsid w:val="008869F2"/>
    <w:rsid w:val="00890668"/>
    <w:rsid w:val="008922DB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33BF"/>
    <w:rsid w:val="00916182"/>
    <w:rsid w:val="00916533"/>
    <w:rsid w:val="00917C17"/>
    <w:rsid w:val="0092490F"/>
    <w:rsid w:val="00926444"/>
    <w:rsid w:val="00926BCF"/>
    <w:rsid w:val="00926ECA"/>
    <w:rsid w:val="00927623"/>
    <w:rsid w:val="009308E8"/>
    <w:rsid w:val="00930F3D"/>
    <w:rsid w:val="00931C5B"/>
    <w:rsid w:val="009367B9"/>
    <w:rsid w:val="00940013"/>
    <w:rsid w:val="009413E4"/>
    <w:rsid w:val="009438F4"/>
    <w:rsid w:val="0094705F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299F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3466"/>
    <w:rsid w:val="009D7615"/>
    <w:rsid w:val="009E2776"/>
    <w:rsid w:val="009E2B6F"/>
    <w:rsid w:val="009E2FD2"/>
    <w:rsid w:val="009E3F2E"/>
    <w:rsid w:val="009E46C1"/>
    <w:rsid w:val="009E521B"/>
    <w:rsid w:val="009F1D30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532A"/>
    <w:rsid w:val="00A46F84"/>
    <w:rsid w:val="00A474AD"/>
    <w:rsid w:val="00A47CD4"/>
    <w:rsid w:val="00A47E39"/>
    <w:rsid w:val="00A51C6B"/>
    <w:rsid w:val="00A52D7C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77DC"/>
    <w:rsid w:val="00A802A6"/>
    <w:rsid w:val="00A85C59"/>
    <w:rsid w:val="00A8658D"/>
    <w:rsid w:val="00A91821"/>
    <w:rsid w:val="00A926E7"/>
    <w:rsid w:val="00A96C43"/>
    <w:rsid w:val="00A96DCA"/>
    <w:rsid w:val="00AA0B0A"/>
    <w:rsid w:val="00AA3BEC"/>
    <w:rsid w:val="00AA4BFE"/>
    <w:rsid w:val="00AB230F"/>
    <w:rsid w:val="00AB2995"/>
    <w:rsid w:val="00AB47F8"/>
    <w:rsid w:val="00AB585D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8E5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488B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56F2B"/>
    <w:rsid w:val="00B6151A"/>
    <w:rsid w:val="00B61931"/>
    <w:rsid w:val="00B67B29"/>
    <w:rsid w:val="00B71332"/>
    <w:rsid w:val="00B716CC"/>
    <w:rsid w:val="00B720CF"/>
    <w:rsid w:val="00B726A4"/>
    <w:rsid w:val="00B80B65"/>
    <w:rsid w:val="00B82127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60EA"/>
    <w:rsid w:val="00BA69AA"/>
    <w:rsid w:val="00BB019E"/>
    <w:rsid w:val="00BB0CAA"/>
    <w:rsid w:val="00BB28C2"/>
    <w:rsid w:val="00BB4CBD"/>
    <w:rsid w:val="00BB6DB9"/>
    <w:rsid w:val="00BB7C5B"/>
    <w:rsid w:val="00BC103F"/>
    <w:rsid w:val="00BD13B4"/>
    <w:rsid w:val="00BD6CC5"/>
    <w:rsid w:val="00BD6F7C"/>
    <w:rsid w:val="00BE7EF6"/>
    <w:rsid w:val="00BF2587"/>
    <w:rsid w:val="00BF2F4D"/>
    <w:rsid w:val="00BF3399"/>
    <w:rsid w:val="00BF582F"/>
    <w:rsid w:val="00BF701D"/>
    <w:rsid w:val="00C03152"/>
    <w:rsid w:val="00C03E31"/>
    <w:rsid w:val="00C0743E"/>
    <w:rsid w:val="00C10933"/>
    <w:rsid w:val="00C11290"/>
    <w:rsid w:val="00C1519C"/>
    <w:rsid w:val="00C16E5B"/>
    <w:rsid w:val="00C21091"/>
    <w:rsid w:val="00C2598D"/>
    <w:rsid w:val="00C26BB0"/>
    <w:rsid w:val="00C27579"/>
    <w:rsid w:val="00C30986"/>
    <w:rsid w:val="00C324A3"/>
    <w:rsid w:val="00C3267B"/>
    <w:rsid w:val="00C35372"/>
    <w:rsid w:val="00C358B3"/>
    <w:rsid w:val="00C40930"/>
    <w:rsid w:val="00C43A3B"/>
    <w:rsid w:val="00C44F9E"/>
    <w:rsid w:val="00C47103"/>
    <w:rsid w:val="00C50FE6"/>
    <w:rsid w:val="00C51003"/>
    <w:rsid w:val="00C51852"/>
    <w:rsid w:val="00C5239D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843"/>
    <w:rsid w:val="00CD0A61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B06"/>
    <w:rsid w:val="00CF7C9F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64E51"/>
    <w:rsid w:val="00D70D8A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6D7E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400F"/>
    <w:rsid w:val="00E35E7E"/>
    <w:rsid w:val="00E40437"/>
    <w:rsid w:val="00E44450"/>
    <w:rsid w:val="00E46922"/>
    <w:rsid w:val="00E50B13"/>
    <w:rsid w:val="00E52360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76CF"/>
    <w:rsid w:val="00EB06A9"/>
    <w:rsid w:val="00EB0B62"/>
    <w:rsid w:val="00EB4E4D"/>
    <w:rsid w:val="00EB53DE"/>
    <w:rsid w:val="00EC1DC0"/>
    <w:rsid w:val="00EC1E93"/>
    <w:rsid w:val="00EC2688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E3128"/>
    <w:rsid w:val="00EE376D"/>
    <w:rsid w:val="00EF09A5"/>
    <w:rsid w:val="00EF201B"/>
    <w:rsid w:val="00EF3966"/>
    <w:rsid w:val="00EF4458"/>
    <w:rsid w:val="00EF4EA8"/>
    <w:rsid w:val="00EF6BC8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1832"/>
    <w:rsid w:val="00F41BCA"/>
    <w:rsid w:val="00F45121"/>
    <w:rsid w:val="00F51D47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0D4C"/>
    <w:rsid w:val="00FC4E82"/>
    <w:rsid w:val="00FC6511"/>
    <w:rsid w:val="00FC7602"/>
    <w:rsid w:val="00FD1AD9"/>
    <w:rsid w:val="00FD2C14"/>
    <w:rsid w:val="00FD345B"/>
    <w:rsid w:val="00FD4469"/>
    <w:rsid w:val="00FD4597"/>
    <w:rsid w:val="00FD5B1B"/>
    <w:rsid w:val="00FD6376"/>
    <w:rsid w:val="00FE08A0"/>
    <w:rsid w:val="00FE23C0"/>
    <w:rsid w:val="00FE2B58"/>
    <w:rsid w:val="00FE361F"/>
    <w:rsid w:val="00FE5497"/>
    <w:rsid w:val="00FE5C40"/>
    <w:rsid w:val="00FE619B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;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2482D0-7D88-4DE9-80EA-E485875F3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295</Words>
  <Characters>2284</Characters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2021-12-21T13:16:00Z</cp:lastPrinted>
  <dcterms:created xsi:type="dcterms:W3CDTF">2022-03-31T06:30:00Z</dcterms:created>
  <dcterms:modified xsi:type="dcterms:W3CDTF">2022-04-01T06:30:00Z</dcterms:modified>
</cp:coreProperties>
</file>