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2E14AA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</w:t>
      </w:r>
      <w:r w:rsidR="002E14AA">
        <w:rPr>
          <w:b/>
          <w:sz w:val="26"/>
          <w:szCs w:val="26"/>
        </w:rPr>
        <w:t xml:space="preserve">   </w:t>
      </w:r>
      <w:r w:rsidR="003C7459" w:rsidRPr="00AE1F3C">
        <w:rPr>
          <w:b/>
          <w:sz w:val="26"/>
          <w:szCs w:val="26"/>
        </w:rPr>
        <w:t xml:space="preserve">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AE1F3C">
        <w:rPr>
          <w:b/>
          <w:sz w:val="26"/>
          <w:szCs w:val="26"/>
        </w:rPr>
        <w:t xml:space="preserve">№ </w:t>
      </w:r>
      <w:r w:rsidR="002E14AA">
        <w:rPr>
          <w:b/>
          <w:sz w:val="26"/>
          <w:szCs w:val="26"/>
        </w:rPr>
        <w:t>225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BC63D2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AE1F3C">
        <w:rPr>
          <w:b/>
          <w:sz w:val="26"/>
          <w:szCs w:val="26"/>
        </w:rPr>
        <w:t xml:space="preserve">Реквизиты </w:t>
      </w:r>
      <w:r w:rsidR="00F233A2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BC63D2" w:rsidRPr="00BC63D2">
        <w:rPr>
          <w:sz w:val="26"/>
          <w:szCs w:val="26"/>
        </w:rPr>
        <w:t xml:space="preserve">от </w:t>
      </w:r>
      <w:r w:rsidR="005A29BA" w:rsidRPr="00050994">
        <w:rPr>
          <w:sz w:val="26"/>
          <w:szCs w:val="26"/>
        </w:rPr>
        <w:t>01</w:t>
      </w:r>
      <w:r w:rsidR="005A29BA">
        <w:rPr>
          <w:sz w:val="26"/>
          <w:szCs w:val="26"/>
        </w:rPr>
        <w:t>.04</w:t>
      </w:r>
      <w:r w:rsidR="00BC63D2" w:rsidRPr="00BC63D2">
        <w:rPr>
          <w:sz w:val="26"/>
          <w:szCs w:val="26"/>
        </w:rPr>
        <w:t xml:space="preserve">.2022 </w:t>
      </w:r>
      <w:r w:rsidR="00BC63D2">
        <w:rPr>
          <w:sz w:val="26"/>
          <w:szCs w:val="26"/>
        </w:rPr>
        <w:t xml:space="preserve">№ </w:t>
      </w:r>
      <w:r w:rsidR="00050994" w:rsidRPr="00050994">
        <w:rPr>
          <w:sz w:val="26"/>
          <w:szCs w:val="26"/>
        </w:rPr>
        <w:t>33-8-1096/22-(0)-0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9E7579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9E7579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F233A2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050994" w:rsidRPr="00050994">
        <w:rPr>
          <w:sz w:val="26"/>
          <w:szCs w:val="26"/>
        </w:rPr>
        <w:t>77:09:0004021:46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proofErr w:type="spellStart"/>
      <w:r w:rsidR="00050994" w:rsidRPr="00050994">
        <w:rPr>
          <w:sz w:val="26"/>
          <w:szCs w:val="26"/>
        </w:rPr>
        <w:t>вн.тер.г</w:t>
      </w:r>
      <w:proofErr w:type="spellEnd"/>
      <w:r w:rsidR="00050994" w:rsidRPr="00050994">
        <w:rPr>
          <w:sz w:val="26"/>
          <w:szCs w:val="26"/>
        </w:rPr>
        <w:t>. муниципальный округ Беговой, ул. 3-я Ямского Поля, з/у 28/1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  <w:bookmarkStart w:id="0" w:name="_GoBack"/>
      <w:bookmarkEnd w:id="0"/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050994" w:rsidRPr="00050994">
        <w:rPr>
          <w:sz w:val="26"/>
          <w:szCs w:val="26"/>
        </w:rPr>
        <w:t>77:09:0004021:46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2E14AA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050994">
        <w:rPr>
          <w:sz w:val="26"/>
          <w:szCs w:val="26"/>
        </w:rPr>
        <w:t>785 869</w:t>
      </w:r>
      <w:r w:rsidR="00050994" w:rsidRPr="00050994">
        <w:rPr>
          <w:sz w:val="26"/>
          <w:szCs w:val="26"/>
        </w:rPr>
        <w:t>,50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2E14AA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4E00AA" w:rsidRPr="004E00AA">
        <w:rPr>
          <w:sz w:val="26"/>
          <w:szCs w:val="26"/>
        </w:rPr>
        <w:t>7</w:t>
      </w:r>
      <w:r w:rsidR="00473BDC" w:rsidRPr="00AE1F3C">
        <w:rPr>
          <w:sz w:val="26"/>
          <w:szCs w:val="26"/>
        </w:rPr>
        <w:t xml:space="preserve"> «</w:t>
      </w:r>
      <w:r w:rsidR="004E00AA" w:rsidRPr="004E00AA">
        <w:rPr>
          <w:sz w:val="26"/>
          <w:szCs w:val="26"/>
        </w:rPr>
        <w:t>Земельные участки производственного назначения</w:t>
      </w:r>
      <w:r w:rsidR="00AE0136">
        <w:rPr>
          <w:sz w:val="26"/>
          <w:szCs w:val="26"/>
        </w:rPr>
        <w:t xml:space="preserve">», подгруппе </w:t>
      </w:r>
      <w:r w:rsidR="00F233A2">
        <w:rPr>
          <w:sz w:val="26"/>
          <w:szCs w:val="26"/>
        </w:rPr>
        <w:t>7.</w:t>
      </w:r>
      <w:r w:rsidR="00050994" w:rsidRPr="00050994">
        <w:rPr>
          <w:sz w:val="26"/>
          <w:szCs w:val="26"/>
        </w:rPr>
        <w:t>7</w:t>
      </w:r>
      <w:r w:rsidR="00565B2D" w:rsidRPr="00AE1F3C">
        <w:rPr>
          <w:sz w:val="26"/>
          <w:szCs w:val="26"/>
        </w:rPr>
        <w:t xml:space="preserve"> «</w:t>
      </w:r>
      <w:r w:rsidR="00050994" w:rsidRPr="00050994">
        <w:rPr>
          <w:sz w:val="26"/>
          <w:szCs w:val="26"/>
        </w:rPr>
        <w:t>Земельные участки, предназначенные для размещения объектов коммунально-бытового обслуживания</w:t>
      </w:r>
      <w:r w:rsidR="00473BDC" w:rsidRPr="00AE1F3C">
        <w:rPr>
          <w:sz w:val="26"/>
          <w:szCs w:val="26"/>
        </w:rPr>
        <w:t>».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</w:t>
      </w:r>
      <w:r w:rsidRPr="00AE1F3C">
        <w:rPr>
          <w:sz w:val="26"/>
          <w:szCs w:val="26"/>
        </w:rPr>
        <w:lastRenderedPageBreak/>
        <w:t>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050994" w:rsidRPr="00050994">
        <w:rPr>
          <w:sz w:val="26"/>
          <w:szCs w:val="26"/>
        </w:rPr>
        <w:t xml:space="preserve">коммунальное обслуживание (3.1) (земельные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</w:t>
      </w:r>
      <w:r w:rsidR="002E14AA">
        <w:rPr>
          <w:sz w:val="26"/>
          <w:szCs w:val="26"/>
        </w:rPr>
        <w:br/>
      </w:r>
      <w:r w:rsidR="00050994" w:rsidRPr="00050994">
        <w:rPr>
          <w:sz w:val="26"/>
          <w:szCs w:val="26"/>
        </w:rPr>
        <w:t xml:space="preserve">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</w:t>
      </w:r>
      <w:proofErr w:type="spellStart"/>
      <w:r w:rsidR="00050994" w:rsidRPr="00050994">
        <w:rPr>
          <w:sz w:val="26"/>
          <w:szCs w:val="26"/>
        </w:rPr>
        <w:t>транспортра</w:t>
      </w:r>
      <w:proofErr w:type="spellEnd"/>
      <w:r w:rsidR="00050994" w:rsidRPr="00050994">
        <w:rPr>
          <w:sz w:val="26"/>
          <w:szCs w:val="26"/>
        </w:rPr>
        <w:t xml:space="preserve">, энергетики и связи; размещения наземных сооружений </w:t>
      </w:r>
      <w:r w:rsidR="002E14AA">
        <w:rPr>
          <w:sz w:val="26"/>
          <w:szCs w:val="26"/>
        </w:rPr>
        <w:br/>
      </w:r>
      <w:r w:rsidR="00050994" w:rsidRPr="00050994">
        <w:rPr>
          <w:sz w:val="26"/>
          <w:szCs w:val="26"/>
        </w:rPr>
        <w:t>и инфраструктуры спутниковой связи, объектов космической деятельности, военных объектов (1.2.13))</w:t>
      </w:r>
      <w:r w:rsidR="000D6B2E" w:rsidRPr="00AE1F3C">
        <w:rPr>
          <w:sz w:val="26"/>
          <w:szCs w:val="26"/>
        </w:rPr>
        <w:t xml:space="preserve">» </w:t>
      </w:r>
      <w:r w:rsidR="00AE0136">
        <w:rPr>
          <w:sz w:val="26"/>
          <w:szCs w:val="26"/>
        </w:rPr>
        <w:t xml:space="preserve">к оценочной подгруппе </w:t>
      </w:r>
      <w:r w:rsidR="004E00AA" w:rsidRPr="004E00AA">
        <w:rPr>
          <w:sz w:val="26"/>
          <w:szCs w:val="26"/>
        </w:rPr>
        <w:t>7</w:t>
      </w:r>
      <w:r w:rsidR="00F233A2">
        <w:rPr>
          <w:sz w:val="26"/>
          <w:szCs w:val="26"/>
        </w:rPr>
        <w:t>.</w:t>
      </w:r>
      <w:r w:rsidR="00050994" w:rsidRPr="00050994">
        <w:rPr>
          <w:sz w:val="26"/>
          <w:szCs w:val="26"/>
        </w:rPr>
        <w:t>7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E757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0994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4AA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29BA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E7579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012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63D2"/>
    <w:rsid w:val="00BD13B4"/>
    <w:rsid w:val="00BD6CC5"/>
    <w:rsid w:val="00BD6F7C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3A2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02ABF9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9325-0C13-447E-A23C-23226BF1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2022-04-18T08:52:00Z</dcterms:created>
  <dcterms:modified xsi:type="dcterms:W3CDTF">2022-04-21T12:50:00Z</dcterms:modified>
</cp:coreProperties>
</file>