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EB26FD">
        <w:rPr>
          <w:b/>
          <w:sz w:val="26"/>
          <w:szCs w:val="26"/>
        </w:rPr>
        <w:t>18</w:t>
      </w:r>
      <w:r w:rsidR="00B94EDE" w:rsidRPr="00BA103B">
        <w:rPr>
          <w:b/>
          <w:sz w:val="26"/>
          <w:szCs w:val="26"/>
        </w:rPr>
        <w:t xml:space="preserve">» </w:t>
      </w:r>
      <w:r w:rsidR="003A72AA">
        <w:rPr>
          <w:b/>
          <w:sz w:val="26"/>
          <w:szCs w:val="26"/>
        </w:rPr>
        <w:t>мая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FF453A">
        <w:rPr>
          <w:b/>
          <w:sz w:val="26"/>
          <w:szCs w:val="26"/>
        </w:rPr>
        <w:t xml:space="preserve">           №</w:t>
      </w:r>
      <w:r w:rsidR="00EB26FD">
        <w:rPr>
          <w:b/>
          <w:sz w:val="26"/>
          <w:szCs w:val="26"/>
        </w:rPr>
        <w:t xml:space="preserve"> </w:t>
      </w:r>
      <w:r w:rsidR="00FF453A">
        <w:rPr>
          <w:b/>
          <w:sz w:val="26"/>
          <w:szCs w:val="26"/>
        </w:rPr>
        <w:t>268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EB26FD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</w:t>
      </w:r>
      <w:r w:rsidR="001319A7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1319A7">
        <w:rPr>
          <w:sz w:val="26"/>
          <w:szCs w:val="26"/>
        </w:rPr>
        <w:t xml:space="preserve"> </w:t>
      </w:r>
      <w:r w:rsidR="00EB26FD">
        <w:rPr>
          <w:sz w:val="26"/>
          <w:szCs w:val="26"/>
        </w:rPr>
        <w:tab/>
        <w:t>от 22</w:t>
      </w:r>
      <w:r w:rsidR="00EB26FD" w:rsidRPr="003152BD">
        <w:rPr>
          <w:sz w:val="26"/>
          <w:szCs w:val="26"/>
        </w:rPr>
        <w:t>.04.2022</w:t>
      </w:r>
      <w:r w:rsidR="00EB26FD">
        <w:rPr>
          <w:sz w:val="26"/>
          <w:szCs w:val="26"/>
        </w:rPr>
        <w:t xml:space="preserve"> № </w:t>
      </w:r>
      <w:r w:rsidR="00EB26FD" w:rsidRPr="00EB26FD">
        <w:rPr>
          <w:sz w:val="26"/>
          <w:szCs w:val="26"/>
        </w:rPr>
        <w:t>33-8-1329/22-(0)-0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86451D">
        <w:rPr>
          <w:sz w:val="26"/>
          <w:szCs w:val="26"/>
        </w:rPr>
        <w:t>***</w:t>
      </w:r>
    </w:p>
    <w:p w:rsidR="00EB26FD" w:rsidRDefault="00EB26FD" w:rsidP="00EB26FD">
      <w:pPr>
        <w:tabs>
          <w:tab w:val="left" w:pos="4111"/>
        </w:tabs>
        <w:spacing w:after="0" w:line="259" w:lineRule="auto"/>
        <w:ind w:left="5670" w:hanging="5670"/>
        <w:jc w:val="both"/>
        <w:rPr>
          <w:b/>
          <w:sz w:val="26"/>
          <w:szCs w:val="26"/>
        </w:rPr>
      </w:pPr>
    </w:p>
    <w:p w:rsidR="00EB26FD" w:rsidRPr="00EB26FD" w:rsidRDefault="00EB26FD" w:rsidP="00EB26FD">
      <w:pPr>
        <w:tabs>
          <w:tab w:val="left" w:pos="4111"/>
        </w:tabs>
        <w:spacing w:after="0" w:line="259" w:lineRule="auto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Pr="00EB26FD">
        <w:rPr>
          <w:sz w:val="26"/>
          <w:szCs w:val="26"/>
        </w:rPr>
        <w:t>77:05:0008003:9527</w:t>
      </w:r>
      <w:bookmarkStart w:id="0" w:name="_GoBack"/>
      <w:bookmarkEnd w:id="0"/>
    </w:p>
    <w:p w:rsidR="00EB26FD" w:rsidRDefault="00EB26FD" w:rsidP="00EB26FD">
      <w:pPr>
        <w:tabs>
          <w:tab w:val="left" w:pos="5670"/>
        </w:tabs>
        <w:spacing w:after="0"/>
        <w:ind w:left="5670" w:hanging="5670"/>
        <w:jc w:val="both"/>
        <w:rPr>
          <w:b/>
          <w:sz w:val="26"/>
          <w:szCs w:val="26"/>
        </w:rPr>
      </w:pPr>
    </w:p>
    <w:p w:rsidR="00EB26FD" w:rsidRDefault="00EB26FD" w:rsidP="00EB26F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EB26FD">
        <w:rPr>
          <w:b/>
          <w:sz w:val="26"/>
          <w:szCs w:val="26"/>
        </w:rPr>
        <w:t>Адрес</w:t>
      </w:r>
      <w:r w:rsidRPr="00EB26FD"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Pr="00EB26FD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EB26FD">
        <w:rPr>
          <w:sz w:val="26"/>
          <w:szCs w:val="26"/>
        </w:rPr>
        <w:t xml:space="preserve"> Кировоградская, д.</w:t>
      </w:r>
      <w:r>
        <w:rPr>
          <w:sz w:val="26"/>
          <w:szCs w:val="26"/>
        </w:rPr>
        <w:t xml:space="preserve"> </w:t>
      </w:r>
      <w:r w:rsidRPr="00EB26FD">
        <w:rPr>
          <w:sz w:val="26"/>
          <w:szCs w:val="26"/>
        </w:rPr>
        <w:t>23А, корп.</w:t>
      </w:r>
      <w:r w:rsidR="00AF21D6">
        <w:rPr>
          <w:sz w:val="26"/>
          <w:szCs w:val="26"/>
        </w:rPr>
        <w:t xml:space="preserve"> </w:t>
      </w:r>
      <w:r w:rsidRPr="00EB26FD">
        <w:rPr>
          <w:sz w:val="26"/>
          <w:szCs w:val="26"/>
        </w:rPr>
        <w:t>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1319A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1319A7">
        <w:rPr>
          <w:sz w:val="26"/>
          <w:szCs w:val="26"/>
        </w:rPr>
        <w:t xml:space="preserve">ом </w:t>
      </w:r>
      <w:r w:rsidR="00AF21D6" w:rsidRPr="00AF21D6">
        <w:rPr>
          <w:sz w:val="26"/>
          <w:szCs w:val="26"/>
        </w:rPr>
        <w:t>77:05:0008003:9527</w:t>
      </w:r>
      <w:r w:rsidR="00AF21D6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AF21D6">
        <w:rPr>
          <w:sz w:val="26"/>
          <w:szCs w:val="26"/>
        </w:rPr>
        <w:t>ударственной кадастровой оценке</w:t>
      </w:r>
      <w:r w:rsidR="001319A7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по состоянию</w:t>
      </w:r>
      <w:r w:rsidR="001319A7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FF453A">
        <w:rPr>
          <w:sz w:val="26"/>
          <w:szCs w:val="26"/>
        </w:rPr>
        <w:t xml:space="preserve">с учетом </w:t>
      </w:r>
      <w:r w:rsidRPr="001A5DCC">
        <w:rPr>
          <w:sz w:val="26"/>
          <w:szCs w:val="26"/>
        </w:rPr>
        <w:t xml:space="preserve">отнесения </w:t>
      </w:r>
      <w:r w:rsidR="00AF21D6">
        <w:rPr>
          <w:sz w:val="26"/>
          <w:szCs w:val="26"/>
        </w:rPr>
        <w:t>объекта</w:t>
      </w:r>
      <w:r w:rsidR="001319A7">
        <w:rPr>
          <w:sz w:val="26"/>
          <w:szCs w:val="26"/>
        </w:rPr>
        <w:t xml:space="preserve"> недв</w:t>
      </w:r>
      <w:r w:rsidR="00FF453A">
        <w:rPr>
          <w:sz w:val="26"/>
          <w:szCs w:val="26"/>
        </w:rPr>
        <w:t>и</w:t>
      </w:r>
      <w:r w:rsidR="001319A7">
        <w:rPr>
          <w:sz w:val="26"/>
          <w:szCs w:val="26"/>
        </w:rPr>
        <w:t>жимости</w:t>
      </w:r>
      <w:r w:rsidR="00AF21D6">
        <w:rPr>
          <w:sz w:val="26"/>
          <w:szCs w:val="26"/>
        </w:rPr>
        <w:t xml:space="preserve"> к </w:t>
      </w:r>
      <w:r w:rsidR="00FF453A">
        <w:rPr>
          <w:sz w:val="26"/>
          <w:szCs w:val="26"/>
        </w:rPr>
        <w:t xml:space="preserve">оценочной </w:t>
      </w:r>
      <w:r w:rsidR="00AF21D6">
        <w:rPr>
          <w:sz w:val="26"/>
          <w:szCs w:val="26"/>
        </w:rPr>
        <w:t xml:space="preserve">группе </w:t>
      </w:r>
      <w:r w:rsidR="00AF21D6" w:rsidRPr="00AF21D6">
        <w:rPr>
          <w:sz w:val="26"/>
          <w:szCs w:val="26"/>
        </w:rPr>
        <w:t>6 «</w:t>
      </w:r>
      <w:r w:rsidR="00170FBE" w:rsidRPr="00170FBE">
        <w:rPr>
          <w:sz w:val="26"/>
          <w:szCs w:val="26"/>
        </w:rPr>
        <w:t>Объекты административного и офисного назначения</w:t>
      </w:r>
      <w:r w:rsidR="00AF21D6" w:rsidRPr="00AF21D6">
        <w:rPr>
          <w:sz w:val="26"/>
          <w:szCs w:val="26"/>
        </w:rPr>
        <w:t xml:space="preserve">», подгруппе 6.1 </w:t>
      </w:r>
      <w:r w:rsidR="00170FBE">
        <w:rPr>
          <w:sz w:val="26"/>
          <w:szCs w:val="26"/>
        </w:rPr>
        <w:t>«</w:t>
      </w:r>
      <w:r w:rsidR="00170FBE" w:rsidRPr="00170FBE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170FBE">
        <w:rPr>
          <w:sz w:val="26"/>
          <w:szCs w:val="26"/>
        </w:rPr>
        <w:t>».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</w:t>
      </w:r>
      <w:r w:rsidR="001319A7">
        <w:rPr>
          <w:sz w:val="26"/>
          <w:szCs w:val="26"/>
        </w:rPr>
        <w:t>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A05C30">
        <w:rPr>
          <w:sz w:val="26"/>
          <w:szCs w:val="26"/>
        </w:rPr>
        <w:t>Н</w:t>
      </w:r>
      <w:r w:rsidR="00A05C30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A05C30">
        <w:rPr>
          <w:sz w:val="26"/>
          <w:szCs w:val="26"/>
        </w:rPr>
        <w:t xml:space="preserve"> (далее – ГБУ «МКМЦН») </w:t>
      </w:r>
      <w:r w:rsidR="00170FBE">
        <w:rPr>
          <w:sz w:val="26"/>
          <w:szCs w:val="26"/>
        </w:rPr>
        <w:t xml:space="preserve">кадастровая стоимость объекта недвижимости пересчитана с применением </w:t>
      </w:r>
      <w:r w:rsidR="00170FBE" w:rsidRPr="00D1680F">
        <w:rPr>
          <w:sz w:val="26"/>
          <w:szCs w:val="26"/>
        </w:rPr>
        <w:t>коэффициента экспликации</w:t>
      </w:r>
      <w:r w:rsidR="00170FBE">
        <w:rPr>
          <w:sz w:val="26"/>
          <w:szCs w:val="26"/>
        </w:rPr>
        <w:t xml:space="preserve"> </w:t>
      </w:r>
      <w:r w:rsidR="00170FBE" w:rsidRPr="00170FBE">
        <w:rPr>
          <w:sz w:val="26"/>
          <w:szCs w:val="26"/>
        </w:rPr>
        <w:t>0.9193108997</w:t>
      </w:r>
      <w:r w:rsidR="00170FBE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Удельны</w:t>
      </w:r>
      <w:r w:rsidR="001319A7">
        <w:rPr>
          <w:sz w:val="26"/>
          <w:szCs w:val="26"/>
        </w:rPr>
        <w:t>й показатель</w:t>
      </w:r>
      <w:r w:rsidRPr="000A0C5E">
        <w:rPr>
          <w:sz w:val="26"/>
          <w:szCs w:val="26"/>
        </w:rPr>
        <w:t xml:space="preserve"> кадастровой стоимости объек</w:t>
      </w:r>
      <w:r w:rsidR="001319A7">
        <w:rPr>
          <w:sz w:val="26"/>
          <w:szCs w:val="26"/>
        </w:rPr>
        <w:t>та</w:t>
      </w:r>
      <w:r w:rsidRPr="000A0C5E">
        <w:rPr>
          <w:sz w:val="26"/>
          <w:szCs w:val="26"/>
        </w:rPr>
        <w:t xml:space="preserve"> недвижимости </w:t>
      </w:r>
      <w:r w:rsidRPr="000A0C5E">
        <w:rPr>
          <w:sz w:val="26"/>
          <w:szCs w:val="26"/>
        </w:rPr>
        <w:br/>
      </w:r>
      <w:r w:rsidR="00A05C30" w:rsidRPr="001A5DCC">
        <w:rPr>
          <w:sz w:val="26"/>
          <w:szCs w:val="26"/>
        </w:rPr>
        <w:t>с кадастровым номер</w:t>
      </w:r>
      <w:r w:rsidR="001319A7">
        <w:rPr>
          <w:sz w:val="26"/>
          <w:szCs w:val="26"/>
        </w:rPr>
        <w:t>ом</w:t>
      </w:r>
      <w:r w:rsidR="00A05C30">
        <w:rPr>
          <w:sz w:val="26"/>
          <w:szCs w:val="26"/>
        </w:rPr>
        <w:t xml:space="preserve"> </w:t>
      </w:r>
      <w:r w:rsidR="00A05C30" w:rsidRPr="00AF21D6">
        <w:rPr>
          <w:sz w:val="26"/>
          <w:szCs w:val="26"/>
        </w:rPr>
        <w:t>77:05:0008003:9527</w:t>
      </w:r>
      <w:r w:rsidR="00A05C30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0A0C5E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1319A7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1319A7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0"/>
        <w:gridCol w:w="1756"/>
        <w:gridCol w:w="2877"/>
        <w:gridCol w:w="1756"/>
        <w:gridCol w:w="1584"/>
      </w:tblGrid>
      <w:tr w:rsidR="00BC5528" w:rsidRPr="00E102E4" w:rsidTr="00FF453A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4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876A4A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FF453A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1319A7" w:rsidRPr="00E102E4" w:rsidTr="00FF453A">
        <w:trPr>
          <w:trHeight w:val="132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A7" w:rsidRPr="00C5006F" w:rsidRDefault="001319A7" w:rsidP="001319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C30">
              <w:rPr>
                <w:sz w:val="22"/>
                <w:szCs w:val="22"/>
              </w:rPr>
              <w:t>77:05:0008003:9527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A7" w:rsidRDefault="001319A7" w:rsidP="001319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C30">
              <w:rPr>
                <w:sz w:val="22"/>
                <w:szCs w:val="22"/>
              </w:rPr>
              <w:t>1 647 120</w:t>
            </w:r>
            <w:r>
              <w:rPr>
                <w:sz w:val="22"/>
                <w:szCs w:val="22"/>
              </w:rPr>
              <w:t> </w:t>
            </w:r>
            <w:r w:rsidRPr="00A05C30">
              <w:rPr>
                <w:sz w:val="22"/>
                <w:szCs w:val="22"/>
              </w:rPr>
              <w:t>436</w:t>
            </w:r>
            <w:r>
              <w:rPr>
                <w:sz w:val="22"/>
                <w:szCs w:val="22"/>
              </w:rPr>
              <w:t>,</w:t>
            </w:r>
            <w:r w:rsidRPr="00A05C30">
              <w:rPr>
                <w:sz w:val="22"/>
                <w:szCs w:val="22"/>
              </w:rPr>
              <w:t>42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A7" w:rsidRPr="00D96C9B" w:rsidRDefault="001319A7" w:rsidP="001319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319A7" w:rsidRPr="00B30CD0" w:rsidRDefault="001319A7" w:rsidP="001319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A05C30">
              <w:rPr>
                <w:sz w:val="22"/>
                <w:szCs w:val="22"/>
                <w:lang w:val="en-US"/>
              </w:rPr>
              <w:t>1 514 215</w:t>
            </w:r>
            <w:r>
              <w:rPr>
                <w:sz w:val="22"/>
                <w:szCs w:val="22"/>
                <w:lang w:val="en-US"/>
              </w:rPr>
              <w:t> </w:t>
            </w:r>
            <w:r w:rsidRPr="00A05C30">
              <w:rPr>
                <w:sz w:val="22"/>
                <w:szCs w:val="22"/>
                <w:lang w:val="en-US"/>
              </w:rPr>
              <w:t>770</w:t>
            </w:r>
            <w:r>
              <w:rPr>
                <w:sz w:val="22"/>
                <w:szCs w:val="22"/>
              </w:rPr>
              <w:t>,</w:t>
            </w:r>
            <w:r w:rsidRPr="00A05C30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593" w:type="dxa"/>
            <w:vAlign w:val="center"/>
          </w:tcPr>
          <w:p w:rsidR="001319A7" w:rsidRDefault="001319A7" w:rsidP="001319A7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FF453A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5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9A7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FBE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52B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5621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51D"/>
    <w:rsid w:val="008647C5"/>
    <w:rsid w:val="00867166"/>
    <w:rsid w:val="00872513"/>
    <w:rsid w:val="008730FB"/>
    <w:rsid w:val="00876A4A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30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21D6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0CD0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06F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28"/>
    <w:rsid w:val="00EA76CF"/>
    <w:rsid w:val="00EB06A9"/>
    <w:rsid w:val="00EB0B62"/>
    <w:rsid w:val="00EB242A"/>
    <w:rsid w:val="00EB26FD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453A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20F60DB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B0D0A-1A13-4EF1-8EFF-BF8334AB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2013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2022-05-12T18:10:00Z</dcterms:created>
  <dcterms:modified xsi:type="dcterms:W3CDTF">2022-05-19T06:20:00Z</dcterms:modified>
</cp:coreProperties>
</file>