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AE1F3C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«</w:t>
      </w:r>
      <w:r w:rsidR="00887BC1">
        <w:rPr>
          <w:b/>
          <w:sz w:val="26"/>
          <w:szCs w:val="26"/>
        </w:rPr>
        <w:t>26</w:t>
      </w:r>
      <w:r w:rsidR="00470695" w:rsidRPr="00AE1F3C">
        <w:rPr>
          <w:b/>
          <w:sz w:val="26"/>
          <w:szCs w:val="26"/>
        </w:rPr>
        <w:t>»</w:t>
      </w:r>
      <w:r w:rsidR="00F62D66" w:rsidRPr="00AE1F3C">
        <w:rPr>
          <w:b/>
          <w:sz w:val="26"/>
          <w:szCs w:val="26"/>
        </w:rPr>
        <w:t xml:space="preserve"> </w:t>
      </w:r>
      <w:r w:rsidR="002D787C">
        <w:rPr>
          <w:b/>
          <w:sz w:val="26"/>
          <w:szCs w:val="26"/>
        </w:rPr>
        <w:t>мая</w:t>
      </w:r>
      <w:r w:rsidR="00F62D66" w:rsidRPr="00AE1F3C">
        <w:rPr>
          <w:b/>
          <w:sz w:val="26"/>
          <w:szCs w:val="26"/>
        </w:rPr>
        <w:t xml:space="preserve"> </w:t>
      </w:r>
      <w:r w:rsidR="00470695" w:rsidRPr="00AE1F3C">
        <w:rPr>
          <w:b/>
          <w:sz w:val="26"/>
          <w:szCs w:val="26"/>
        </w:rPr>
        <w:t>20</w:t>
      </w:r>
      <w:r w:rsidR="00CB30B3" w:rsidRPr="00AE1F3C">
        <w:rPr>
          <w:b/>
          <w:sz w:val="26"/>
          <w:szCs w:val="26"/>
        </w:rPr>
        <w:t>22</w:t>
      </w:r>
      <w:r w:rsidR="00E54A38" w:rsidRPr="00AE1F3C">
        <w:rPr>
          <w:b/>
          <w:sz w:val="26"/>
          <w:szCs w:val="26"/>
        </w:rPr>
        <w:t xml:space="preserve"> г.</w:t>
      </w:r>
      <w:r w:rsidR="00E54A38" w:rsidRPr="00AE1F3C">
        <w:rPr>
          <w:b/>
          <w:sz w:val="26"/>
          <w:szCs w:val="26"/>
        </w:rPr>
        <w:tab/>
        <w:t xml:space="preserve"> </w:t>
      </w:r>
      <w:r w:rsidR="00A2524F" w:rsidRPr="00AE1F3C">
        <w:rPr>
          <w:b/>
          <w:sz w:val="26"/>
          <w:szCs w:val="26"/>
        </w:rPr>
        <w:t xml:space="preserve">  </w:t>
      </w:r>
      <w:r w:rsidR="009A299F" w:rsidRPr="00AE1F3C">
        <w:rPr>
          <w:b/>
          <w:sz w:val="26"/>
          <w:szCs w:val="26"/>
        </w:rPr>
        <w:t xml:space="preserve">      </w:t>
      </w:r>
      <w:r w:rsidR="00A2524F" w:rsidRPr="00AE1F3C">
        <w:rPr>
          <w:b/>
          <w:sz w:val="26"/>
          <w:szCs w:val="26"/>
        </w:rPr>
        <w:t xml:space="preserve">   </w:t>
      </w:r>
      <w:r w:rsidR="00907ACF" w:rsidRPr="00AE1F3C">
        <w:rPr>
          <w:b/>
          <w:sz w:val="26"/>
          <w:szCs w:val="26"/>
        </w:rPr>
        <w:t xml:space="preserve">                 </w:t>
      </w:r>
      <w:r w:rsidR="00A2524F" w:rsidRPr="00AE1F3C">
        <w:rPr>
          <w:b/>
          <w:sz w:val="26"/>
          <w:szCs w:val="26"/>
        </w:rPr>
        <w:t xml:space="preserve">       </w:t>
      </w:r>
      <w:r w:rsidR="00470695" w:rsidRPr="00AE1F3C">
        <w:rPr>
          <w:b/>
          <w:sz w:val="26"/>
          <w:szCs w:val="26"/>
        </w:rPr>
        <w:t xml:space="preserve">           </w:t>
      </w:r>
      <w:r w:rsidR="00D64E51" w:rsidRPr="00AE1F3C">
        <w:rPr>
          <w:b/>
          <w:sz w:val="26"/>
          <w:szCs w:val="26"/>
        </w:rPr>
        <w:t xml:space="preserve">   </w:t>
      </w:r>
      <w:r w:rsidR="003528B4" w:rsidRPr="00AE1F3C">
        <w:rPr>
          <w:b/>
          <w:sz w:val="26"/>
          <w:szCs w:val="26"/>
        </w:rPr>
        <w:t xml:space="preserve"> </w:t>
      </w:r>
      <w:r w:rsidR="00F62D66" w:rsidRPr="00AE1F3C">
        <w:rPr>
          <w:b/>
          <w:sz w:val="26"/>
          <w:szCs w:val="26"/>
        </w:rPr>
        <w:t xml:space="preserve">       </w:t>
      </w:r>
      <w:r w:rsidR="005A4135" w:rsidRPr="00AE1F3C">
        <w:rPr>
          <w:b/>
          <w:sz w:val="26"/>
          <w:szCs w:val="26"/>
        </w:rPr>
        <w:t xml:space="preserve">  </w:t>
      </w:r>
      <w:r w:rsidR="002D787C">
        <w:rPr>
          <w:b/>
          <w:sz w:val="26"/>
          <w:szCs w:val="26"/>
        </w:rPr>
        <w:t xml:space="preserve">           </w:t>
      </w:r>
      <w:r w:rsidR="005A4135" w:rsidRPr="00AE1F3C">
        <w:rPr>
          <w:b/>
          <w:sz w:val="26"/>
          <w:szCs w:val="26"/>
        </w:rPr>
        <w:t xml:space="preserve">     </w:t>
      </w:r>
      <w:r w:rsidR="00C11290" w:rsidRPr="00AE1F3C">
        <w:rPr>
          <w:b/>
          <w:sz w:val="26"/>
          <w:szCs w:val="26"/>
        </w:rPr>
        <w:t xml:space="preserve">  </w:t>
      </w:r>
      <w:r w:rsidR="00890668" w:rsidRPr="00AE1F3C">
        <w:rPr>
          <w:b/>
          <w:sz w:val="26"/>
          <w:szCs w:val="26"/>
        </w:rPr>
        <w:t xml:space="preserve">               </w:t>
      </w:r>
      <w:r w:rsidR="00FE5497" w:rsidRPr="00AE1F3C">
        <w:rPr>
          <w:b/>
          <w:sz w:val="26"/>
          <w:szCs w:val="26"/>
        </w:rPr>
        <w:t xml:space="preserve"> </w:t>
      </w:r>
      <w:r w:rsidR="001B729C" w:rsidRPr="00AE1F3C">
        <w:rPr>
          <w:b/>
          <w:sz w:val="26"/>
          <w:szCs w:val="26"/>
        </w:rPr>
        <w:t xml:space="preserve"> </w:t>
      </w:r>
      <w:r w:rsidR="003C7459" w:rsidRPr="00AE1F3C">
        <w:rPr>
          <w:b/>
          <w:sz w:val="26"/>
          <w:szCs w:val="26"/>
        </w:rPr>
        <w:t xml:space="preserve"> </w:t>
      </w:r>
      <w:r w:rsidR="002E14AA">
        <w:rPr>
          <w:b/>
          <w:sz w:val="26"/>
          <w:szCs w:val="26"/>
        </w:rPr>
        <w:t xml:space="preserve">   </w:t>
      </w:r>
      <w:r w:rsidR="003C7459" w:rsidRPr="00AE1F3C">
        <w:rPr>
          <w:b/>
          <w:sz w:val="26"/>
          <w:szCs w:val="26"/>
        </w:rPr>
        <w:t xml:space="preserve"> </w:t>
      </w:r>
      <w:r w:rsidR="00CB30B3" w:rsidRPr="00AE1F3C">
        <w:rPr>
          <w:b/>
          <w:sz w:val="26"/>
          <w:szCs w:val="26"/>
        </w:rPr>
        <w:t xml:space="preserve">  </w:t>
      </w:r>
      <w:r w:rsidR="001B729C" w:rsidRPr="00AE1F3C">
        <w:rPr>
          <w:b/>
          <w:sz w:val="26"/>
          <w:szCs w:val="26"/>
        </w:rPr>
        <w:t xml:space="preserve"> </w:t>
      </w:r>
      <w:r w:rsidR="00D321DC" w:rsidRPr="00AE1F3C">
        <w:rPr>
          <w:b/>
          <w:sz w:val="26"/>
          <w:szCs w:val="26"/>
        </w:rPr>
        <w:t xml:space="preserve">№ </w:t>
      </w:r>
      <w:r w:rsidR="00BC6590">
        <w:rPr>
          <w:b/>
          <w:sz w:val="26"/>
          <w:szCs w:val="26"/>
        </w:rPr>
        <w:t>2</w:t>
      </w:r>
      <w:r w:rsidR="005859D1">
        <w:rPr>
          <w:b/>
          <w:sz w:val="26"/>
          <w:szCs w:val="26"/>
        </w:rPr>
        <w:t>8</w:t>
      </w:r>
      <w:r w:rsidR="00BC6590">
        <w:rPr>
          <w:b/>
          <w:sz w:val="26"/>
          <w:szCs w:val="26"/>
        </w:rPr>
        <w:t>6</w:t>
      </w:r>
      <w:r w:rsidR="00F62D66" w:rsidRPr="00AE1F3C">
        <w:rPr>
          <w:b/>
          <w:sz w:val="26"/>
          <w:szCs w:val="26"/>
        </w:rPr>
        <w:t>/</w:t>
      </w:r>
      <w:r w:rsidR="00047D40" w:rsidRPr="00AE1F3C">
        <w:rPr>
          <w:b/>
          <w:sz w:val="26"/>
          <w:szCs w:val="26"/>
        </w:rPr>
        <w:t>2</w:t>
      </w:r>
      <w:r w:rsidR="00CB30B3" w:rsidRPr="00AE1F3C">
        <w:rPr>
          <w:b/>
          <w:sz w:val="26"/>
          <w:szCs w:val="26"/>
        </w:rPr>
        <w:t>2</w:t>
      </w:r>
    </w:p>
    <w:p w:rsidR="00F51D47" w:rsidRPr="00AE1F3C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BC63D2" w:rsidRDefault="00F51D47" w:rsidP="003C7459">
      <w:pPr>
        <w:tabs>
          <w:tab w:val="left" w:pos="5812"/>
        </w:tabs>
        <w:spacing w:line="247" w:lineRule="auto"/>
        <w:rPr>
          <w:sz w:val="26"/>
          <w:szCs w:val="26"/>
        </w:rPr>
      </w:pPr>
      <w:r w:rsidRPr="00AE1F3C">
        <w:rPr>
          <w:b/>
          <w:sz w:val="26"/>
          <w:szCs w:val="26"/>
        </w:rPr>
        <w:t xml:space="preserve">Реквизиты </w:t>
      </w:r>
      <w:r w:rsidR="00F233A2">
        <w:rPr>
          <w:b/>
          <w:sz w:val="26"/>
          <w:szCs w:val="26"/>
        </w:rPr>
        <w:t>заявления</w:t>
      </w:r>
      <w:r w:rsidRPr="00AE1F3C">
        <w:rPr>
          <w:b/>
          <w:sz w:val="26"/>
          <w:szCs w:val="26"/>
        </w:rPr>
        <w:t>:</w:t>
      </w:r>
      <w:r w:rsidR="006437B2" w:rsidRPr="00AE1F3C">
        <w:rPr>
          <w:sz w:val="26"/>
          <w:szCs w:val="26"/>
        </w:rPr>
        <w:t xml:space="preserve"> </w:t>
      </w:r>
      <w:r w:rsidR="006437B2" w:rsidRPr="00AE1F3C">
        <w:rPr>
          <w:sz w:val="26"/>
          <w:szCs w:val="26"/>
        </w:rPr>
        <w:tab/>
      </w:r>
      <w:r w:rsidR="00BC63D2" w:rsidRPr="00BC63D2">
        <w:rPr>
          <w:sz w:val="26"/>
          <w:szCs w:val="26"/>
        </w:rPr>
        <w:t xml:space="preserve">от </w:t>
      </w:r>
      <w:r w:rsidR="002D787C">
        <w:rPr>
          <w:sz w:val="26"/>
          <w:szCs w:val="26"/>
        </w:rPr>
        <w:t>2</w:t>
      </w:r>
      <w:r w:rsidR="00BC6590">
        <w:rPr>
          <w:sz w:val="26"/>
          <w:szCs w:val="26"/>
        </w:rPr>
        <w:t>6</w:t>
      </w:r>
      <w:r w:rsidR="005A29BA">
        <w:rPr>
          <w:sz w:val="26"/>
          <w:szCs w:val="26"/>
        </w:rPr>
        <w:t>.04</w:t>
      </w:r>
      <w:r w:rsidR="00BC63D2" w:rsidRPr="00BC63D2">
        <w:rPr>
          <w:sz w:val="26"/>
          <w:szCs w:val="26"/>
        </w:rPr>
        <w:t xml:space="preserve">.2022 </w:t>
      </w:r>
      <w:r w:rsidR="00BC63D2">
        <w:rPr>
          <w:sz w:val="26"/>
          <w:szCs w:val="26"/>
        </w:rPr>
        <w:t xml:space="preserve">№ </w:t>
      </w:r>
      <w:r w:rsidR="002D787C" w:rsidRPr="002D787C">
        <w:rPr>
          <w:sz w:val="26"/>
          <w:szCs w:val="26"/>
        </w:rPr>
        <w:t>01-</w:t>
      </w:r>
      <w:r w:rsidR="00BC6590">
        <w:rPr>
          <w:sz w:val="26"/>
          <w:szCs w:val="26"/>
        </w:rPr>
        <w:t>3935/22О</w:t>
      </w:r>
    </w:p>
    <w:p w:rsidR="002A66BF" w:rsidRPr="00AE1F3C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AE1F3C" w:rsidRDefault="00694B07" w:rsidP="002D787C">
      <w:pPr>
        <w:tabs>
          <w:tab w:val="left" w:pos="5812"/>
        </w:tabs>
        <w:spacing w:line="247" w:lineRule="auto"/>
        <w:ind w:left="5670" w:right="-2" w:hanging="5670"/>
        <w:rPr>
          <w:sz w:val="26"/>
          <w:szCs w:val="26"/>
        </w:rPr>
      </w:pPr>
      <w:r w:rsidRPr="00AE1F3C">
        <w:rPr>
          <w:b/>
          <w:sz w:val="26"/>
          <w:szCs w:val="26"/>
        </w:rPr>
        <w:t>Информация о зая</w:t>
      </w:r>
      <w:r w:rsidR="008726C7" w:rsidRPr="00AE1F3C">
        <w:rPr>
          <w:b/>
          <w:sz w:val="26"/>
          <w:szCs w:val="26"/>
        </w:rPr>
        <w:t xml:space="preserve">вителе: </w:t>
      </w:r>
      <w:r w:rsidR="008726C7" w:rsidRPr="00AE1F3C">
        <w:rPr>
          <w:b/>
          <w:sz w:val="26"/>
          <w:szCs w:val="26"/>
        </w:rPr>
        <w:tab/>
      </w:r>
      <w:r w:rsidR="003C7459" w:rsidRPr="00AE1F3C">
        <w:rPr>
          <w:b/>
          <w:sz w:val="26"/>
          <w:szCs w:val="26"/>
        </w:rPr>
        <w:tab/>
      </w:r>
      <w:r w:rsidR="005E7C81">
        <w:rPr>
          <w:sz w:val="26"/>
          <w:szCs w:val="26"/>
        </w:rPr>
        <w:t>***</w:t>
      </w:r>
      <w:r w:rsidR="00AE1F3C" w:rsidRPr="00AE1F3C">
        <w:rPr>
          <w:sz w:val="26"/>
          <w:szCs w:val="26"/>
        </w:rPr>
        <w:t xml:space="preserve"> </w:t>
      </w:r>
      <w:r w:rsidR="00FE23C0" w:rsidRPr="00AE1F3C">
        <w:rPr>
          <w:sz w:val="26"/>
          <w:szCs w:val="26"/>
        </w:rPr>
        <w:t xml:space="preserve"> </w:t>
      </w:r>
      <w:r w:rsidR="005D4AC7" w:rsidRPr="00AE1F3C">
        <w:rPr>
          <w:sz w:val="26"/>
          <w:szCs w:val="26"/>
        </w:rPr>
        <w:t xml:space="preserve"> </w:t>
      </w:r>
      <w:r w:rsidR="009E3F2E" w:rsidRPr="00AE1F3C">
        <w:rPr>
          <w:sz w:val="26"/>
          <w:szCs w:val="26"/>
        </w:rPr>
        <w:t xml:space="preserve"> </w:t>
      </w:r>
    </w:p>
    <w:p w:rsidR="00884451" w:rsidRPr="00AE1F3C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F233A2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AE1F3C">
        <w:rPr>
          <w:b/>
          <w:sz w:val="26"/>
          <w:szCs w:val="26"/>
        </w:rPr>
        <w:t>Кадастровый номер объекта недвижимости:</w:t>
      </w:r>
      <w:r w:rsidR="009E3F2E" w:rsidRPr="00AE1F3C">
        <w:rPr>
          <w:sz w:val="26"/>
          <w:szCs w:val="26"/>
        </w:rPr>
        <w:t xml:space="preserve"> </w:t>
      </w:r>
      <w:r w:rsidR="003C7459" w:rsidRPr="00AE1F3C">
        <w:rPr>
          <w:sz w:val="26"/>
          <w:szCs w:val="26"/>
        </w:rPr>
        <w:tab/>
      </w:r>
      <w:r w:rsidR="002D787C">
        <w:rPr>
          <w:sz w:val="26"/>
          <w:szCs w:val="26"/>
        </w:rPr>
        <w:t>77:04</w:t>
      </w:r>
      <w:r w:rsidR="00050994" w:rsidRPr="00050994">
        <w:rPr>
          <w:sz w:val="26"/>
          <w:szCs w:val="26"/>
        </w:rPr>
        <w:t>:000</w:t>
      </w:r>
      <w:r w:rsidR="002D787C">
        <w:rPr>
          <w:sz w:val="26"/>
          <w:szCs w:val="26"/>
        </w:rPr>
        <w:t>1</w:t>
      </w:r>
      <w:r w:rsidR="00050994" w:rsidRPr="00050994">
        <w:rPr>
          <w:sz w:val="26"/>
          <w:szCs w:val="26"/>
        </w:rPr>
        <w:t>0</w:t>
      </w:r>
      <w:r w:rsidR="002D787C">
        <w:rPr>
          <w:sz w:val="26"/>
          <w:szCs w:val="26"/>
        </w:rPr>
        <w:t>1</w:t>
      </w:r>
      <w:r w:rsidR="00BC6590">
        <w:rPr>
          <w:sz w:val="26"/>
          <w:szCs w:val="26"/>
        </w:rPr>
        <w:t>4:47</w:t>
      </w:r>
      <w:bookmarkStart w:id="0" w:name="_GoBack"/>
      <w:bookmarkEnd w:id="0"/>
    </w:p>
    <w:p w:rsidR="002839CC" w:rsidRPr="00AE1F3C" w:rsidRDefault="00470695" w:rsidP="00BC6590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AE1F3C">
        <w:rPr>
          <w:b/>
          <w:sz w:val="26"/>
          <w:szCs w:val="26"/>
        </w:rPr>
        <w:t>Адрес:</w:t>
      </w:r>
      <w:r w:rsidR="00890668" w:rsidRPr="00AE1F3C">
        <w:rPr>
          <w:sz w:val="26"/>
          <w:szCs w:val="26"/>
        </w:rPr>
        <w:tab/>
      </w:r>
      <w:r w:rsidR="003C7459" w:rsidRPr="00AE1F3C">
        <w:rPr>
          <w:sz w:val="26"/>
          <w:szCs w:val="26"/>
        </w:rPr>
        <w:tab/>
      </w:r>
      <w:r w:rsidR="00BC6590" w:rsidRPr="00BC6590">
        <w:rPr>
          <w:sz w:val="26"/>
          <w:szCs w:val="26"/>
        </w:rPr>
        <w:t>г</w:t>
      </w:r>
      <w:r w:rsidR="00BC6590">
        <w:rPr>
          <w:sz w:val="26"/>
          <w:szCs w:val="26"/>
        </w:rPr>
        <w:t>.</w:t>
      </w:r>
      <w:r w:rsidR="00BC6590" w:rsidRPr="00BC6590">
        <w:rPr>
          <w:sz w:val="26"/>
          <w:szCs w:val="26"/>
        </w:rPr>
        <w:t xml:space="preserve"> Москва, ул</w:t>
      </w:r>
      <w:r w:rsidR="00BC6590">
        <w:rPr>
          <w:sz w:val="26"/>
          <w:szCs w:val="26"/>
        </w:rPr>
        <w:t>.</w:t>
      </w:r>
      <w:r w:rsidR="00BC6590" w:rsidRPr="00BC6590">
        <w:rPr>
          <w:sz w:val="26"/>
          <w:szCs w:val="26"/>
        </w:rPr>
        <w:t xml:space="preserve"> Подъемная, вл</w:t>
      </w:r>
      <w:r w:rsidR="00BC6590">
        <w:rPr>
          <w:sz w:val="26"/>
          <w:szCs w:val="26"/>
        </w:rPr>
        <w:t>.</w:t>
      </w:r>
      <w:r w:rsidR="00BC6590" w:rsidRPr="00BC6590">
        <w:rPr>
          <w:sz w:val="26"/>
          <w:szCs w:val="26"/>
        </w:rPr>
        <w:t xml:space="preserve"> 14, </w:t>
      </w:r>
      <w:r w:rsidR="00BC6590">
        <w:rPr>
          <w:sz w:val="26"/>
          <w:szCs w:val="26"/>
        </w:rPr>
        <w:br/>
      </w:r>
      <w:r w:rsidR="00BC6590" w:rsidRPr="00BC6590">
        <w:rPr>
          <w:sz w:val="26"/>
          <w:szCs w:val="26"/>
        </w:rPr>
        <w:t>стр</w:t>
      </w:r>
      <w:r w:rsidR="00BC6590">
        <w:rPr>
          <w:sz w:val="26"/>
          <w:szCs w:val="26"/>
        </w:rPr>
        <w:t>.</w:t>
      </w:r>
      <w:r w:rsidR="00BC6590" w:rsidRPr="00BC6590">
        <w:rPr>
          <w:sz w:val="26"/>
          <w:szCs w:val="26"/>
        </w:rPr>
        <w:t xml:space="preserve"> 34</w:t>
      </w:r>
    </w:p>
    <w:p w:rsidR="00333749" w:rsidRPr="00AE1F3C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И</w:t>
      </w:r>
      <w:r w:rsidR="00333749" w:rsidRPr="00AE1F3C">
        <w:rPr>
          <w:b/>
          <w:sz w:val="26"/>
          <w:szCs w:val="26"/>
        </w:rPr>
        <w:t>нформация о проведенной проверке:</w:t>
      </w:r>
    </w:p>
    <w:p w:rsidR="00BE31D7" w:rsidRDefault="00BE31D7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Государственная кад</w:t>
      </w:r>
      <w:r w:rsidR="00926ECA" w:rsidRPr="00AE1F3C">
        <w:rPr>
          <w:sz w:val="26"/>
          <w:szCs w:val="26"/>
        </w:rPr>
        <w:t xml:space="preserve">астровая </w:t>
      </w:r>
      <w:r w:rsidR="009308E8" w:rsidRPr="00AE1F3C">
        <w:rPr>
          <w:sz w:val="26"/>
          <w:szCs w:val="26"/>
        </w:rPr>
        <w:t>оценка в городе Москве в 20</w:t>
      </w:r>
      <w:r w:rsidR="00565B2D" w:rsidRPr="00AE1F3C">
        <w:rPr>
          <w:sz w:val="26"/>
          <w:szCs w:val="26"/>
        </w:rPr>
        <w:t>21</w:t>
      </w:r>
      <w:r w:rsidR="00926ECA" w:rsidRPr="00AE1F3C">
        <w:rPr>
          <w:sz w:val="26"/>
          <w:szCs w:val="26"/>
        </w:rPr>
        <w:t xml:space="preserve"> году проведена</w:t>
      </w:r>
      <w:r w:rsidRPr="00AE1F3C">
        <w:rPr>
          <w:sz w:val="26"/>
          <w:szCs w:val="26"/>
        </w:rPr>
        <w:t xml:space="preserve"> </w:t>
      </w:r>
      <w:r w:rsidR="00EF3966" w:rsidRPr="00AE1F3C">
        <w:rPr>
          <w:sz w:val="26"/>
          <w:szCs w:val="26"/>
        </w:rPr>
        <w:br/>
      </w:r>
      <w:r w:rsidRPr="00AE1F3C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AE1F3C">
        <w:rPr>
          <w:sz w:val="26"/>
          <w:szCs w:val="26"/>
        </w:rPr>
        <w:t xml:space="preserve"> оценке»,</w:t>
      </w:r>
      <w:r w:rsidRPr="00AE1F3C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AE1F3C" w:rsidRDefault="0013032C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з</w:t>
      </w:r>
      <w:r w:rsidR="00473BDC" w:rsidRPr="00AE1F3C">
        <w:rPr>
          <w:sz w:val="26"/>
          <w:szCs w:val="26"/>
        </w:rPr>
        <w:t>емельн</w:t>
      </w:r>
      <w:r w:rsidR="006C5AE1" w:rsidRPr="00AE1F3C">
        <w:rPr>
          <w:sz w:val="26"/>
          <w:szCs w:val="26"/>
        </w:rPr>
        <w:t xml:space="preserve">ого участка </w:t>
      </w:r>
      <w:r>
        <w:rPr>
          <w:sz w:val="26"/>
          <w:szCs w:val="26"/>
        </w:rPr>
        <w:t xml:space="preserve">с кадастровым номером </w:t>
      </w:r>
      <w:r w:rsidR="00BC6590">
        <w:rPr>
          <w:sz w:val="26"/>
          <w:szCs w:val="26"/>
        </w:rPr>
        <w:t>77:04</w:t>
      </w:r>
      <w:r w:rsidR="00BC6590" w:rsidRPr="00050994">
        <w:rPr>
          <w:sz w:val="26"/>
          <w:szCs w:val="26"/>
        </w:rPr>
        <w:t>:000</w:t>
      </w:r>
      <w:r w:rsidR="00BC6590">
        <w:rPr>
          <w:sz w:val="26"/>
          <w:szCs w:val="26"/>
        </w:rPr>
        <w:t>1</w:t>
      </w:r>
      <w:r w:rsidR="00BC6590" w:rsidRPr="00050994">
        <w:rPr>
          <w:sz w:val="26"/>
          <w:szCs w:val="26"/>
        </w:rPr>
        <w:t>0</w:t>
      </w:r>
      <w:r w:rsidR="00BC6590">
        <w:rPr>
          <w:sz w:val="26"/>
          <w:szCs w:val="26"/>
        </w:rPr>
        <w:t xml:space="preserve">14:47 </w:t>
      </w:r>
      <w:r>
        <w:rPr>
          <w:sz w:val="26"/>
          <w:szCs w:val="26"/>
        </w:rPr>
        <w:t xml:space="preserve">(далее </w:t>
      </w:r>
      <w:r w:rsidR="002E14AA">
        <w:rPr>
          <w:sz w:val="26"/>
          <w:szCs w:val="26"/>
        </w:rPr>
        <w:t>–</w:t>
      </w:r>
      <w:r w:rsidRPr="0013032C">
        <w:rPr>
          <w:sz w:val="26"/>
          <w:szCs w:val="26"/>
        </w:rPr>
        <w:t xml:space="preserve"> </w:t>
      </w:r>
      <w:r w:rsidRPr="00AE1F3C">
        <w:rPr>
          <w:sz w:val="26"/>
          <w:szCs w:val="26"/>
        </w:rPr>
        <w:t>Земельн</w:t>
      </w:r>
      <w:r>
        <w:rPr>
          <w:sz w:val="26"/>
          <w:szCs w:val="26"/>
        </w:rPr>
        <w:t>ый</w:t>
      </w:r>
      <w:r w:rsidRPr="00AE1F3C">
        <w:rPr>
          <w:sz w:val="26"/>
          <w:szCs w:val="26"/>
        </w:rPr>
        <w:t xml:space="preserve"> участ</w:t>
      </w:r>
      <w:r>
        <w:rPr>
          <w:sz w:val="26"/>
          <w:szCs w:val="26"/>
        </w:rPr>
        <w:t xml:space="preserve">ок) </w:t>
      </w:r>
      <w:r w:rsidR="00396458" w:rsidRPr="00AE1F3C">
        <w:rPr>
          <w:sz w:val="26"/>
          <w:szCs w:val="26"/>
        </w:rPr>
        <w:t>определена</w:t>
      </w:r>
      <w:r w:rsidR="002D6640" w:rsidRPr="00AE1F3C">
        <w:rPr>
          <w:sz w:val="26"/>
          <w:szCs w:val="26"/>
        </w:rPr>
        <w:t xml:space="preserve"> в раз</w:t>
      </w:r>
      <w:r>
        <w:rPr>
          <w:sz w:val="26"/>
          <w:szCs w:val="26"/>
        </w:rPr>
        <w:t xml:space="preserve">мере </w:t>
      </w:r>
      <w:r w:rsidR="00BC6590" w:rsidRPr="00BC6590">
        <w:rPr>
          <w:sz w:val="26"/>
          <w:szCs w:val="26"/>
        </w:rPr>
        <w:t>24 341</w:t>
      </w:r>
      <w:r w:rsidR="00BC6590">
        <w:rPr>
          <w:sz w:val="26"/>
          <w:szCs w:val="26"/>
        </w:rPr>
        <w:t> </w:t>
      </w:r>
      <w:r w:rsidR="00BC6590" w:rsidRPr="00BC6590">
        <w:rPr>
          <w:sz w:val="26"/>
          <w:szCs w:val="26"/>
        </w:rPr>
        <w:t>932</w:t>
      </w:r>
      <w:r w:rsidR="00BC6590">
        <w:rPr>
          <w:sz w:val="26"/>
          <w:szCs w:val="26"/>
        </w:rPr>
        <w:t>,</w:t>
      </w:r>
      <w:r w:rsidR="00BC6590" w:rsidRPr="00BC6590">
        <w:rPr>
          <w:sz w:val="26"/>
          <w:szCs w:val="26"/>
        </w:rPr>
        <w:t>90</w:t>
      </w:r>
      <w:r w:rsidR="00BC6590">
        <w:rPr>
          <w:sz w:val="26"/>
          <w:szCs w:val="26"/>
        </w:rPr>
        <w:t xml:space="preserve"> </w:t>
      </w:r>
      <w:r w:rsidR="00AE0136">
        <w:rPr>
          <w:sz w:val="26"/>
          <w:szCs w:val="26"/>
        </w:rPr>
        <w:t>руб.</w:t>
      </w:r>
      <w:r w:rsidR="00AE0136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>
        <w:rPr>
          <w:sz w:val="26"/>
          <w:szCs w:val="26"/>
        </w:rPr>
        <w:t xml:space="preserve">ценке по состоянию </w:t>
      </w:r>
      <w:r w:rsidR="009308E8" w:rsidRPr="00AE1F3C">
        <w:rPr>
          <w:sz w:val="26"/>
          <w:szCs w:val="26"/>
        </w:rPr>
        <w:t>на 01.01.20</w:t>
      </w:r>
      <w:r w:rsidR="00565B2D" w:rsidRPr="00AE1F3C">
        <w:rPr>
          <w:sz w:val="26"/>
          <w:szCs w:val="26"/>
        </w:rPr>
        <w:t>21</w:t>
      </w:r>
      <w:r w:rsidR="00433E0F">
        <w:rPr>
          <w:sz w:val="26"/>
          <w:szCs w:val="26"/>
        </w:rPr>
        <w:t xml:space="preserve">, определена </w:t>
      </w:r>
      <w:r w:rsidR="002E14AA">
        <w:rPr>
          <w:sz w:val="26"/>
          <w:szCs w:val="26"/>
        </w:rPr>
        <w:t>с учетом</w:t>
      </w:r>
      <w:r w:rsidR="00433E0F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 xml:space="preserve">его отнесения к группе </w:t>
      </w:r>
      <w:r w:rsidR="002D787C" w:rsidRPr="002D787C">
        <w:rPr>
          <w:sz w:val="26"/>
          <w:szCs w:val="26"/>
        </w:rPr>
        <w:t>6</w:t>
      </w:r>
      <w:r w:rsidR="00473BDC" w:rsidRPr="00AE1F3C">
        <w:rPr>
          <w:sz w:val="26"/>
          <w:szCs w:val="26"/>
        </w:rPr>
        <w:t xml:space="preserve"> «</w:t>
      </w:r>
      <w:r w:rsidR="0005337E" w:rsidRPr="0005337E">
        <w:rPr>
          <w:sz w:val="26"/>
          <w:szCs w:val="26"/>
        </w:rPr>
        <w:t>Земельные участки, предназначенные для размещения административных и офисных зданий</w:t>
      </w:r>
      <w:r w:rsidR="00AE0136">
        <w:rPr>
          <w:sz w:val="26"/>
          <w:szCs w:val="26"/>
        </w:rPr>
        <w:t xml:space="preserve">», подгруппе </w:t>
      </w:r>
      <w:r w:rsidR="002D787C" w:rsidRPr="002D787C">
        <w:rPr>
          <w:sz w:val="26"/>
          <w:szCs w:val="26"/>
        </w:rPr>
        <w:t>6.1</w:t>
      </w:r>
      <w:r w:rsidR="00565B2D" w:rsidRPr="00AE1F3C">
        <w:rPr>
          <w:sz w:val="26"/>
          <w:szCs w:val="26"/>
        </w:rPr>
        <w:t xml:space="preserve"> «</w:t>
      </w:r>
      <w:r w:rsidR="0005337E" w:rsidRPr="0005337E">
        <w:rPr>
          <w:sz w:val="26"/>
          <w:szCs w:val="26"/>
        </w:rPr>
        <w:t>Земельные участки, предназначенные для размещения административных и офисных зданий (основная территория)</w:t>
      </w:r>
      <w:r w:rsidR="00473BDC" w:rsidRPr="00AE1F3C">
        <w:rPr>
          <w:sz w:val="26"/>
          <w:szCs w:val="26"/>
        </w:rPr>
        <w:t>».</w:t>
      </w: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AE1F3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В соответствии с пунктом 9.2.2</w:t>
      </w:r>
      <w:r w:rsidR="006D6A66" w:rsidRPr="00AE1F3C">
        <w:rPr>
          <w:sz w:val="26"/>
          <w:szCs w:val="26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 с приложением № 1 к Методическим указаниям. </w:t>
      </w:r>
    </w:p>
    <w:p w:rsidR="003528B4" w:rsidRPr="00AE1F3C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</w:t>
      </w:r>
      <w:r w:rsidRPr="00AE1F3C">
        <w:rPr>
          <w:sz w:val="26"/>
          <w:szCs w:val="26"/>
        </w:rPr>
        <w:lastRenderedPageBreak/>
        <w:t>для него видов использования,</w:t>
      </w:r>
      <w:r w:rsidR="00AE1F3C">
        <w:rPr>
          <w:sz w:val="26"/>
          <w:szCs w:val="26"/>
        </w:rPr>
        <w:t xml:space="preserve"> который позволяет использовать </w:t>
      </w:r>
      <w:r w:rsidRPr="00AE1F3C">
        <w:rPr>
          <w:sz w:val="26"/>
          <w:szCs w:val="26"/>
        </w:rPr>
        <w:t>его наиболее эффективно, что приводит к максимизации его стоимости.</w:t>
      </w:r>
    </w:p>
    <w:p w:rsidR="00C11290" w:rsidRPr="00AE1F3C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Таким образом, </w:t>
      </w:r>
      <w:r w:rsidR="00DD3660" w:rsidRPr="00AE1F3C">
        <w:rPr>
          <w:sz w:val="26"/>
          <w:szCs w:val="26"/>
        </w:rPr>
        <w:t xml:space="preserve">ошибок, допущенных при </w:t>
      </w:r>
      <w:r w:rsidR="004875CD" w:rsidRPr="00AE1F3C">
        <w:rPr>
          <w:sz w:val="26"/>
          <w:szCs w:val="26"/>
        </w:rPr>
        <w:t xml:space="preserve">отнесении Земельного участка </w:t>
      </w:r>
      <w:r w:rsidR="000D6B2E" w:rsidRPr="00AE1F3C">
        <w:rPr>
          <w:sz w:val="26"/>
          <w:szCs w:val="26"/>
        </w:rPr>
        <w:t>с видом разрешенного использования «</w:t>
      </w:r>
      <w:r w:rsidR="00BC6590" w:rsidRPr="00BC6590">
        <w:rPr>
          <w:sz w:val="26"/>
          <w:szCs w:val="26"/>
        </w:rPr>
        <w:t>земельные участки, предназначенные для размещения административных зданий (1.2.9)</w:t>
      </w:r>
      <w:r w:rsidR="000D6B2E" w:rsidRPr="00AE1F3C">
        <w:rPr>
          <w:sz w:val="26"/>
          <w:szCs w:val="26"/>
        </w:rPr>
        <w:t xml:space="preserve">» </w:t>
      </w:r>
      <w:r w:rsidR="00AE0136">
        <w:rPr>
          <w:sz w:val="26"/>
          <w:szCs w:val="26"/>
        </w:rPr>
        <w:t xml:space="preserve">к оценочной подгруппе </w:t>
      </w:r>
      <w:r w:rsidR="0005337E" w:rsidRPr="0005337E">
        <w:rPr>
          <w:sz w:val="26"/>
          <w:szCs w:val="26"/>
        </w:rPr>
        <w:t>6</w:t>
      </w:r>
      <w:r w:rsidR="00F233A2">
        <w:rPr>
          <w:sz w:val="26"/>
          <w:szCs w:val="26"/>
        </w:rPr>
        <w:t>.</w:t>
      </w:r>
      <w:r w:rsidR="0005337E" w:rsidRPr="0005337E">
        <w:rPr>
          <w:sz w:val="26"/>
          <w:szCs w:val="26"/>
        </w:rPr>
        <w:t>1</w:t>
      </w:r>
      <w:r w:rsidR="00EC1DC0" w:rsidRPr="00AE1F3C">
        <w:rPr>
          <w:sz w:val="26"/>
          <w:szCs w:val="26"/>
        </w:rPr>
        <w:t>,</w:t>
      </w:r>
      <w:r w:rsidR="00396458" w:rsidRPr="00AE1F3C">
        <w:rPr>
          <w:sz w:val="26"/>
          <w:szCs w:val="26"/>
        </w:rPr>
        <w:t xml:space="preserve"> </w:t>
      </w:r>
      <w:r w:rsidR="004875CD" w:rsidRPr="00AE1F3C">
        <w:rPr>
          <w:sz w:val="26"/>
          <w:szCs w:val="26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5E7C81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E5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0994"/>
    <w:rsid w:val="0005337E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032C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1CE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C52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6640"/>
    <w:rsid w:val="002D787C"/>
    <w:rsid w:val="002E14AA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3E0F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0AA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2D"/>
    <w:rsid w:val="0056747E"/>
    <w:rsid w:val="00567A21"/>
    <w:rsid w:val="00570A97"/>
    <w:rsid w:val="005712DD"/>
    <w:rsid w:val="00571B00"/>
    <w:rsid w:val="00572B30"/>
    <w:rsid w:val="0058119C"/>
    <w:rsid w:val="00583067"/>
    <w:rsid w:val="005859D1"/>
    <w:rsid w:val="00585EB2"/>
    <w:rsid w:val="005902EE"/>
    <w:rsid w:val="00590B9D"/>
    <w:rsid w:val="00594E28"/>
    <w:rsid w:val="005979DF"/>
    <w:rsid w:val="005A0E43"/>
    <w:rsid w:val="005A29BA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7C81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5AE1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2719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87BC1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BA8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97012"/>
    <w:rsid w:val="00AA0B0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36"/>
    <w:rsid w:val="00AE01BF"/>
    <w:rsid w:val="00AE031B"/>
    <w:rsid w:val="00AE1F3C"/>
    <w:rsid w:val="00AE28E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661A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C63D2"/>
    <w:rsid w:val="00BC6590"/>
    <w:rsid w:val="00BD13B4"/>
    <w:rsid w:val="00BD6CC5"/>
    <w:rsid w:val="00BD6F7C"/>
    <w:rsid w:val="00BE31D7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075BC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DC0"/>
    <w:rsid w:val="00EC1E93"/>
    <w:rsid w:val="00EC2688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33A2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64D1C02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45D0A-049A-4B1E-BB25-589413C8F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2022-05-25T10:52:00Z</dcterms:created>
  <dcterms:modified xsi:type="dcterms:W3CDTF">2022-05-27T06:13:00Z</dcterms:modified>
</cp:coreProperties>
</file>