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324AE6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«</w:t>
      </w:r>
      <w:r w:rsidR="00324AE6" w:rsidRPr="00C40931">
        <w:rPr>
          <w:b/>
          <w:sz w:val="26"/>
          <w:szCs w:val="26"/>
        </w:rPr>
        <w:t>10</w:t>
      </w:r>
      <w:r w:rsidR="00470695" w:rsidRPr="00DC65E0">
        <w:rPr>
          <w:b/>
          <w:sz w:val="26"/>
          <w:szCs w:val="26"/>
        </w:rPr>
        <w:t>»</w:t>
      </w:r>
      <w:r w:rsidR="00F62D66" w:rsidRPr="00DC65E0">
        <w:rPr>
          <w:b/>
          <w:sz w:val="26"/>
          <w:szCs w:val="26"/>
        </w:rPr>
        <w:t xml:space="preserve"> </w:t>
      </w:r>
      <w:r w:rsidR="00DC65E0" w:rsidRPr="00DC65E0">
        <w:rPr>
          <w:b/>
          <w:sz w:val="26"/>
          <w:szCs w:val="26"/>
        </w:rPr>
        <w:t>июня</w:t>
      </w:r>
      <w:r w:rsidR="00F62D66" w:rsidRPr="00DC65E0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>20</w:t>
      </w:r>
      <w:r w:rsidR="00CB30B3" w:rsidRPr="00DC65E0">
        <w:rPr>
          <w:b/>
          <w:sz w:val="26"/>
          <w:szCs w:val="26"/>
        </w:rPr>
        <w:t>22</w:t>
      </w:r>
      <w:r w:rsidR="00E54A38" w:rsidRPr="00DC65E0">
        <w:rPr>
          <w:b/>
          <w:sz w:val="26"/>
          <w:szCs w:val="26"/>
        </w:rPr>
        <w:t xml:space="preserve"> г.</w:t>
      </w:r>
      <w:r w:rsidR="00E54A38" w:rsidRPr="00DC65E0">
        <w:rPr>
          <w:b/>
          <w:sz w:val="26"/>
          <w:szCs w:val="26"/>
        </w:rPr>
        <w:tab/>
        <w:t xml:space="preserve"> </w:t>
      </w:r>
      <w:r w:rsidR="00A2524F" w:rsidRPr="00DC65E0">
        <w:rPr>
          <w:b/>
          <w:sz w:val="26"/>
          <w:szCs w:val="26"/>
        </w:rPr>
        <w:t xml:space="preserve">  </w:t>
      </w:r>
      <w:r w:rsidR="009A299F" w:rsidRPr="00DC65E0">
        <w:rPr>
          <w:b/>
          <w:sz w:val="26"/>
          <w:szCs w:val="26"/>
        </w:rPr>
        <w:t xml:space="preserve">      </w:t>
      </w:r>
      <w:r w:rsidR="00A2524F" w:rsidRPr="00DC65E0">
        <w:rPr>
          <w:b/>
          <w:sz w:val="26"/>
          <w:szCs w:val="26"/>
        </w:rPr>
        <w:t xml:space="preserve">   </w:t>
      </w:r>
      <w:r w:rsidR="00907ACF" w:rsidRPr="00DC65E0">
        <w:rPr>
          <w:b/>
          <w:sz w:val="26"/>
          <w:szCs w:val="26"/>
        </w:rPr>
        <w:t xml:space="preserve">                 </w:t>
      </w:r>
      <w:r w:rsidR="00A2524F" w:rsidRPr="00DC65E0">
        <w:rPr>
          <w:b/>
          <w:sz w:val="26"/>
          <w:szCs w:val="26"/>
        </w:rPr>
        <w:t xml:space="preserve">       </w:t>
      </w:r>
      <w:r w:rsidR="00470695" w:rsidRPr="00DC65E0">
        <w:rPr>
          <w:b/>
          <w:sz w:val="26"/>
          <w:szCs w:val="26"/>
        </w:rPr>
        <w:t xml:space="preserve">           </w:t>
      </w:r>
      <w:r w:rsidR="00D64E51" w:rsidRPr="00DC65E0">
        <w:rPr>
          <w:b/>
          <w:sz w:val="26"/>
          <w:szCs w:val="26"/>
        </w:rPr>
        <w:t xml:space="preserve">   </w:t>
      </w:r>
      <w:r w:rsidR="003528B4" w:rsidRPr="00DC65E0">
        <w:rPr>
          <w:b/>
          <w:sz w:val="26"/>
          <w:szCs w:val="26"/>
        </w:rPr>
        <w:t xml:space="preserve"> </w:t>
      </w:r>
      <w:r w:rsidR="00F62D66" w:rsidRPr="00DC65E0">
        <w:rPr>
          <w:b/>
          <w:sz w:val="26"/>
          <w:szCs w:val="26"/>
        </w:rPr>
        <w:t xml:space="preserve">       </w:t>
      </w:r>
      <w:r w:rsidR="005A4135" w:rsidRPr="00DC65E0">
        <w:rPr>
          <w:b/>
          <w:sz w:val="26"/>
          <w:szCs w:val="26"/>
        </w:rPr>
        <w:t xml:space="preserve">       </w:t>
      </w:r>
      <w:r w:rsidR="00DC65E0" w:rsidRPr="005E66B5">
        <w:rPr>
          <w:b/>
          <w:sz w:val="26"/>
          <w:szCs w:val="26"/>
        </w:rPr>
        <w:t xml:space="preserve">               </w:t>
      </w:r>
      <w:r w:rsidR="00C11290" w:rsidRPr="00DC65E0">
        <w:rPr>
          <w:b/>
          <w:sz w:val="26"/>
          <w:szCs w:val="26"/>
        </w:rPr>
        <w:t xml:space="preserve">  </w:t>
      </w:r>
      <w:r w:rsidR="008F64BA" w:rsidRPr="00DC65E0">
        <w:rPr>
          <w:b/>
          <w:sz w:val="26"/>
          <w:szCs w:val="26"/>
        </w:rPr>
        <w:t xml:space="preserve">             </w:t>
      </w:r>
      <w:r w:rsidR="00890668" w:rsidRPr="00DC65E0">
        <w:rPr>
          <w:b/>
          <w:sz w:val="26"/>
          <w:szCs w:val="26"/>
        </w:rPr>
        <w:t xml:space="preserve"> </w:t>
      </w:r>
      <w:r w:rsidR="00FE5497" w:rsidRPr="00DC65E0">
        <w:rPr>
          <w:b/>
          <w:sz w:val="26"/>
          <w:szCs w:val="26"/>
        </w:rPr>
        <w:t xml:space="preserve"> </w:t>
      </w:r>
      <w:r w:rsidR="001B729C" w:rsidRPr="00DC65E0">
        <w:rPr>
          <w:b/>
          <w:sz w:val="26"/>
          <w:szCs w:val="26"/>
        </w:rPr>
        <w:t xml:space="preserve"> </w:t>
      </w:r>
      <w:r w:rsidR="008F64BA" w:rsidRPr="00DC65E0">
        <w:rPr>
          <w:b/>
          <w:sz w:val="26"/>
          <w:szCs w:val="26"/>
        </w:rPr>
        <w:t xml:space="preserve">  </w:t>
      </w:r>
      <w:r w:rsidR="00CB30B3" w:rsidRPr="00DC65E0">
        <w:rPr>
          <w:b/>
          <w:sz w:val="26"/>
          <w:szCs w:val="26"/>
        </w:rPr>
        <w:t xml:space="preserve">  </w:t>
      </w:r>
      <w:r w:rsidR="001B729C" w:rsidRPr="00DC65E0">
        <w:rPr>
          <w:b/>
          <w:sz w:val="26"/>
          <w:szCs w:val="26"/>
        </w:rPr>
        <w:t xml:space="preserve"> </w:t>
      </w:r>
      <w:r w:rsidR="00D321DC" w:rsidRPr="00324AE6">
        <w:rPr>
          <w:b/>
          <w:sz w:val="26"/>
          <w:szCs w:val="26"/>
        </w:rPr>
        <w:t xml:space="preserve">№ </w:t>
      </w:r>
      <w:r w:rsidR="00324AE6" w:rsidRPr="00C40931">
        <w:rPr>
          <w:b/>
          <w:sz w:val="26"/>
          <w:szCs w:val="26"/>
        </w:rPr>
        <w:t>322</w:t>
      </w:r>
      <w:r w:rsidR="00F62D66" w:rsidRPr="00324AE6">
        <w:rPr>
          <w:b/>
          <w:sz w:val="26"/>
          <w:szCs w:val="26"/>
        </w:rPr>
        <w:t>/</w:t>
      </w:r>
      <w:r w:rsidR="00047D40" w:rsidRPr="00324AE6">
        <w:rPr>
          <w:b/>
          <w:sz w:val="26"/>
          <w:szCs w:val="26"/>
        </w:rPr>
        <w:t>2</w:t>
      </w:r>
      <w:r w:rsidR="00CB30B3" w:rsidRPr="00324AE6">
        <w:rPr>
          <w:b/>
          <w:sz w:val="26"/>
          <w:szCs w:val="26"/>
        </w:rPr>
        <w:t>2</w:t>
      </w:r>
    </w:p>
    <w:p w:rsidR="00F51D47" w:rsidRPr="00324AE6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324AE6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324AE6">
        <w:rPr>
          <w:b/>
          <w:sz w:val="26"/>
          <w:szCs w:val="26"/>
        </w:rPr>
        <w:t xml:space="preserve">Реквизиты </w:t>
      </w:r>
      <w:r w:rsidR="00CB30B3" w:rsidRPr="00324AE6">
        <w:rPr>
          <w:b/>
          <w:sz w:val="26"/>
          <w:szCs w:val="26"/>
        </w:rPr>
        <w:t>заявления</w:t>
      </w:r>
      <w:r w:rsidRPr="00324AE6">
        <w:rPr>
          <w:b/>
          <w:sz w:val="26"/>
          <w:szCs w:val="26"/>
        </w:rPr>
        <w:t>:</w:t>
      </w:r>
      <w:r w:rsidR="006437B2" w:rsidRPr="00324AE6">
        <w:rPr>
          <w:sz w:val="26"/>
          <w:szCs w:val="26"/>
        </w:rPr>
        <w:t xml:space="preserve"> </w:t>
      </w:r>
      <w:r w:rsidR="006437B2" w:rsidRPr="00324AE6">
        <w:rPr>
          <w:sz w:val="26"/>
          <w:szCs w:val="26"/>
        </w:rPr>
        <w:tab/>
      </w:r>
      <w:r w:rsidR="00DC65E0" w:rsidRPr="00324AE6">
        <w:rPr>
          <w:sz w:val="26"/>
          <w:szCs w:val="26"/>
        </w:rPr>
        <w:t>от 20</w:t>
      </w:r>
      <w:r w:rsidR="00470C8A" w:rsidRPr="00324AE6">
        <w:rPr>
          <w:sz w:val="26"/>
          <w:szCs w:val="26"/>
        </w:rPr>
        <w:t>.0</w:t>
      </w:r>
      <w:r w:rsidR="00DC65E0" w:rsidRPr="00324AE6">
        <w:rPr>
          <w:sz w:val="26"/>
          <w:szCs w:val="26"/>
        </w:rPr>
        <w:t>5</w:t>
      </w:r>
      <w:r w:rsidR="006031C2" w:rsidRPr="00324AE6">
        <w:rPr>
          <w:sz w:val="26"/>
          <w:szCs w:val="26"/>
        </w:rPr>
        <w:t xml:space="preserve">.2022 № </w:t>
      </w:r>
      <w:r w:rsidR="00DC65E0" w:rsidRPr="00324AE6">
        <w:rPr>
          <w:sz w:val="26"/>
          <w:szCs w:val="26"/>
        </w:rPr>
        <w:t>01-4711/22О</w:t>
      </w:r>
    </w:p>
    <w:p w:rsidR="002A66BF" w:rsidRPr="00324AE6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324AE6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324AE6">
        <w:rPr>
          <w:b/>
          <w:sz w:val="26"/>
          <w:szCs w:val="26"/>
        </w:rPr>
        <w:t>Информация о зая</w:t>
      </w:r>
      <w:r w:rsidR="008726C7" w:rsidRPr="00324AE6">
        <w:rPr>
          <w:b/>
          <w:sz w:val="26"/>
          <w:szCs w:val="26"/>
        </w:rPr>
        <w:t xml:space="preserve">вителе: </w:t>
      </w:r>
      <w:r w:rsidR="008726C7" w:rsidRPr="00324AE6">
        <w:rPr>
          <w:b/>
          <w:sz w:val="26"/>
          <w:szCs w:val="26"/>
        </w:rPr>
        <w:tab/>
      </w:r>
      <w:r w:rsidR="00C40931">
        <w:rPr>
          <w:sz w:val="26"/>
          <w:szCs w:val="26"/>
        </w:rPr>
        <w:t>***</w:t>
      </w:r>
      <w:bookmarkStart w:id="0" w:name="_GoBack"/>
      <w:bookmarkEnd w:id="0"/>
      <w:r w:rsidR="005D4AC7" w:rsidRPr="00324AE6">
        <w:rPr>
          <w:sz w:val="26"/>
          <w:szCs w:val="26"/>
        </w:rPr>
        <w:t xml:space="preserve"> </w:t>
      </w:r>
      <w:r w:rsidR="009E3F2E" w:rsidRPr="00324AE6">
        <w:rPr>
          <w:sz w:val="26"/>
          <w:szCs w:val="26"/>
        </w:rPr>
        <w:t xml:space="preserve"> </w:t>
      </w:r>
    </w:p>
    <w:p w:rsidR="00884451" w:rsidRPr="00324AE6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324AE6">
        <w:rPr>
          <w:b/>
          <w:sz w:val="26"/>
          <w:szCs w:val="26"/>
        </w:rPr>
        <w:t>Кадастровый номер объекта недвижимости:</w:t>
      </w:r>
      <w:r w:rsidR="009E3F2E" w:rsidRPr="00324AE6">
        <w:rPr>
          <w:sz w:val="26"/>
          <w:szCs w:val="26"/>
        </w:rPr>
        <w:t xml:space="preserve"> </w:t>
      </w:r>
      <w:r w:rsidR="003C7459" w:rsidRPr="00324AE6">
        <w:rPr>
          <w:sz w:val="26"/>
          <w:szCs w:val="26"/>
        </w:rPr>
        <w:tab/>
      </w:r>
      <w:r w:rsidR="00DC65E0" w:rsidRPr="00324AE6">
        <w:rPr>
          <w:sz w:val="26"/>
          <w:szCs w:val="26"/>
        </w:rPr>
        <w:t>77:09:0005007:15870</w:t>
      </w:r>
    </w:p>
    <w:p w:rsidR="002839CC" w:rsidRPr="00DC65E0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DC65E0" w:rsidRPr="00DC65E0">
        <w:rPr>
          <w:sz w:val="26"/>
          <w:szCs w:val="26"/>
        </w:rPr>
        <w:t>Хорошевский,</w:t>
      </w:r>
      <w:r w:rsidR="00DC65E0" w:rsidRPr="00DC65E0">
        <w:rPr>
          <w:sz w:val="26"/>
          <w:szCs w:val="26"/>
        </w:rPr>
        <w:br/>
        <w:t>ул. Авиаконструктора Микояна, д. 12</w:t>
      </w: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DC65E0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DC65E0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оценке»,</w:t>
      </w:r>
      <w:r w:rsidRPr="00DC65E0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185941" w:rsidRPr="00DC65E0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Кадастровая стоимость </w:t>
      </w:r>
      <w:r w:rsidR="007D1870" w:rsidRPr="00DC65E0">
        <w:rPr>
          <w:sz w:val="26"/>
          <w:szCs w:val="26"/>
        </w:rPr>
        <w:t>объекта недвижимости</w:t>
      </w:r>
      <w:r w:rsidRPr="00DC65E0">
        <w:rPr>
          <w:sz w:val="26"/>
          <w:szCs w:val="26"/>
        </w:rPr>
        <w:t xml:space="preserve"> с кадастровым номером </w:t>
      </w:r>
      <w:r w:rsidR="005E66B5" w:rsidRPr="005E66B5">
        <w:rPr>
          <w:sz w:val="26"/>
          <w:szCs w:val="26"/>
        </w:rPr>
        <w:t>77:09:0005007:15870</w:t>
      </w:r>
      <w:r w:rsidRPr="00DC65E0">
        <w:rPr>
          <w:sz w:val="26"/>
          <w:szCs w:val="26"/>
        </w:rPr>
        <w:t xml:space="preserve"> (далее – </w:t>
      </w:r>
      <w:r w:rsidR="007D1870" w:rsidRPr="00DC65E0">
        <w:rPr>
          <w:sz w:val="26"/>
          <w:szCs w:val="26"/>
        </w:rPr>
        <w:t>Объект недвижимости</w:t>
      </w:r>
      <w:r w:rsidRPr="00DC65E0">
        <w:rPr>
          <w:sz w:val="26"/>
          <w:szCs w:val="26"/>
        </w:rPr>
        <w:t xml:space="preserve">) </w:t>
      </w:r>
      <w:r w:rsidR="00396458" w:rsidRPr="00DC65E0">
        <w:rPr>
          <w:sz w:val="26"/>
          <w:szCs w:val="26"/>
        </w:rPr>
        <w:t xml:space="preserve">определена в размере </w:t>
      </w:r>
      <w:r w:rsidR="005E66B5">
        <w:rPr>
          <w:sz w:val="26"/>
          <w:szCs w:val="26"/>
        </w:rPr>
        <w:t>4 348 998 336,</w:t>
      </w:r>
      <w:r w:rsidR="005E66B5" w:rsidRPr="005E66B5">
        <w:rPr>
          <w:sz w:val="26"/>
          <w:szCs w:val="26"/>
        </w:rPr>
        <w:t>47</w:t>
      </w:r>
      <w:r w:rsidR="00396458" w:rsidRPr="00DC65E0">
        <w:rPr>
          <w:sz w:val="26"/>
          <w:szCs w:val="26"/>
        </w:rPr>
        <w:t xml:space="preserve"> руб. </w:t>
      </w:r>
      <w:r w:rsidRPr="00DC65E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5E66B5">
        <w:rPr>
          <w:sz w:val="26"/>
          <w:szCs w:val="26"/>
        </w:rPr>
        <w:t>ценке по состоянию</w:t>
      </w:r>
      <w:r w:rsidR="005E66B5">
        <w:rPr>
          <w:sz w:val="26"/>
          <w:szCs w:val="26"/>
        </w:rPr>
        <w:br/>
      </w:r>
      <w:r w:rsidR="009308E8" w:rsidRPr="00DC65E0">
        <w:rPr>
          <w:sz w:val="26"/>
          <w:szCs w:val="26"/>
        </w:rPr>
        <w:t>на 01.01.2021</w:t>
      </w:r>
      <w:r w:rsidRPr="00DC65E0">
        <w:rPr>
          <w:sz w:val="26"/>
          <w:szCs w:val="26"/>
        </w:rPr>
        <w:t xml:space="preserve">, путем его отнесения к группе </w:t>
      </w:r>
      <w:r w:rsidR="00185941" w:rsidRPr="00DC65E0">
        <w:rPr>
          <w:sz w:val="26"/>
          <w:szCs w:val="26"/>
        </w:rPr>
        <w:t>15 «Объе</w:t>
      </w:r>
      <w:r w:rsidR="005E66B5">
        <w:rPr>
          <w:sz w:val="26"/>
          <w:szCs w:val="26"/>
        </w:rPr>
        <w:t>кты неустановленного</w:t>
      </w:r>
      <w:r w:rsidR="005E66B5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и вспомогательного назначения», подгру</w:t>
      </w:r>
      <w:r w:rsidR="005E66B5">
        <w:rPr>
          <w:sz w:val="26"/>
          <w:szCs w:val="26"/>
        </w:rPr>
        <w:t>ппе 15.8 «Объекты, рассчитанные</w:t>
      </w:r>
      <w:r w:rsidR="005E66B5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="00185941" w:rsidRPr="00DC65E0">
        <w:rPr>
          <w:sz w:val="26"/>
          <w:szCs w:val="26"/>
        </w:rPr>
        <w:t>в процессе судопроизводства».</w:t>
      </w:r>
    </w:p>
    <w:p w:rsidR="00185941" w:rsidRPr="00DC65E0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>в процессе судопроизводства» осуществл</w:t>
      </w:r>
      <w:r w:rsidR="00B36382"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 w:rsidR="005E66B5"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 на 01.01.2021» (далее – Отчет) и в разделе 3.8.1 Тома 4 Отчета.</w:t>
      </w:r>
    </w:p>
    <w:p w:rsidR="00B36382" w:rsidRPr="00DD073B" w:rsidRDefault="00B36382" w:rsidP="00B36382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6382" w:rsidRPr="00DD073B" w:rsidRDefault="00B36382" w:rsidP="00B363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36382" w:rsidRPr="00DC65E0" w:rsidRDefault="00B36382" w:rsidP="00B3638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185941" w:rsidRPr="00DC65E0" w:rsidRDefault="00D763E9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763E9">
        <w:rPr>
          <w:sz w:val="26"/>
          <w:szCs w:val="26"/>
        </w:rPr>
        <w:t>Обращаем Ваше внимание, что ценообразующий фактор «коэффициент экспликации» не применяется при определении кадастровой стоимости объектов недвижимости группы 15, подгруппы 15.8</w:t>
      </w:r>
      <w:r w:rsidR="00F970C7" w:rsidRPr="00DC65E0">
        <w:rPr>
          <w:sz w:val="26"/>
          <w:szCs w:val="26"/>
        </w:rPr>
        <w:t>.</w:t>
      </w:r>
    </w:p>
    <w:p w:rsidR="00C11290" w:rsidRPr="00DC65E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BD452C" w:rsidRPr="00DC65E0">
        <w:rPr>
          <w:sz w:val="26"/>
          <w:szCs w:val="26"/>
        </w:rPr>
        <w:t>Объекта недвижимости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4093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AE6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0931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16CC7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CA92-191F-438C-ADE8-EDB53D33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2022-06-09T15:04:00Z</dcterms:created>
  <dcterms:modified xsi:type="dcterms:W3CDTF">2022-06-14T07:35:00Z</dcterms:modified>
</cp:coreProperties>
</file>