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CC0121">
        <w:rPr>
          <w:b/>
          <w:sz w:val="26"/>
          <w:szCs w:val="26"/>
        </w:rPr>
        <w:t>1</w:t>
      </w:r>
      <w:r w:rsidR="00CC0121" w:rsidRPr="00562DA3">
        <w:rPr>
          <w:b/>
          <w:sz w:val="26"/>
          <w:szCs w:val="26"/>
        </w:rPr>
        <w:t>3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EA5BFB">
        <w:rPr>
          <w:b/>
          <w:sz w:val="26"/>
          <w:szCs w:val="26"/>
        </w:rPr>
        <w:t>октября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D00E21">
        <w:rPr>
          <w:b/>
          <w:sz w:val="26"/>
          <w:szCs w:val="26"/>
        </w:rPr>
        <w:t>466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52108C" w:rsidRPr="0052108C">
        <w:t>03</w:t>
      </w:r>
      <w:r w:rsidR="0052108C">
        <w:t>.</w:t>
      </w:r>
      <w:r w:rsidR="0052108C" w:rsidRPr="0052108C">
        <w:t>10</w:t>
      </w:r>
      <w:r w:rsidR="003E6228" w:rsidRPr="003E6228">
        <w:t xml:space="preserve">.2022 </w:t>
      </w:r>
      <w:r w:rsidR="003A4443" w:rsidRPr="0071763B">
        <w:t xml:space="preserve">№ </w:t>
      </w:r>
      <w:r w:rsidR="0052108C" w:rsidRPr="0052108C">
        <w:t>33-8-2599/22-(0)-0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562DA3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52108C" w:rsidRPr="0052108C">
        <w:rPr>
          <w:rFonts w:eastAsia="Times New Roman"/>
        </w:rPr>
        <w:t>50:13:0070202:7449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52108C" w:rsidRPr="0052108C">
        <w:t>Моско</w:t>
      </w:r>
      <w:r w:rsidR="0052108C">
        <w:t>вская область, г. Пушкино, ДСК «Моспроектовец»</w:t>
      </w:r>
      <w:r w:rsidR="0052108C" w:rsidRPr="0052108C">
        <w:t>, ул. Полевая, д. 5, участок 55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DA3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1A7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640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012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0E21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00698C2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D6C-F7BA-4CC3-9887-CDBF6C95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2022-10-05T13:49:00Z</dcterms:created>
  <dcterms:modified xsi:type="dcterms:W3CDTF">2022-10-18T10:25:00Z</dcterms:modified>
</cp:coreProperties>
</file>