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4F4821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о пересчете кадастровой стоимости</w:t>
      </w:r>
    </w:p>
    <w:p w:rsidR="00470695" w:rsidRPr="004F4821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F4821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«</w:t>
      </w:r>
      <w:r w:rsidR="00542473">
        <w:rPr>
          <w:b/>
          <w:sz w:val="27"/>
          <w:szCs w:val="27"/>
        </w:rPr>
        <w:t>03</w:t>
      </w:r>
      <w:r w:rsidR="00470695" w:rsidRPr="004F4821">
        <w:rPr>
          <w:b/>
          <w:sz w:val="27"/>
          <w:szCs w:val="27"/>
        </w:rPr>
        <w:t>»</w:t>
      </w:r>
      <w:r w:rsidR="00F62D66" w:rsidRPr="004F4821">
        <w:rPr>
          <w:b/>
          <w:sz w:val="27"/>
          <w:szCs w:val="27"/>
        </w:rPr>
        <w:t xml:space="preserve"> </w:t>
      </w:r>
      <w:r w:rsidR="00FD62F1">
        <w:rPr>
          <w:b/>
          <w:sz w:val="27"/>
          <w:szCs w:val="27"/>
        </w:rPr>
        <w:t>ноября</w:t>
      </w:r>
      <w:r w:rsidR="00F62D66" w:rsidRPr="004F4821">
        <w:rPr>
          <w:b/>
          <w:sz w:val="27"/>
          <w:szCs w:val="27"/>
        </w:rPr>
        <w:t xml:space="preserve"> </w:t>
      </w:r>
      <w:r w:rsidR="00470695" w:rsidRPr="004F4821">
        <w:rPr>
          <w:b/>
          <w:sz w:val="27"/>
          <w:szCs w:val="27"/>
        </w:rPr>
        <w:t>20</w:t>
      </w:r>
      <w:r w:rsidR="00CB30B3" w:rsidRPr="004F4821">
        <w:rPr>
          <w:b/>
          <w:sz w:val="27"/>
          <w:szCs w:val="27"/>
        </w:rPr>
        <w:t>22</w:t>
      </w:r>
      <w:r w:rsidR="00E54A38" w:rsidRPr="004F4821">
        <w:rPr>
          <w:b/>
          <w:sz w:val="27"/>
          <w:szCs w:val="27"/>
        </w:rPr>
        <w:t xml:space="preserve"> г.</w:t>
      </w:r>
      <w:r w:rsidR="00E54A38" w:rsidRPr="004F4821">
        <w:rPr>
          <w:b/>
          <w:sz w:val="27"/>
          <w:szCs w:val="27"/>
        </w:rPr>
        <w:tab/>
        <w:t xml:space="preserve"> </w:t>
      </w:r>
      <w:r w:rsidR="00A2524F" w:rsidRPr="004F4821">
        <w:rPr>
          <w:b/>
          <w:sz w:val="27"/>
          <w:szCs w:val="27"/>
        </w:rPr>
        <w:t xml:space="preserve">  </w:t>
      </w:r>
      <w:r w:rsidR="009A299F" w:rsidRPr="004F4821">
        <w:rPr>
          <w:b/>
          <w:sz w:val="27"/>
          <w:szCs w:val="27"/>
        </w:rPr>
        <w:t xml:space="preserve">      </w:t>
      </w:r>
      <w:r w:rsidR="00A2524F" w:rsidRPr="004F4821">
        <w:rPr>
          <w:b/>
          <w:sz w:val="27"/>
          <w:szCs w:val="27"/>
        </w:rPr>
        <w:t xml:space="preserve">   </w:t>
      </w:r>
      <w:r w:rsidR="00D04EA6" w:rsidRPr="004F4821">
        <w:rPr>
          <w:b/>
          <w:sz w:val="27"/>
          <w:szCs w:val="27"/>
        </w:rPr>
        <w:t xml:space="preserve">    </w:t>
      </w:r>
      <w:r w:rsidR="0085167C" w:rsidRPr="004F4821">
        <w:rPr>
          <w:b/>
          <w:sz w:val="27"/>
          <w:szCs w:val="27"/>
        </w:rPr>
        <w:t xml:space="preserve">        </w:t>
      </w:r>
      <w:r w:rsidR="00A2524F" w:rsidRPr="004F4821">
        <w:rPr>
          <w:b/>
          <w:sz w:val="27"/>
          <w:szCs w:val="27"/>
        </w:rPr>
        <w:t xml:space="preserve">     </w:t>
      </w:r>
      <w:r w:rsidR="00470695" w:rsidRPr="004F4821">
        <w:rPr>
          <w:b/>
          <w:sz w:val="27"/>
          <w:szCs w:val="27"/>
        </w:rPr>
        <w:t xml:space="preserve">           </w:t>
      </w:r>
      <w:r w:rsidR="00D64E51" w:rsidRPr="004F4821">
        <w:rPr>
          <w:b/>
          <w:sz w:val="27"/>
          <w:szCs w:val="27"/>
        </w:rPr>
        <w:t xml:space="preserve">   </w:t>
      </w:r>
      <w:r w:rsidR="003528B4" w:rsidRPr="004F4821">
        <w:rPr>
          <w:b/>
          <w:sz w:val="27"/>
          <w:szCs w:val="27"/>
        </w:rPr>
        <w:t xml:space="preserve"> </w:t>
      </w:r>
      <w:r w:rsidR="00F62D66" w:rsidRPr="004F4821">
        <w:rPr>
          <w:b/>
          <w:sz w:val="27"/>
          <w:szCs w:val="27"/>
        </w:rPr>
        <w:t xml:space="preserve">     </w:t>
      </w:r>
      <w:r w:rsidR="005F597A" w:rsidRPr="004F4821">
        <w:rPr>
          <w:b/>
          <w:sz w:val="27"/>
          <w:szCs w:val="27"/>
        </w:rPr>
        <w:t xml:space="preserve">    </w:t>
      </w:r>
      <w:r w:rsidR="00F62D66" w:rsidRPr="004F4821">
        <w:rPr>
          <w:b/>
          <w:sz w:val="27"/>
          <w:szCs w:val="27"/>
        </w:rPr>
        <w:t xml:space="preserve">  </w:t>
      </w:r>
      <w:r w:rsidR="0087654F" w:rsidRPr="004F4821">
        <w:rPr>
          <w:b/>
          <w:sz w:val="27"/>
          <w:szCs w:val="27"/>
        </w:rPr>
        <w:t xml:space="preserve">    </w:t>
      </w:r>
      <w:r w:rsidR="005A4135" w:rsidRPr="004F4821">
        <w:rPr>
          <w:b/>
          <w:sz w:val="27"/>
          <w:szCs w:val="27"/>
        </w:rPr>
        <w:t xml:space="preserve">  </w:t>
      </w:r>
      <w:r w:rsidR="00C11290" w:rsidRPr="004F4821">
        <w:rPr>
          <w:b/>
          <w:sz w:val="27"/>
          <w:szCs w:val="27"/>
        </w:rPr>
        <w:t xml:space="preserve">  </w:t>
      </w:r>
      <w:r w:rsidR="00890668" w:rsidRPr="004F4821">
        <w:rPr>
          <w:b/>
          <w:sz w:val="27"/>
          <w:szCs w:val="27"/>
        </w:rPr>
        <w:t xml:space="preserve">               </w:t>
      </w:r>
      <w:r w:rsidR="00FE5497" w:rsidRPr="004F4821">
        <w:rPr>
          <w:b/>
          <w:sz w:val="27"/>
          <w:szCs w:val="27"/>
        </w:rPr>
        <w:t xml:space="preserve"> </w:t>
      </w:r>
      <w:r w:rsidR="00FF5B68">
        <w:rPr>
          <w:b/>
          <w:sz w:val="27"/>
          <w:szCs w:val="27"/>
        </w:rPr>
        <w:t xml:space="preserve">   </w:t>
      </w:r>
      <w:r w:rsidR="001B729C" w:rsidRPr="004F4821">
        <w:rPr>
          <w:b/>
          <w:sz w:val="27"/>
          <w:szCs w:val="27"/>
        </w:rPr>
        <w:t xml:space="preserve"> </w:t>
      </w:r>
      <w:r w:rsidR="0087654F" w:rsidRPr="004F4821">
        <w:rPr>
          <w:b/>
          <w:sz w:val="27"/>
          <w:szCs w:val="27"/>
        </w:rPr>
        <w:t xml:space="preserve">  </w:t>
      </w:r>
      <w:r w:rsidR="00CB30B3" w:rsidRPr="004F4821">
        <w:rPr>
          <w:b/>
          <w:sz w:val="27"/>
          <w:szCs w:val="27"/>
        </w:rPr>
        <w:t xml:space="preserve">  </w:t>
      </w:r>
      <w:r w:rsidR="001B729C" w:rsidRPr="004F4821">
        <w:rPr>
          <w:b/>
          <w:sz w:val="27"/>
          <w:szCs w:val="27"/>
        </w:rPr>
        <w:t xml:space="preserve"> </w:t>
      </w:r>
      <w:r w:rsidR="00D321DC" w:rsidRPr="004F4821">
        <w:rPr>
          <w:b/>
          <w:sz w:val="27"/>
          <w:szCs w:val="27"/>
        </w:rPr>
        <w:t xml:space="preserve">№ </w:t>
      </w:r>
      <w:r w:rsidR="00B72648">
        <w:rPr>
          <w:b/>
          <w:sz w:val="27"/>
          <w:szCs w:val="27"/>
        </w:rPr>
        <w:t>503</w:t>
      </w:r>
      <w:r w:rsidR="00F62D66" w:rsidRPr="004F4821">
        <w:rPr>
          <w:b/>
          <w:sz w:val="27"/>
          <w:szCs w:val="27"/>
        </w:rPr>
        <w:t>/</w:t>
      </w:r>
      <w:r w:rsidR="00047D40" w:rsidRPr="004F4821">
        <w:rPr>
          <w:b/>
          <w:sz w:val="27"/>
          <w:szCs w:val="27"/>
        </w:rPr>
        <w:t>2</w:t>
      </w:r>
      <w:r w:rsidR="00CB30B3" w:rsidRPr="004F4821">
        <w:rPr>
          <w:b/>
          <w:sz w:val="27"/>
          <w:szCs w:val="27"/>
        </w:rPr>
        <w:t>2</w:t>
      </w:r>
    </w:p>
    <w:p w:rsidR="00F51D47" w:rsidRPr="004F4821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FC21A4" w:rsidRPr="004F4821" w:rsidRDefault="00F51D47" w:rsidP="00FC21A4">
      <w:pPr>
        <w:tabs>
          <w:tab w:val="left" w:pos="5529"/>
        </w:tabs>
        <w:spacing w:line="247" w:lineRule="auto"/>
        <w:rPr>
          <w:sz w:val="27"/>
          <w:szCs w:val="27"/>
        </w:rPr>
      </w:pPr>
      <w:r w:rsidRPr="004F4821">
        <w:rPr>
          <w:b/>
          <w:sz w:val="27"/>
          <w:szCs w:val="27"/>
        </w:rPr>
        <w:t xml:space="preserve">Реквизиты </w:t>
      </w:r>
      <w:r w:rsidR="00CB30B3" w:rsidRPr="004F4821">
        <w:rPr>
          <w:b/>
          <w:sz w:val="27"/>
          <w:szCs w:val="27"/>
        </w:rPr>
        <w:t>заявления</w:t>
      </w:r>
      <w:r w:rsidRPr="004F4821">
        <w:rPr>
          <w:b/>
          <w:sz w:val="27"/>
          <w:szCs w:val="27"/>
        </w:rPr>
        <w:t>:</w:t>
      </w:r>
      <w:r w:rsidR="006437B2" w:rsidRPr="004F4821">
        <w:rPr>
          <w:sz w:val="27"/>
          <w:szCs w:val="27"/>
        </w:rPr>
        <w:t xml:space="preserve"> </w:t>
      </w:r>
      <w:r w:rsidR="006437B2" w:rsidRPr="004F4821">
        <w:rPr>
          <w:sz w:val="27"/>
          <w:szCs w:val="27"/>
        </w:rPr>
        <w:tab/>
      </w:r>
      <w:r w:rsidR="00FC21A4" w:rsidRPr="004F4821">
        <w:rPr>
          <w:sz w:val="27"/>
          <w:szCs w:val="27"/>
        </w:rPr>
        <w:t xml:space="preserve">от </w:t>
      </w:r>
      <w:r w:rsidR="00FD62F1">
        <w:rPr>
          <w:sz w:val="27"/>
          <w:szCs w:val="27"/>
        </w:rPr>
        <w:t>28.10.2022</w:t>
      </w:r>
      <w:r w:rsidR="00E33B5B" w:rsidRPr="004F4821">
        <w:rPr>
          <w:sz w:val="27"/>
          <w:szCs w:val="27"/>
        </w:rPr>
        <w:t xml:space="preserve"> </w:t>
      </w:r>
      <w:r w:rsidR="00FC21A4" w:rsidRPr="004F4821">
        <w:rPr>
          <w:sz w:val="27"/>
          <w:szCs w:val="27"/>
        </w:rPr>
        <w:t xml:space="preserve">№ </w:t>
      </w:r>
      <w:r w:rsidR="00FD62F1">
        <w:rPr>
          <w:sz w:val="27"/>
          <w:szCs w:val="27"/>
        </w:rPr>
        <w:t>03-1254/22О</w:t>
      </w:r>
    </w:p>
    <w:p w:rsidR="002A66BF" w:rsidRPr="004F4821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4F4821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Информация о зая</w:t>
      </w:r>
      <w:r w:rsidR="008726C7" w:rsidRPr="004F4821">
        <w:rPr>
          <w:b/>
          <w:sz w:val="27"/>
          <w:szCs w:val="27"/>
        </w:rPr>
        <w:t xml:space="preserve">вителе: </w:t>
      </w:r>
      <w:r w:rsidR="008726C7" w:rsidRPr="004F4821">
        <w:rPr>
          <w:b/>
          <w:sz w:val="27"/>
          <w:szCs w:val="27"/>
        </w:rPr>
        <w:tab/>
      </w:r>
      <w:r w:rsidR="004D5368">
        <w:rPr>
          <w:sz w:val="27"/>
          <w:szCs w:val="27"/>
        </w:rPr>
        <w:t>***</w:t>
      </w:r>
      <w:bookmarkStart w:id="0" w:name="_GoBack"/>
      <w:bookmarkEnd w:id="0"/>
    </w:p>
    <w:p w:rsidR="002839CC" w:rsidRPr="004F4821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</w:p>
    <w:p w:rsidR="008A1F41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Кадастровы</w:t>
      </w:r>
      <w:r w:rsidR="00FD62F1">
        <w:rPr>
          <w:b/>
          <w:sz w:val="27"/>
          <w:szCs w:val="27"/>
        </w:rPr>
        <w:t>й</w:t>
      </w:r>
      <w:r w:rsidRPr="004F4821">
        <w:rPr>
          <w:b/>
          <w:sz w:val="27"/>
          <w:szCs w:val="27"/>
        </w:rPr>
        <w:t xml:space="preserve"> номер</w:t>
      </w:r>
      <w:r w:rsidR="00FD62F1">
        <w:rPr>
          <w:b/>
          <w:sz w:val="27"/>
          <w:szCs w:val="27"/>
        </w:rPr>
        <w:t xml:space="preserve"> объекта</w:t>
      </w:r>
      <w:r w:rsidRPr="004F4821">
        <w:rPr>
          <w:b/>
          <w:sz w:val="27"/>
          <w:szCs w:val="27"/>
        </w:rPr>
        <w:t xml:space="preserve"> недвижимости:</w:t>
      </w:r>
      <w:r w:rsidRPr="004F4821">
        <w:rPr>
          <w:sz w:val="27"/>
          <w:szCs w:val="27"/>
        </w:rPr>
        <w:t xml:space="preserve"> </w:t>
      </w:r>
      <w:r w:rsidR="004F27A6" w:rsidRPr="004F4821">
        <w:rPr>
          <w:sz w:val="27"/>
          <w:szCs w:val="27"/>
        </w:rPr>
        <w:t>77:</w:t>
      </w:r>
      <w:r w:rsidR="00FD62F1">
        <w:rPr>
          <w:sz w:val="27"/>
          <w:szCs w:val="27"/>
        </w:rPr>
        <w:t>02:0003002:58</w:t>
      </w:r>
    </w:p>
    <w:p w:rsidR="00E33B5B" w:rsidRPr="004F4821" w:rsidRDefault="00E33B5B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Адрес:</w:t>
      </w:r>
      <w:r w:rsidR="008861C3" w:rsidRPr="004F4821">
        <w:rPr>
          <w:sz w:val="27"/>
          <w:szCs w:val="27"/>
        </w:rPr>
        <w:tab/>
      </w:r>
      <w:r w:rsidR="00FD62F1" w:rsidRPr="00FD62F1">
        <w:rPr>
          <w:sz w:val="27"/>
          <w:szCs w:val="27"/>
        </w:rPr>
        <w:t>г</w:t>
      </w:r>
      <w:r w:rsidR="00FD62F1">
        <w:rPr>
          <w:sz w:val="27"/>
          <w:szCs w:val="27"/>
        </w:rPr>
        <w:t>.</w:t>
      </w:r>
      <w:r w:rsidR="00FD62F1" w:rsidRPr="00FD62F1">
        <w:rPr>
          <w:sz w:val="27"/>
          <w:szCs w:val="27"/>
        </w:rPr>
        <w:t xml:space="preserve"> Москва, ул</w:t>
      </w:r>
      <w:r w:rsidR="00FD62F1">
        <w:rPr>
          <w:sz w:val="27"/>
          <w:szCs w:val="27"/>
        </w:rPr>
        <w:t>.</w:t>
      </w:r>
      <w:r w:rsidR="00FD62F1" w:rsidRPr="00FD62F1">
        <w:rPr>
          <w:sz w:val="27"/>
          <w:szCs w:val="27"/>
        </w:rPr>
        <w:t xml:space="preserve"> Стандартная, вл</w:t>
      </w:r>
      <w:r w:rsidR="00FD62F1">
        <w:rPr>
          <w:sz w:val="27"/>
          <w:szCs w:val="27"/>
        </w:rPr>
        <w:t>.</w:t>
      </w:r>
      <w:r w:rsidR="00FD62F1" w:rsidRPr="00FD62F1">
        <w:rPr>
          <w:sz w:val="27"/>
          <w:szCs w:val="27"/>
        </w:rPr>
        <w:t xml:space="preserve"> 6</w:t>
      </w:r>
    </w:p>
    <w:p w:rsidR="00333749" w:rsidRPr="004F4821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</w:t>
      </w:r>
      <w:r w:rsidR="00333749" w:rsidRPr="004F4821">
        <w:rPr>
          <w:b/>
          <w:sz w:val="27"/>
          <w:szCs w:val="27"/>
        </w:rPr>
        <w:t>нформация о проведенной проверке:</w:t>
      </w:r>
    </w:p>
    <w:p w:rsidR="0009794C" w:rsidRPr="004F4821" w:rsidRDefault="0009794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</w:p>
    <w:p w:rsidR="0088646C" w:rsidRPr="004F4821" w:rsidRDefault="0088646C" w:rsidP="00C24DA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Кадастровая стоимость </w:t>
      </w:r>
      <w:r w:rsidR="0011759D" w:rsidRPr="004F4821">
        <w:rPr>
          <w:sz w:val="27"/>
          <w:szCs w:val="27"/>
          <w:lang w:eastAsia="en-US"/>
        </w:rPr>
        <w:t>земельн</w:t>
      </w:r>
      <w:r w:rsidR="00FD62F1">
        <w:rPr>
          <w:sz w:val="27"/>
          <w:szCs w:val="27"/>
          <w:lang w:eastAsia="en-US"/>
        </w:rPr>
        <w:t>ого</w:t>
      </w:r>
      <w:r w:rsidR="0011759D" w:rsidRPr="004F4821">
        <w:rPr>
          <w:sz w:val="27"/>
          <w:szCs w:val="27"/>
          <w:lang w:eastAsia="en-US"/>
        </w:rPr>
        <w:t xml:space="preserve"> </w:t>
      </w:r>
      <w:r w:rsidR="000206C4" w:rsidRPr="004F4821">
        <w:rPr>
          <w:sz w:val="27"/>
          <w:szCs w:val="27"/>
          <w:lang w:eastAsia="en-US"/>
        </w:rPr>
        <w:t>участк</w:t>
      </w:r>
      <w:r w:rsidR="00FD62F1">
        <w:rPr>
          <w:sz w:val="27"/>
          <w:szCs w:val="27"/>
          <w:lang w:eastAsia="en-US"/>
        </w:rPr>
        <w:t>а</w:t>
      </w:r>
      <w:r w:rsidR="000206C4" w:rsidRPr="004F4821">
        <w:rPr>
          <w:sz w:val="27"/>
          <w:szCs w:val="27"/>
          <w:lang w:eastAsia="en-US"/>
        </w:rPr>
        <w:t xml:space="preserve"> с кадастровым номер</w:t>
      </w:r>
      <w:r w:rsidR="00FD62F1">
        <w:rPr>
          <w:sz w:val="27"/>
          <w:szCs w:val="27"/>
          <w:lang w:eastAsia="en-US"/>
        </w:rPr>
        <w:t>ом</w:t>
      </w:r>
      <w:r w:rsidR="000206C4" w:rsidRPr="004F4821">
        <w:rPr>
          <w:sz w:val="27"/>
          <w:szCs w:val="27"/>
          <w:lang w:eastAsia="en-US"/>
        </w:rPr>
        <w:t xml:space="preserve"> </w:t>
      </w:r>
      <w:r w:rsidR="00FD62F1" w:rsidRPr="00FD62F1">
        <w:rPr>
          <w:sz w:val="27"/>
          <w:szCs w:val="27"/>
          <w:lang w:eastAsia="en-US"/>
        </w:rPr>
        <w:t>77:02:0003002:58</w:t>
      </w:r>
      <w:r w:rsidR="00FD62F1">
        <w:rPr>
          <w:sz w:val="27"/>
          <w:szCs w:val="27"/>
          <w:lang w:eastAsia="en-US"/>
        </w:rPr>
        <w:t xml:space="preserve"> </w:t>
      </w:r>
      <w:r w:rsidR="0082105E" w:rsidRPr="0082105E">
        <w:rPr>
          <w:sz w:val="27"/>
          <w:szCs w:val="27"/>
          <w:lang w:eastAsia="en-US"/>
        </w:rPr>
        <w:t>на основании</w:t>
      </w:r>
      <w:r w:rsidR="008A1F41">
        <w:rPr>
          <w:sz w:val="27"/>
          <w:szCs w:val="27"/>
          <w:lang w:eastAsia="en-US"/>
        </w:rPr>
        <w:t xml:space="preserve"> сведений, включенных</w:t>
      </w:r>
      <w:r w:rsidR="00FD62F1">
        <w:rPr>
          <w:sz w:val="27"/>
          <w:szCs w:val="27"/>
          <w:lang w:eastAsia="en-US"/>
        </w:rPr>
        <w:t xml:space="preserve"> </w:t>
      </w:r>
      <w:r w:rsidR="008A1F41">
        <w:rPr>
          <w:sz w:val="27"/>
          <w:szCs w:val="27"/>
          <w:lang w:eastAsia="en-US"/>
        </w:rPr>
        <w:t>в</w:t>
      </w:r>
      <w:r w:rsidR="0082105E" w:rsidRPr="0082105E">
        <w:rPr>
          <w:sz w:val="27"/>
          <w:szCs w:val="27"/>
          <w:lang w:eastAsia="en-US"/>
        </w:rPr>
        <w:t xml:space="preserve"> перечень объектов недвижимости, подлежащих государственной </w:t>
      </w:r>
      <w:r w:rsidR="0082105E">
        <w:rPr>
          <w:sz w:val="27"/>
          <w:szCs w:val="27"/>
          <w:lang w:eastAsia="en-US"/>
        </w:rPr>
        <w:t>кадастровой оценке по состоянию</w:t>
      </w:r>
      <w:r w:rsidR="00FD62F1">
        <w:rPr>
          <w:sz w:val="27"/>
          <w:szCs w:val="27"/>
          <w:lang w:eastAsia="en-US"/>
        </w:rPr>
        <w:br/>
      </w:r>
      <w:r w:rsidR="0082105E" w:rsidRPr="0082105E">
        <w:rPr>
          <w:sz w:val="27"/>
          <w:szCs w:val="27"/>
          <w:lang w:eastAsia="en-US"/>
        </w:rPr>
        <w:t xml:space="preserve">на 01.01.2021, определена </w:t>
      </w:r>
      <w:r w:rsidR="0066356E" w:rsidRPr="004F4821">
        <w:rPr>
          <w:sz w:val="27"/>
          <w:szCs w:val="27"/>
          <w:lang w:eastAsia="en-US"/>
        </w:rPr>
        <w:t>путем</w:t>
      </w:r>
      <w:r w:rsidR="004F27A6" w:rsidRPr="004F4821">
        <w:rPr>
          <w:sz w:val="27"/>
          <w:szCs w:val="27"/>
          <w:lang w:eastAsia="en-US"/>
        </w:rPr>
        <w:t xml:space="preserve"> </w:t>
      </w:r>
      <w:r w:rsidR="00FD62F1">
        <w:rPr>
          <w:sz w:val="27"/>
          <w:szCs w:val="27"/>
          <w:lang w:eastAsia="en-US"/>
        </w:rPr>
        <w:t>его</w:t>
      </w:r>
      <w:r w:rsidR="0078682D" w:rsidRPr="004F4821">
        <w:rPr>
          <w:sz w:val="27"/>
          <w:szCs w:val="27"/>
          <w:lang w:eastAsia="en-US"/>
        </w:rPr>
        <w:t xml:space="preserve"> </w:t>
      </w:r>
      <w:r w:rsidRPr="004F4821">
        <w:rPr>
          <w:sz w:val="27"/>
          <w:szCs w:val="27"/>
          <w:lang w:eastAsia="en-US"/>
        </w:rPr>
        <w:t xml:space="preserve">отнесения к группе </w:t>
      </w:r>
      <w:r w:rsidR="004F27A6" w:rsidRPr="004F4821">
        <w:rPr>
          <w:sz w:val="27"/>
          <w:szCs w:val="27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F40AEB" w:rsidRDefault="0011759D" w:rsidP="00FF5B6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В ходе рассмотрения </w:t>
      </w:r>
      <w:r w:rsidR="004F4821" w:rsidRPr="004F4821">
        <w:rPr>
          <w:sz w:val="27"/>
          <w:szCs w:val="27"/>
          <w:lang w:eastAsia="en-US"/>
        </w:rPr>
        <w:t>заявления выявлена ошибка, допущенная</w:t>
      </w:r>
      <w:r w:rsidR="004F4821" w:rsidRPr="004F4821">
        <w:rPr>
          <w:sz w:val="27"/>
          <w:szCs w:val="27"/>
          <w:lang w:eastAsia="en-US"/>
        </w:rPr>
        <w:br/>
      </w:r>
      <w:r w:rsidRPr="004F4821">
        <w:rPr>
          <w:sz w:val="27"/>
          <w:szCs w:val="27"/>
          <w:lang w:eastAsia="en-US"/>
        </w:rPr>
        <w:t>при определении кадастровой стоимости</w:t>
      </w:r>
      <w:r w:rsidRPr="004F4821">
        <w:rPr>
          <w:sz w:val="27"/>
          <w:szCs w:val="27"/>
        </w:rPr>
        <w:t xml:space="preserve"> </w:t>
      </w:r>
      <w:r w:rsidRPr="004F4821">
        <w:rPr>
          <w:sz w:val="27"/>
          <w:szCs w:val="27"/>
          <w:lang w:eastAsia="en-US"/>
        </w:rPr>
        <w:t>земельн</w:t>
      </w:r>
      <w:r w:rsidR="00FD62F1">
        <w:rPr>
          <w:sz w:val="27"/>
          <w:szCs w:val="27"/>
          <w:lang w:eastAsia="en-US"/>
        </w:rPr>
        <w:t>ого</w:t>
      </w:r>
      <w:r w:rsidRPr="004F4821">
        <w:rPr>
          <w:sz w:val="27"/>
          <w:szCs w:val="27"/>
          <w:lang w:eastAsia="en-US"/>
        </w:rPr>
        <w:t xml:space="preserve"> участк</w:t>
      </w:r>
      <w:r w:rsidR="00FD62F1">
        <w:rPr>
          <w:sz w:val="27"/>
          <w:szCs w:val="27"/>
          <w:lang w:eastAsia="en-US"/>
        </w:rPr>
        <w:t>а</w:t>
      </w:r>
      <w:r w:rsidRPr="004F4821">
        <w:rPr>
          <w:sz w:val="27"/>
          <w:szCs w:val="27"/>
          <w:lang w:eastAsia="en-US"/>
        </w:rPr>
        <w:t xml:space="preserve">. Кадастровая стоимость </w:t>
      </w:r>
      <w:r w:rsidR="00FD62F1" w:rsidRPr="004F4821">
        <w:rPr>
          <w:sz w:val="27"/>
          <w:szCs w:val="27"/>
          <w:lang w:eastAsia="en-US"/>
        </w:rPr>
        <w:t>земельн</w:t>
      </w:r>
      <w:r w:rsidR="00FD62F1">
        <w:rPr>
          <w:sz w:val="27"/>
          <w:szCs w:val="27"/>
          <w:lang w:eastAsia="en-US"/>
        </w:rPr>
        <w:t>ого</w:t>
      </w:r>
      <w:r w:rsidR="00FD62F1" w:rsidRPr="004F4821">
        <w:rPr>
          <w:sz w:val="27"/>
          <w:szCs w:val="27"/>
          <w:lang w:eastAsia="en-US"/>
        </w:rPr>
        <w:t xml:space="preserve"> участк</w:t>
      </w:r>
      <w:r w:rsidR="00FD62F1">
        <w:rPr>
          <w:sz w:val="27"/>
          <w:szCs w:val="27"/>
          <w:lang w:eastAsia="en-US"/>
        </w:rPr>
        <w:t>а</w:t>
      </w:r>
      <w:r w:rsidR="00FD62F1" w:rsidRPr="004F4821">
        <w:rPr>
          <w:sz w:val="27"/>
          <w:szCs w:val="27"/>
          <w:lang w:eastAsia="en-US"/>
        </w:rPr>
        <w:t xml:space="preserve"> с кадастровым номер</w:t>
      </w:r>
      <w:r w:rsidR="00FD62F1">
        <w:rPr>
          <w:sz w:val="27"/>
          <w:szCs w:val="27"/>
          <w:lang w:eastAsia="en-US"/>
        </w:rPr>
        <w:t>ом</w:t>
      </w:r>
      <w:r w:rsidR="00FD62F1" w:rsidRPr="004F4821">
        <w:rPr>
          <w:sz w:val="27"/>
          <w:szCs w:val="27"/>
          <w:lang w:eastAsia="en-US"/>
        </w:rPr>
        <w:t xml:space="preserve"> </w:t>
      </w:r>
      <w:r w:rsidR="00FD62F1" w:rsidRPr="00FD62F1">
        <w:rPr>
          <w:sz w:val="27"/>
          <w:szCs w:val="27"/>
          <w:lang w:eastAsia="en-US"/>
        </w:rPr>
        <w:t>77:02:0003002:58</w:t>
      </w:r>
      <w:r w:rsidR="00FD62F1">
        <w:rPr>
          <w:sz w:val="27"/>
          <w:szCs w:val="27"/>
          <w:lang w:eastAsia="en-US"/>
        </w:rPr>
        <w:t xml:space="preserve"> </w:t>
      </w:r>
      <w:r w:rsidR="00FF5B68">
        <w:rPr>
          <w:sz w:val="27"/>
          <w:szCs w:val="27"/>
          <w:lang w:eastAsia="en-US"/>
        </w:rPr>
        <w:t>с учетом вида разрешенного использования «</w:t>
      </w:r>
      <w:r w:rsidR="00FF5B68" w:rsidRPr="00FF5B68">
        <w:rPr>
          <w:sz w:val="27"/>
          <w:szCs w:val="27"/>
          <w:lang w:eastAsia="en-US"/>
        </w:rPr>
        <w:t>эксплуатации зданий под производство и реализацию строительных материалов</w:t>
      </w:r>
      <w:r w:rsidR="00FF5B68">
        <w:rPr>
          <w:sz w:val="27"/>
          <w:szCs w:val="27"/>
          <w:lang w:eastAsia="en-US"/>
        </w:rPr>
        <w:t xml:space="preserve">» </w:t>
      </w:r>
      <w:r w:rsidR="00CF7418" w:rsidRPr="004F4821">
        <w:rPr>
          <w:sz w:val="27"/>
          <w:szCs w:val="27"/>
          <w:lang w:eastAsia="en-US"/>
        </w:rPr>
        <w:t>пересчитана путем</w:t>
      </w:r>
      <w:r w:rsidR="00FF5B68">
        <w:rPr>
          <w:sz w:val="27"/>
          <w:szCs w:val="27"/>
          <w:lang w:eastAsia="en-US"/>
        </w:rPr>
        <w:t xml:space="preserve"> </w:t>
      </w:r>
      <w:r w:rsidR="00FD62F1">
        <w:rPr>
          <w:sz w:val="27"/>
          <w:szCs w:val="27"/>
          <w:lang w:eastAsia="en-US"/>
        </w:rPr>
        <w:t>его</w:t>
      </w:r>
      <w:r w:rsidR="0082105E" w:rsidRPr="004F4821">
        <w:rPr>
          <w:sz w:val="27"/>
          <w:szCs w:val="27"/>
          <w:lang w:eastAsia="en-US"/>
        </w:rPr>
        <w:t xml:space="preserve"> </w:t>
      </w:r>
      <w:r w:rsidR="00CF7418" w:rsidRPr="004F4821">
        <w:rPr>
          <w:sz w:val="27"/>
          <w:szCs w:val="27"/>
          <w:lang w:eastAsia="en-US"/>
        </w:rPr>
        <w:t>отнесения</w:t>
      </w:r>
      <w:r w:rsidR="004F4821" w:rsidRPr="004F4821">
        <w:rPr>
          <w:sz w:val="27"/>
          <w:szCs w:val="27"/>
          <w:lang w:eastAsia="en-US"/>
        </w:rPr>
        <w:t xml:space="preserve"> </w:t>
      </w:r>
      <w:r w:rsidR="0009794C" w:rsidRPr="004F4821">
        <w:rPr>
          <w:sz w:val="27"/>
          <w:szCs w:val="27"/>
          <w:lang w:eastAsia="en-US"/>
        </w:rPr>
        <w:t xml:space="preserve">к группе </w:t>
      </w:r>
      <w:r w:rsidR="004F3D79" w:rsidRPr="0006458E">
        <w:rPr>
          <w:sz w:val="27"/>
          <w:szCs w:val="27"/>
          <w:lang w:eastAsia="en-US"/>
        </w:rPr>
        <w:t>7 «</w:t>
      </w:r>
      <w:r w:rsidR="003253C5" w:rsidRPr="0006458E">
        <w:rPr>
          <w:sz w:val="27"/>
          <w:szCs w:val="27"/>
          <w:lang w:eastAsia="en-US"/>
        </w:rPr>
        <w:t>Земельные участки производственного назначения</w:t>
      </w:r>
      <w:r w:rsidR="004F3D79" w:rsidRPr="0006458E">
        <w:rPr>
          <w:sz w:val="27"/>
          <w:szCs w:val="27"/>
          <w:lang w:eastAsia="en-US"/>
        </w:rPr>
        <w:t>», подгруппе 7.</w:t>
      </w:r>
      <w:r w:rsidR="0009794C" w:rsidRPr="0006458E">
        <w:rPr>
          <w:sz w:val="27"/>
          <w:szCs w:val="27"/>
          <w:lang w:eastAsia="en-US"/>
        </w:rPr>
        <w:t>2</w:t>
      </w:r>
      <w:r w:rsidR="004F3D79" w:rsidRPr="0006458E">
        <w:rPr>
          <w:sz w:val="27"/>
          <w:szCs w:val="27"/>
          <w:lang w:eastAsia="en-US"/>
        </w:rPr>
        <w:t xml:space="preserve"> «</w:t>
      </w:r>
      <w:r w:rsidR="003253C5" w:rsidRPr="0006458E">
        <w:rPr>
          <w:sz w:val="27"/>
          <w:szCs w:val="27"/>
          <w:lang w:eastAsia="en-US"/>
        </w:rPr>
        <w:t>Зем</w:t>
      </w:r>
      <w:r w:rsidR="004F4821" w:rsidRPr="0006458E">
        <w:rPr>
          <w:sz w:val="27"/>
          <w:szCs w:val="27"/>
          <w:lang w:eastAsia="en-US"/>
        </w:rPr>
        <w:t xml:space="preserve">ельные участки, предназначенные </w:t>
      </w:r>
      <w:r w:rsidR="003253C5" w:rsidRPr="0006458E">
        <w:rPr>
          <w:sz w:val="27"/>
          <w:szCs w:val="27"/>
          <w:lang w:eastAsia="en-US"/>
        </w:rPr>
        <w:t>для размещения прочей промышленности</w:t>
      </w:r>
      <w:r w:rsidR="0009794C" w:rsidRPr="0006458E">
        <w:rPr>
          <w:sz w:val="27"/>
          <w:szCs w:val="27"/>
          <w:lang w:eastAsia="en-US"/>
        </w:rPr>
        <w:t>».</w:t>
      </w:r>
    </w:p>
    <w:p w:rsidR="004A443C" w:rsidRPr="004F4821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1937"/>
        <w:gridCol w:w="1866"/>
        <w:gridCol w:w="2935"/>
        <w:gridCol w:w="1799"/>
        <w:gridCol w:w="1578"/>
      </w:tblGrid>
      <w:tr w:rsidR="000C79BC" w:rsidRPr="00736402" w:rsidTr="008A1F41">
        <w:trPr>
          <w:tblHeader/>
          <w:jc w:val="center"/>
        </w:trPr>
        <w:tc>
          <w:tcPr>
            <w:tcW w:w="1940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2" w:type="dxa"/>
            <w:vAlign w:val="center"/>
          </w:tcPr>
          <w:p w:rsidR="00C54E53" w:rsidRPr="00736402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00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Кадастровая стоимость </w:t>
            </w:r>
            <w:r w:rsidRPr="0073640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0" w:type="dxa"/>
            <w:vAlign w:val="center"/>
          </w:tcPr>
          <w:p w:rsidR="00C54E53" w:rsidRPr="00736402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Дата, </w:t>
            </w:r>
            <w:r w:rsidR="00FD595E" w:rsidRPr="00736402">
              <w:rPr>
                <w:sz w:val="22"/>
                <w:szCs w:val="22"/>
              </w:rPr>
              <w:br/>
            </w:r>
            <w:r w:rsidRPr="0073640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A1F41" w:rsidRPr="00736402" w:rsidTr="008A1F41">
        <w:trPr>
          <w:trHeight w:val="139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41" w:rsidRPr="00736402" w:rsidRDefault="00FD62F1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62F1">
              <w:rPr>
                <w:sz w:val="22"/>
                <w:szCs w:val="22"/>
              </w:rPr>
              <w:t>77:02:0003002:58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41" w:rsidRPr="00736402" w:rsidRDefault="00FD62F1" w:rsidP="00FD62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62F1">
              <w:rPr>
                <w:sz w:val="22"/>
                <w:szCs w:val="22"/>
              </w:rPr>
              <w:t>10 438 336</w:t>
            </w:r>
            <w:r>
              <w:rPr>
                <w:sz w:val="22"/>
                <w:szCs w:val="22"/>
              </w:rPr>
              <w:t> </w:t>
            </w:r>
            <w:r w:rsidRPr="00FD62F1">
              <w:rPr>
                <w:sz w:val="22"/>
                <w:szCs w:val="22"/>
              </w:rPr>
              <w:t>409</w:t>
            </w:r>
            <w:r>
              <w:rPr>
                <w:sz w:val="22"/>
                <w:szCs w:val="22"/>
              </w:rPr>
              <w:t>,</w:t>
            </w:r>
            <w:r w:rsidRPr="00FD62F1">
              <w:rPr>
                <w:sz w:val="22"/>
                <w:szCs w:val="22"/>
              </w:rPr>
              <w:t>41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8A1F41" w:rsidRPr="00736402" w:rsidRDefault="008A1F41" w:rsidP="008210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105E">
              <w:rPr>
                <w:sz w:val="22"/>
                <w:szCs w:val="22"/>
              </w:rPr>
              <w:t>Распоряжение Департамента городского имущества горо</w:t>
            </w:r>
            <w:r>
              <w:rPr>
                <w:sz w:val="22"/>
                <w:szCs w:val="22"/>
              </w:rPr>
              <w:t>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</w:t>
            </w:r>
            <w:r>
              <w:rPr>
                <w:sz w:val="22"/>
                <w:szCs w:val="22"/>
              </w:rPr>
              <w:t>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A1F41" w:rsidRPr="00736402" w:rsidRDefault="00FD62F1" w:rsidP="00FD62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62F1">
              <w:rPr>
                <w:sz w:val="22"/>
                <w:szCs w:val="22"/>
              </w:rPr>
              <w:t>2 649 564</w:t>
            </w:r>
            <w:r>
              <w:rPr>
                <w:sz w:val="22"/>
                <w:szCs w:val="22"/>
              </w:rPr>
              <w:t> </w:t>
            </w:r>
            <w:r w:rsidRPr="00FD62F1">
              <w:rPr>
                <w:sz w:val="22"/>
                <w:szCs w:val="22"/>
              </w:rPr>
              <w:t>076</w:t>
            </w:r>
            <w:r>
              <w:rPr>
                <w:sz w:val="22"/>
                <w:szCs w:val="22"/>
              </w:rPr>
              <w:t>,</w:t>
            </w:r>
            <w:r w:rsidRPr="00FD62F1">
              <w:rPr>
                <w:sz w:val="22"/>
                <w:szCs w:val="22"/>
              </w:rPr>
              <w:t>25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A1F41" w:rsidRPr="00736402" w:rsidRDefault="008A1F41" w:rsidP="00C754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D536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368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64EF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456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9EE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0B4240F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9EEA-A7BC-4458-82CD-B345B26F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332</Words>
  <Characters>1897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2022-06-01T10:27:00Z</dcterms:created>
  <dcterms:modified xsi:type="dcterms:W3CDTF">2022-11-03T09:14:00Z</dcterms:modified>
</cp:coreProperties>
</file>