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B24366" w:rsidRDefault="00470695" w:rsidP="00D52941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B24366">
        <w:rPr>
          <w:b/>
          <w:sz w:val="27"/>
          <w:szCs w:val="27"/>
        </w:rPr>
        <w:t>РЕШЕНИЕ</w:t>
      </w:r>
    </w:p>
    <w:p w:rsidR="00470695" w:rsidRPr="00B24366" w:rsidRDefault="00785344" w:rsidP="00D52941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B24366">
        <w:rPr>
          <w:b/>
          <w:sz w:val="27"/>
          <w:szCs w:val="27"/>
        </w:rPr>
        <w:t>о пересчете кадастровой стоимости</w:t>
      </w:r>
    </w:p>
    <w:p w:rsidR="00D52941" w:rsidRPr="00B24366" w:rsidRDefault="00D52941" w:rsidP="00D52941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470695" w:rsidRPr="00B24366" w:rsidRDefault="00470695" w:rsidP="00985FBF">
      <w:pPr>
        <w:spacing w:after="0" w:line="20" w:lineRule="exact"/>
        <w:contextualSpacing/>
        <w:jc w:val="center"/>
        <w:rPr>
          <w:b/>
          <w:sz w:val="27"/>
          <w:szCs w:val="27"/>
        </w:rPr>
      </w:pPr>
    </w:p>
    <w:p w:rsidR="000754D5" w:rsidRPr="00B24366" w:rsidRDefault="000754D5" w:rsidP="00985FBF">
      <w:pPr>
        <w:spacing w:after="0" w:line="20" w:lineRule="exact"/>
        <w:contextualSpacing/>
        <w:jc w:val="center"/>
        <w:rPr>
          <w:b/>
          <w:sz w:val="27"/>
          <w:szCs w:val="27"/>
        </w:rPr>
      </w:pPr>
    </w:p>
    <w:p w:rsidR="00B94EDE" w:rsidRPr="00B24366" w:rsidRDefault="00C412A1" w:rsidP="00B94EDE">
      <w:pPr>
        <w:spacing w:after="0" w:line="240" w:lineRule="auto"/>
        <w:ind w:right="-2"/>
        <w:rPr>
          <w:b/>
          <w:sz w:val="27"/>
          <w:szCs w:val="27"/>
        </w:rPr>
      </w:pPr>
      <w:r w:rsidRPr="00B24366">
        <w:rPr>
          <w:b/>
          <w:sz w:val="27"/>
          <w:szCs w:val="27"/>
        </w:rPr>
        <w:t>«</w:t>
      </w:r>
      <w:r w:rsidR="00C92DBF">
        <w:rPr>
          <w:b/>
          <w:sz w:val="27"/>
          <w:szCs w:val="27"/>
        </w:rPr>
        <w:t>11</w:t>
      </w:r>
      <w:r w:rsidR="00B94EDE" w:rsidRPr="00B24366">
        <w:rPr>
          <w:b/>
          <w:sz w:val="27"/>
          <w:szCs w:val="27"/>
        </w:rPr>
        <w:t xml:space="preserve">» </w:t>
      </w:r>
      <w:r w:rsidR="005C4B57" w:rsidRPr="00B24366">
        <w:rPr>
          <w:b/>
          <w:sz w:val="27"/>
          <w:szCs w:val="27"/>
        </w:rPr>
        <w:t>ноября</w:t>
      </w:r>
      <w:r w:rsidR="00007E21" w:rsidRPr="00B24366">
        <w:rPr>
          <w:b/>
          <w:sz w:val="27"/>
          <w:szCs w:val="27"/>
        </w:rPr>
        <w:t xml:space="preserve"> 2022</w:t>
      </w:r>
      <w:r w:rsidR="00F00091" w:rsidRPr="00B24366">
        <w:rPr>
          <w:b/>
          <w:sz w:val="27"/>
          <w:szCs w:val="27"/>
        </w:rPr>
        <w:t xml:space="preserve"> г.</w:t>
      </w:r>
      <w:r w:rsidR="00F00091" w:rsidRPr="00B24366">
        <w:rPr>
          <w:b/>
          <w:sz w:val="27"/>
          <w:szCs w:val="27"/>
        </w:rPr>
        <w:tab/>
        <w:t xml:space="preserve">  </w:t>
      </w:r>
      <w:r w:rsidR="00D534C2" w:rsidRPr="00B24366">
        <w:rPr>
          <w:b/>
          <w:sz w:val="27"/>
          <w:szCs w:val="27"/>
        </w:rPr>
        <w:t xml:space="preserve">     </w:t>
      </w:r>
      <w:r w:rsidR="00B94EDE" w:rsidRPr="00B24366">
        <w:rPr>
          <w:b/>
          <w:sz w:val="27"/>
          <w:szCs w:val="27"/>
        </w:rPr>
        <w:t xml:space="preserve">   </w:t>
      </w:r>
      <w:r w:rsidR="00742248" w:rsidRPr="00B24366">
        <w:rPr>
          <w:b/>
          <w:sz w:val="27"/>
          <w:szCs w:val="27"/>
        </w:rPr>
        <w:t xml:space="preserve">  </w:t>
      </w:r>
      <w:r w:rsidR="00886AB3" w:rsidRPr="00B24366">
        <w:rPr>
          <w:b/>
          <w:sz w:val="27"/>
          <w:szCs w:val="27"/>
        </w:rPr>
        <w:t xml:space="preserve">  </w:t>
      </w:r>
      <w:r w:rsidR="00C13DFD" w:rsidRPr="00B24366">
        <w:rPr>
          <w:b/>
          <w:sz w:val="27"/>
          <w:szCs w:val="27"/>
        </w:rPr>
        <w:t xml:space="preserve">        </w:t>
      </w:r>
      <w:r w:rsidR="00886AB3" w:rsidRPr="00B24366">
        <w:rPr>
          <w:b/>
          <w:sz w:val="27"/>
          <w:szCs w:val="27"/>
        </w:rPr>
        <w:t xml:space="preserve">            </w:t>
      </w:r>
      <w:r w:rsidR="00075623" w:rsidRPr="00B24366">
        <w:rPr>
          <w:b/>
          <w:sz w:val="27"/>
          <w:szCs w:val="27"/>
        </w:rPr>
        <w:t xml:space="preserve">          </w:t>
      </w:r>
      <w:r w:rsidR="00886AB3" w:rsidRPr="00B24366">
        <w:rPr>
          <w:b/>
          <w:sz w:val="27"/>
          <w:szCs w:val="27"/>
        </w:rPr>
        <w:t xml:space="preserve">      </w:t>
      </w:r>
      <w:r w:rsidR="00B82DFB" w:rsidRPr="00B24366">
        <w:rPr>
          <w:b/>
          <w:sz w:val="27"/>
          <w:szCs w:val="27"/>
        </w:rPr>
        <w:t xml:space="preserve">           </w:t>
      </w:r>
      <w:r w:rsidR="00B94EDE" w:rsidRPr="00B24366">
        <w:rPr>
          <w:b/>
          <w:sz w:val="27"/>
          <w:szCs w:val="27"/>
        </w:rPr>
        <w:t xml:space="preserve">    </w:t>
      </w:r>
      <w:r w:rsidR="003A72AA" w:rsidRPr="00B24366">
        <w:rPr>
          <w:b/>
          <w:sz w:val="27"/>
          <w:szCs w:val="27"/>
        </w:rPr>
        <w:t xml:space="preserve">       </w:t>
      </w:r>
      <w:r w:rsidR="00B94EDE" w:rsidRPr="00B24366">
        <w:rPr>
          <w:b/>
          <w:sz w:val="27"/>
          <w:szCs w:val="27"/>
        </w:rPr>
        <w:t xml:space="preserve"> </w:t>
      </w:r>
      <w:r w:rsidR="00BA103B" w:rsidRPr="00B24366">
        <w:rPr>
          <w:b/>
          <w:sz w:val="27"/>
          <w:szCs w:val="27"/>
        </w:rPr>
        <w:t xml:space="preserve">   </w:t>
      </w:r>
      <w:r w:rsidR="000A1656" w:rsidRPr="00B24366">
        <w:rPr>
          <w:b/>
          <w:sz w:val="27"/>
          <w:szCs w:val="27"/>
        </w:rPr>
        <w:t xml:space="preserve"> </w:t>
      </w:r>
      <w:r w:rsidR="00D4198D" w:rsidRPr="00B24366">
        <w:rPr>
          <w:b/>
          <w:sz w:val="27"/>
          <w:szCs w:val="27"/>
        </w:rPr>
        <w:t xml:space="preserve">           </w:t>
      </w:r>
      <w:r w:rsidRPr="00B24366">
        <w:rPr>
          <w:b/>
          <w:sz w:val="27"/>
          <w:szCs w:val="27"/>
        </w:rPr>
        <w:t xml:space="preserve">№ </w:t>
      </w:r>
      <w:r w:rsidR="00D74801">
        <w:rPr>
          <w:b/>
          <w:sz w:val="27"/>
          <w:szCs w:val="27"/>
        </w:rPr>
        <w:t>520</w:t>
      </w:r>
      <w:r w:rsidR="00007E21" w:rsidRPr="00B24366">
        <w:rPr>
          <w:b/>
          <w:sz w:val="27"/>
          <w:szCs w:val="27"/>
        </w:rPr>
        <w:t>/22</w:t>
      </w:r>
    </w:p>
    <w:p w:rsidR="00B94EDE" w:rsidRPr="00B24366" w:rsidRDefault="00B94EDE" w:rsidP="00B94EDE">
      <w:pPr>
        <w:spacing w:after="0" w:line="240" w:lineRule="auto"/>
        <w:ind w:right="-2"/>
        <w:jc w:val="both"/>
        <w:rPr>
          <w:sz w:val="27"/>
          <w:szCs w:val="27"/>
        </w:rPr>
      </w:pPr>
    </w:p>
    <w:p w:rsidR="004C6B88" w:rsidRPr="00B24366" w:rsidRDefault="00580562" w:rsidP="00154D6E">
      <w:pPr>
        <w:tabs>
          <w:tab w:val="left" w:pos="5670"/>
        </w:tabs>
        <w:spacing w:after="0" w:line="259" w:lineRule="auto"/>
        <w:jc w:val="both"/>
        <w:rPr>
          <w:sz w:val="27"/>
          <w:szCs w:val="27"/>
        </w:rPr>
      </w:pPr>
      <w:r w:rsidRPr="00B24366">
        <w:rPr>
          <w:b/>
          <w:sz w:val="27"/>
          <w:szCs w:val="27"/>
        </w:rPr>
        <w:t xml:space="preserve">Реквизиты </w:t>
      </w:r>
      <w:r w:rsidR="006552C2" w:rsidRPr="00B24366">
        <w:rPr>
          <w:b/>
          <w:sz w:val="27"/>
          <w:szCs w:val="27"/>
        </w:rPr>
        <w:t>заявлени</w:t>
      </w:r>
      <w:r w:rsidR="00484254" w:rsidRPr="00B24366">
        <w:rPr>
          <w:b/>
          <w:sz w:val="27"/>
          <w:szCs w:val="27"/>
        </w:rPr>
        <w:t>я</w:t>
      </w:r>
      <w:r w:rsidRPr="00B24366">
        <w:rPr>
          <w:b/>
          <w:sz w:val="27"/>
          <w:szCs w:val="27"/>
        </w:rPr>
        <w:t>:</w:t>
      </w:r>
      <w:r w:rsidR="00484254" w:rsidRPr="00B24366">
        <w:rPr>
          <w:sz w:val="27"/>
          <w:szCs w:val="27"/>
        </w:rPr>
        <w:t xml:space="preserve"> </w:t>
      </w:r>
      <w:r w:rsidR="004C6B88" w:rsidRPr="00B24366">
        <w:rPr>
          <w:sz w:val="27"/>
          <w:szCs w:val="27"/>
        </w:rPr>
        <w:tab/>
        <w:t xml:space="preserve">от </w:t>
      </w:r>
      <w:r w:rsidR="005C4B57" w:rsidRPr="00B24366">
        <w:rPr>
          <w:sz w:val="27"/>
          <w:szCs w:val="27"/>
        </w:rPr>
        <w:t>1</w:t>
      </w:r>
      <w:r w:rsidR="00B24366" w:rsidRPr="00B24366">
        <w:rPr>
          <w:sz w:val="27"/>
          <w:szCs w:val="27"/>
        </w:rPr>
        <w:t>2</w:t>
      </w:r>
      <w:r w:rsidR="005C4B57" w:rsidRPr="00B24366">
        <w:rPr>
          <w:sz w:val="27"/>
          <w:szCs w:val="27"/>
        </w:rPr>
        <w:t>.10</w:t>
      </w:r>
      <w:r w:rsidR="004C6B88" w:rsidRPr="00B24366">
        <w:rPr>
          <w:sz w:val="27"/>
          <w:szCs w:val="27"/>
        </w:rPr>
        <w:t xml:space="preserve">.2022 № </w:t>
      </w:r>
      <w:r w:rsidR="00B24366" w:rsidRPr="00B24366">
        <w:rPr>
          <w:sz w:val="27"/>
          <w:szCs w:val="27"/>
        </w:rPr>
        <w:t>01-9560/22О</w:t>
      </w:r>
    </w:p>
    <w:p w:rsidR="00580562" w:rsidRPr="00B24366" w:rsidRDefault="00580562" w:rsidP="00580562">
      <w:pPr>
        <w:tabs>
          <w:tab w:val="left" w:pos="5812"/>
        </w:tabs>
        <w:spacing w:after="0" w:line="259" w:lineRule="auto"/>
        <w:jc w:val="both"/>
        <w:rPr>
          <w:sz w:val="27"/>
          <w:szCs w:val="27"/>
        </w:rPr>
      </w:pPr>
    </w:p>
    <w:p w:rsidR="00580562" w:rsidRPr="00B24366" w:rsidRDefault="00580562" w:rsidP="00B24366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7"/>
          <w:szCs w:val="27"/>
        </w:rPr>
      </w:pPr>
      <w:r w:rsidRPr="00B24366">
        <w:rPr>
          <w:b/>
          <w:sz w:val="27"/>
          <w:szCs w:val="27"/>
        </w:rPr>
        <w:t>Информация о заявителе:</w:t>
      </w:r>
      <w:r w:rsidRPr="00B24366">
        <w:rPr>
          <w:sz w:val="27"/>
          <w:szCs w:val="27"/>
        </w:rPr>
        <w:t xml:space="preserve"> </w:t>
      </w:r>
      <w:r w:rsidRPr="00B24366">
        <w:rPr>
          <w:sz w:val="27"/>
          <w:szCs w:val="27"/>
        </w:rPr>
        <w:tab/>
      </w:r>
      <w:r w:rsidR="00DE3FF6">
        <w:rPr>
          <w:sz w:val="27"/>
          <w:szCs w:val="27"/>
        </w:rPr>
        <w:t>***</w:t>
      </w:r>
      <w:bookmarkStart w:id="0" w:name="_GoBack"/>
      <w:bookmarkEnd w:id="0"/>
    </w:p>
    <w:p w:rsidR="00F87A73" w:rsidRPr="00B24366" w:rsidRDefault="00F87A73" w:rsidP="004C6B88">
      <w:pPr>
        <w:tabs>
          <w:tab w:val="left" w:pos="5670"/>
          <w:tab w:val="left" w:pos="5812"/>
        </w:tabs>
        <w:spacing w:after="0" w:line="259" w:lineRule="auto"/>
        <w:ind w:left="5664" w:hanging="5664"/>
        <w:jc w:val="both"/>
        <w:rPr>
          <w:b/>
          <w:sz w:val="27"/>
          <w:szCs w:val="27"/>
        </w:rPr>
      </w:pPr>
    </w:p>
    <w:p w:rsidR="002130B8" w:rsidRPr="00B24366" w:rsidRDefault="00873728" w:rsidP="004C6B88">
      <w:pPr>
        <w:tabs>
          <w:tab w:val="left" w:pos="5670"/>
          <w:tab w:val="left" w:pos="5812"/>
        </w:tabs>
        <w:spacing w:after="0" w:line="259" w:lineRule="auto"/>
        <w:ind w:left="5664" w:hanging="5664"/>
        <w:jc w:val="both"/>
        <w:rPr>
          <w:sz w:val="27"/>
          <w:szCs w:val="27"/>
        </w:rPr>
      </w:pPr>
      <w:r w:rsidRPr="00B24366">
        <w:rPr>
          <w:b/>
          <w:sz w:val="27"/>
          <w:szCs w:val="27"/>
        </w:rPr>
        <w:t>Кадастровый</w:t>
      </w:r>
      <w:r w:rsidR="002130B8" w:rsidRPr="00B24366">
        <w:rPr>
          <w:b/>
          <w:sz w:val="27"/>
          <w:szCs w:val="27"/>
        </w:rPr>
        <w:t xml:space="preserve"> номер</w:t>
      </w:r>
      <w:r w:rsidRPr="00B24366">
        <w:rPr>
          <w:b/>
          <w:sz w:val="27"/>
          <w:szCs w:val="27"/>
        </w:rPr>
        <w:t xml:space="preserve"> объекта</w:t>
      </w:r>
      <w:r w:rsidR="002130B8" w:rsidRPr="00B24366">
        <w:rPr>
          <w:b/>
          <w:sz w:val="27"/>
          <w:szCs w:val="27"/>
        </w:rPr>
        <w:t xml:space="preserve"> недвижимости:</w:t>
      </w:r>
      <w:r w:rsidR="002130B8" w:rsidRPr="00B24366">
        <w:rPr>
          <w:b/>
          <w:sz w:val="27"/>
          <w:szCs w:val="27"/>
        </w:rPr>
        <w:tab/>
      </w:r>
      <w:r w:rsidR="00B24366" w:rsidRPr="00B24366">
        <w:rPr>
          <w:sz w:val="27"/>
          <w:szCs w:val="27"/>
        </w:rPr>
        <w:t>77:05:0005006:1301</w:t>
      </w:r>
    </w:p>
    <w:p w:rsidR="002130B8" w:rsidRPr="00B24366" w:rsidRDefault="002130B8" w:rsidP="00433B29">
      <w:pPr>
        <w:tabs>
          <w:tab w:val="left" w:pos="5670"/>
        </w:tabs>
        <w:spacing w:after="0"/>
        <w:ind w:left="5670" w:hanging="5670"/>
        <w:rPr>
          <w:sz w:val="27"/>
          <w:szCs w:val="27"/>
        </w:rPr>
      </w:pPr>
      <w:r w:rsidRPr="00B24366">
        <w:rPr>
          <w:b/>
          <w:sz w:val="27"/>
          <w:szCs w:val="27"/>
        </w:rPr>
        <w:t>Адрес:</w:t>
      </w:r>
      <w:r w:rsidRPr="00B24366">
        <w:rPr>
          <w:sz w:val="27"/>
          <w:szCs w:val="27"/>
        </w:rPr>
        <w:tab/>
      </w:r>
      <w:r w:rsidR="00D00EB5" w:rsidRPr="00B24366">
        <w:rPr>
          <w:sz w:val="27"/>
          <w:szCs w:val="27"/>
        </w:rPr>
        <w:t xml:space="preserve">г. Москва, </w:t>
      </w:r>
      <w:proofErr w:type="spellStart"/>
      <w:r w:rsidR="00F32521" w:rsidRPr="00F32521">
        <w:rPr>
          <w:sz w:val="27"/>
          <w:szCs w:val="27"/>
        </w:rPr>
        <w:t>вн</w:t>
      </w:r>
      <w:proofErr w:type="spellEnd"/>
      <w:r w:rsidR="00F32521">
        <w:rPr>
          <w:sz w:val="27"/>
          <w:szCs w:val="27"/>
        </w:rPr>
        <w:t>.</w:t>
      </w:r>
      <w:r w:rsidR="00F32521" w:rsidRPr="00F32521">
        <w:rPr>
          <w:sz w:val="27"/>
          <w:szCs w:val="27"/>
        </w:rPr>
        <w:t xml:space="preserve"> тер</w:t>
      </w:r>
      <w:r w:rsidR="00F32521">
        <w:rPr>
          <w:sz w:val="27"/>
          <w:szCs w:val="27"/>
        </w:rPr>
        <w:t>.</w:t>
      </w:r>
      <w:r w:rsidR="00F32521" w:rsidRPr="00F32521">
        <w:rPr>
          <w:sz w:val="27"/>
          <w:szCs w:val="27"/>
        </w:rPr>
        <w:t xml:space="preserve"> г</w:t>
      </w:r>
      <w:r w:rsidR="00F32521">
        <w:rPr>
          <w:sz w:val="27"/>
          <w:szCs w:val="27"/>
        </w:rPr>
        <w:t>.</w:t>
      </w:r>
      <w:r w:rsidR="00F32521" w:rsidRPr="00F32521">
        <w:rPr>
          <w:sz w:val="27"/>
          <w:szCs w:val="27"/>
        </w:rPr>
        <w:t xml:space="preserve"> муниципальный округ Царицыно, ул</w:t>
      </w:r>
      <w:r w:rsidR="00F32521">
        <w:rPr>
          <w:sz w:val="27"/>
          <w:szCs w:val="27"/>
        </w:rPr>
        <w:t>.</w:t>
      </w:r>
      <w:r w:rsidR="00F32521" w:rsidRPr="00F32521">
        <w:rPr>
          <w:sz w:val="27"/>
          <w:szCs w:val="27"/>
        </w:rPr>
        <w:t xml:space="preserve"> Промышленная, д.10</w:t>
      </w:r>
    </w:p>
    <w:p w:rsidR="00580562" w:rsidRPr="00B24366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7"/>
          <w:szCs w:val="27"/>
        </w:rPr>
      </w:pPr>
    </w:p>
    <w:p w:rsidR="00470695" w:rsidRPr="00B24366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7"/>
          <w:szCs w:val="27"/>
        </w:rPr>
      </w:pPr>
      <w:r w:rsidRPr="00B24366">
        <w:rPr>
          <w:b/>
          <w:sz w:val="27"/>
          <w:szCs w:val="27"/>
        </w:rPr>
        <w:t>Информация о проведенной проверке:</w:t>
      </w:r>
    </w:p>
    <w:p w:rsidR="00B24366" w:rsidRPr="00B24366" w:rsidRDefault="001A5DCC" w:rsidP="00B24366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B24366">
        <w:rPr>
          <w:sz w:val="27"/>
          <w:szCs w:val="27"/>
        </w:rPr>
        <w:t>Кадастровая стоимость объект</w:t>
      </w:r>
      <w:r w:rsidR="00873728" w:rsidRPr="00B24366">
        <w:rPr>
          <w:sz w:val="27"/>
          <w:szCs w:val="27"/>
        </w:rPr>
        <w:t>а</w:t>
      </w:r>
      <w:r w:rsidRPr="00B24366">
        <w:rPr>
          <w:sz w:val="27"/>
          <w:szCs w:val="27"/>
        </w:rPr>
        <w:t xml:space="preserve"> недвижимости с кадастровым </w:t>
      </w:r>
      <w:r w:rsidR="00873728" w:rsidRPr="00B24366">
        <w:rPr>
          <w:sz w:val="27"/>
          <w:szCs w:val="27"/>
        </w:rPr>
        <w:t>номером</w:t>
      </w:r>
      <w:r w:rsidR="00B317C7" w:rsidRPr="00B24366">
        <w:rPr>
          <w:sz w:val="27"/>
          <w:szCs w:val="27"/>
        </w:rPr>
        <w:t xml:space="preserve"> </w:t>
      </w:r>
      <w:r w:rsidR="00B24366" w:rsidRPr="00B24366">
        <w:rPr>
          <w:sz w:val="27"/>
          <w:szCs w:val="27"/>
        </w:rPr>
        <w:t xml:space="preserve">77:05:0005006:1301 </w:t>
      </w:r>
      <w:r w:rsidRPr="00B24366">
        <w:rPr>
          <w:sz w:val="27"/>
          <w:szCs w:val="27"/>
        </w:rPr>
        <w:t>на основании сведений, включенных в перечень объектов недвижимости, подлежащих гос</w:t>
      </w:r>
      <w:r w:rsidR="00203F09" w:rsidRPr="00B24366">
        <w:rPr>
          <w:sz w:val="27"/>
          <w:szCs w:val="27"/>
        </w:rPr>
        <w:t>ударственной кадастровой оценке</w:t>
      </w:r>
      <w:r w:rsidR="00D00EB5" w:rsidRPr="00B24366">
        <w:rPr>
          <w:sz w:val="27"/>
          <w:szCs w:val="27"/>
        </w:rPr>
        <w:t xml:space="preserve"> </w:t>
      </w:r>
      <w:r w:rsidRPr="00B24366">
        <w:rPr>
          <w:sz w:val="27"/>
          <w:szCs w:val="27"/>
        </w:rPr>
        <w:t>по состоянию</w:t>
      </w:r>
      <w:r w:rsidR="00873728" w:rsidRPr="00B24366">
        <w:rPr>
          <w:sz w:val="27"/>
          <w:szCs w:val="27"/>
        </w:rPr>
        <w:br/>
      </w:r>
      <w:r w:rsidRPr="00B24366">
        <w:rPr>
          <w:sz w:val="27"/>
          <w:szCs w:val="27"/>
        </w:rPr>
        <w:t xml:space="preserve">на 01.01.2021, определена </w:t>
      </w:r>
      <w:r w:rsidR="00D52941" w:rsidRPr="00B24366">
        <w:rPr>
          <w:sz w:val="27"/>
          <w:szCs w:val="27"/>
          <w:lang w:val="en-US"/>
        </w:rPr>
        <w:t>c</w:t>
      </w:r>
      <w:r w:rsidR="00D52941" w:rsidRPr="00B24366">
        <w:rPr>
          <w:sz w:val="27"/>
          <w:szCs w:val="27"/>
        </w:rPr>
        <w:t xml:space="preserve"> учетом</w:t>
      </w:r>
      <w:r w:rsidRPr="00B24366">
        <w:rPr>
          <w:sz w:val="27"/>
          <w:szCs w:val="27"/>
        </w:rPr>
        <w:t xml:space="preserve"> </w:t>
      </w:r>
      <w:r w:rsidR="00B24366" w:rsidRPr="00B24366">
        <w:rPr>
          <w:sz w:val="27"/>
          <w:szCs w:val="27"/>
        </w:rPr>
        <w:t xml:space="preserve">его </w:t>
      </w:r>
      <w:r w:rsidRPr="00B24366">
        <w:rPr>
          <w:sz w:val="27"/>
          <w:szCs w:val="27"/>
        </w:rPr>
        <w:t xml:space="preserve">отнесения </w:t>
      </w:r>
      <w:r w:rsidR="0005057D" w:rsidRPr="00B24366">
        <w:rPr>
          <w:sz w:val="27"/>
          <w:szCs w:val="27"/>
        </w:rPr>
        <w:t>к группе</w:t>
      </w:r>
      <w:r w:rsidR="00203F09" w:rsidRPr="00B24366">
        <w:rPr>
          <w:sz w:val="27"/>
          <w:szCs w:val="27"/>
        </w:rPr>
        <w:t xml:space="preserve"> </w:t>
      </w:r>
      <w:r w:rsidR="00B24366" w:rsidRPr="00B24366">
        <w:rPr>
          <w:sz w:val="27"/>
          <w:szCs w:val="27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D16D12" w:rsidRPr="00B24366" w:rsidRDefault="00D534C2" w:rsidP="00B24366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B24366">
        <w:rPr>
          <w:sz w:val="27"/>
          <w:szCs w:val="27"/>
        </w:rPr>
        <w:t xml:space="preserve">В ходе рассмотрения </w:t>
      </w:r>
      <w:r w:rsidR="005A0BA1" w:rsidRPr="00B24366">
        <w:rPr>
          <w:sz w:val="27"/>
          <w:szCs w:val="27"/>
        </w:rPr>
        <w:t>заявления</w:t>
      </w:r>
      <w:r w:rsidR="00D1680F" w:rsidRPr="00B24366">
        <w:rPr>
          <w:sz w:val="27"/>
          <w:szCs w:val="27"/>
        </w:rPr>
        <w:t xml:space="preserve"> выявлена ошибка</w:t>
      </w:r>
      <w:r w:rsidR="001603B7" w:rsidRPr="00B24366">
        <w:rPr>
          <w:sz w:val="27"/>
          <w:szCs w:val="27"/>
        </w:rPr>
        <w:t>, допущенная при определении кадастровой стоимости.</w:t>
      </w:r>
      <w:r w:rsidRPr="00B24366">
        <w:rPr>
          <w:sz w:val="27"/>
          <w:szCs w:val="27"/>
        </w:rPr>
        <w:t xml:space="preserve"> </w:t>
      </w:r>
      <w:r w:rsidR="00D00EB5" w:rsidRPr="00B24366">
        <w:rPr>
          <w:sz w:val="27"/>
          <w:szCs w:val="27"/>
        </w:rPr>
        <w:t xml:space="preserve">Кадастровая стоимость </w:t>
      </w:r>
      <w:r w:rsidR="00873728" w:rsidRPr="00B24366">
        <w:rPr>
          <w:sz w:val="27"/>
          <w:szCs w:val="27"/>
        </w:rPr>
        <w:t xml:space="preserve">объекта недвижимости с кадастровым номером </w:t>
      </w:r>
      <w:r w:rsidR="00B24366" w:rsidRPr="00B24366">
        <w:rPr>
          <w:sz w:val="27"/>
          <w:szCs w:val="27"/>
        </w:rPr>
        <w:t xml:space="preserve">77:05:0005006:1301 </w:t>
      </w:r>
      <w:r w:rsidR="00D16D12" w:rsidRPr="00B24366">
        <w:rPr>
          <w:sz w:val="27"/>
          <w:szCs w:val="27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873728" w:rsidRPr="00B24366">
        <w:rPr>
          <w:sz w:val="27"/>
          <w:szCs w:val="27"/>
        </w:rPr>
        <w:t xml:space="preserve"> </w:t>
      </w:r>
      <w:r w:rsidR="00D16D12" w:rsidRPr="00B24366">
        <w:rPr>
          <w:sz w:val="27"/>
          <w:szCs w:val="27"/>
        </w:rPr>
        <w:t>(да</w:t>
      </w:r>
      <w:r w:rsidR="003A72AA" w:rsidRPr="00B24366">
        <w:rPr>
          <w:sz w:val="27"/>
          <w:szCs w:val="27"/>
        </w:rPr>
        <w:t>лее – ГБУ «МКМЦН»), пересчитана</w:t>
      </w:r>
      <w:r w:rsidR="00D00EB5" w:rsidRPr="00B24366">
        <w:rPr>
          <w:sz w:val="27"/>
          <w:szCs w:val="27"/>
        </w:rPr>
        <w:t xml:space="preserve"> </w:t>
      </w:r>
      <w:r w:rsidR="00D7457C" w:rsidRPr="00B24366">
        <w:rPr>
          <w:sz w:val="27"/>
          <w:szCs w:val="27"/>
        </w:rPr>
        <w:t>с учетом</w:t>
      </w:r>
      <w:r w:rsidR="00D00EB5" w:rsidRPr="00B24366">
        <w:rPr>
          <w:sz w:val="27"/>
          <w:szCs w:val="27"/>
        </w:rPr>
        <w:t xml:space="preserve"> отнесения </w:t>
      </w:r>
      <w:r w:rsidR="00873728" w:rsidRPr="00F32521">
        <w:rPr>
          <w:sz w:val="27"/>
          <w:szCs w:val="27"/>
        </w:rPr>
        <w:t>его</w:t>
      </w:r>
      <w:r w:rsidR="00D00EB5" w:rsidRPr="00F32521">
        <w:rPr>
          <w:sz w:val="27"/>
          <w:szCs w:val="27"/>
        </w:rPr>
        <w:t xml:space="preserve"> к группе </w:t>
      </w:r>
      <w:r w:rsidR="00B24366" w:rsidRPr="00F32521">
        <w:rPr>
          <w:sz w:val="27"/>
          <w:szCs w:val="27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назначения(основная территория)»,</w:t>
      </w:r>
      <w:r w:rsidR="00B24366">
        <w:rPr>
          <w:sz w:val="27"/>
          <w:szCs w:val="27"/>
        </w:rPr>
        <w:br/>
      </w:r>
      <w:r w:rsidR="00D16D12" w:rsidRPr="00B24366">
        <w:rPr>
          <w:sz w:val="27"/>
          <w:szCs w:val="27"/>
        </w:rPr>
        <w:t xml:space="preserve">с применением коэффициента экспликации </w:t>
      </w:r>
      <w:r w:rsidR="00F32521" w:rsidRPr="00F32521">
        <w:rPr>
          <w:sz w:val="27"/>
          <w:szCs w:val="27"/>
        </w:rPr>
        <w:t>0.6787465809</w:t>
      </w:r>
      <w:r w:rsidR="00873728" w:rsidRPr="00B24366">
        <w:rPr>
          <w:sz w:val="27"/>
          <w:szCs w:val="27"/>
        </w:rPr>
        <w:t>.</w:t>
      </w:r>
    </w:p>
    <w:p w:rsidR="00D16D12" w:rsidRPr="00B24366" w:rsidRDefault="00D16D12" w:rsidP="00873728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7"/>
          <w:szCs w:val="27"/>
        </w:rPr>
      </w:pPr>
      <w:r w:rsidRPr="00B24366">
        <w:rPr>
          <w:sz w:val="27"/>
          <w:szCs w:val="27"/>
        </w:rPr>
        <w:lastRenderedPageBreak/>
        <w:t xml:space="preserve">Удельный показатель кадастровой стоимости </w:t>
      </w:r>
      <w:r w:rsidR="00873728" w:rsidRPr="00B24366">
        <w:rPr>
          <w:sz w:val="27"/>
          <w:szCs w:val="27"/>
        </w:rPr>
        <w:t>объекта недвижимости</w:t>
      </w:r>
      <w:r w:rsidR="00873728" w:rsidRPr="00B24366">
        <w:rPr>
          <w:sz w:val="27"/>
          <w:szCs w:val="27"/>
        </w:rPr>
        <w:br/>
        <w:t xml:space="preserve">с кадастровым номером </w:t>
      </w:r>
      <w:r w:rsidR="00B24366" w:rsidRPr="00B24366">
        <w:rPr>
          <w:sz w:val="27"/>
          <w:szCs w:val="27"/>
        </w:rPr>
        <w:t xml:space="preserve">77:05:0005006:1301 </w:t>
      </w:r>
      <w:r w:rsidRPr="00B24366">
        <w:rPr>
          <w:sz w:val="27"/>
          <w:szCs w:val="27"/>
        </w:rPr>
        <w:t>рассчитан методо</w:t>
      </w:r>
      <w:r w:rsidR="002D63B7" w:rsidRPr="00B24366">
        <w:rPr>
          <w:sz w:val="27"/>
          <w:szCs w:val="27"/>
        </w:rPr>
        <w:t>м статистического моделирования</w:t>
      </w:r>
      <w:r w:rsidR="00B7153C" w:rsidRPr="00B24366">
        <w:rPr>
          <w:sz w:val="27"/>
          <w:szCs w:val="27"/>
        </w:rPr>
        <w:t xml:space="preserve"> </w:t>
      </w:r>
      <w:r w:rsidRPr="00B24366">
        <w:rPr>
          <w:sz w:val="27"/>
          <w:szCs w:val="27"/>
        </w:rPr>
        <w:t>с применением коэффициента экспликации площадей видов функционального назначения на основании информации, предоставленной</w:t>
      </w:r>
      <w:r w:rsidR="00873728" w:rsidRPr="00B24366">
        <w:rPr>
          <w:sz w:val="27"/>
          <w:szCs w:val="27"/>
        </w:rPr>
        <w:br/>
      </w:r>
      <w:r w:rsidRPr="00B24366">
        <w:rPr>
          <w:sz w:val="27"/>
          <w:szCs w:val="27"/>
        </w:rPr>
        <w:t>ГБУ «МКМЦН».</w:t>
      </w:r>
    </w:p>
    <w:p w:rsidR="00C06AE4" w:rsidRPr="00B24366" w:rsidRDefault="00D16D1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B24366">
        <w:rPr>
          <w:sz w:val="27"/>
          <w:szCs w:val="27"/>
        </w:rPr>
        <w:t>Коэффициент экспликации определялся путем соотношения стоимостей объект</w:t>
      </w:r>
      <w:r w:rsidR="00203F09" w:rsidRPr="00B24366">
        <w:rPr>
          <w:sz w:val="27"/>
          <w:szCs w:val="27"/>
        </w:rPr>
        <w:t>ов</w:t>
      </w:r>
      <w:r w:rsidRPr="00B24366">
        <w:rPr>
          <w:sz w:val="27"/>
          <w:szCs w:val="27"/>
        </w:rPr>
        <w:t xml:space="preserve">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AD02B3" w:rsidRPr="00B24366" w:rsidRDefault="00AD02B3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</w:p>
    <w:p w:rsidR="00BC5528" w:rsidRPr="00B24366" w:rsidRDefault="00965F60" w:rsidP="00985FBF">
      <w:pPr>
        <w:tabs>
          <w:tab w:val="left" w:pos="5812"/>
        </w:tabs>
        <w:spacing w:after="0"/>
        <w:jc w:val="both"/>
        <w:rPr>
          <w:b/>
          <w:sz w:val="27"/>
          <w:szCs w:val="27"/>
        </w:rPr>
      </w:pPr>
      <w:r w:rsidRPr="00B24366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756"/>
        <w:gridCol w:w="2876"/>
        <w:gridCol w:w="1756"/>
        <w:gridCol w:w="1583"/>
      </w:tblGrid>
      <w:tr w:rsidR="00BC5528" w:rsidRPr="00E102E4" w:rsidTr="00203F09">
        <w:trPr>
          <w:trHeight w:val="1107"/>
          <w:jc w:val="center"/>
        </w:trPr>
        <w:tc>
          <w:tcPr>
            <w:tcW w:w="212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6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1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873728" w:rsidRPr="00E102E4" w:rsidTr="002D63B7">
        <w:trPr>
          <w:trHeight w:val="126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28" w:rsidRPr="00AD02B3" w:rsidRDefault="00B24366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4366">
              <w:rPr>
                <w:sz w:val="22"/>
                <w:szCs w:val="22"/>
              </w:rPr>
              <w:t>77:05:0005006:1301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28" w:rsidRPr="00AD02B3" w:rsidRDefault="00B24366" w:rsidP="00B2436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4366">
              <w:rPr>
                <w:sz w:val="22"/>
                <w:szCs w:val="22"/>
              </w:rPr>
              <w:t>1 687 194</w:t>
            </w:r>
            <w:r>
              <w:rPr>
                <w:sz w:val="22"/>
                <w:szCs w:val="22"/>
              </w:rPr>
              <w:t> </w:t>
            </w:r>
            <w:r w:rsidRPr="00B24366">
              <w:rPr>
                <w:sz w:val="22"/>
                <w:szCs w:val="22"/>
              </w:rPr>
              <w:t>601</w:t>
            </w:r>
            <w:r>
              <w:rPr>
                <w:sz w:val="22"/>
                <w:szCs w:val="22"/>
              </w:rPr>
              <w:t>,</w:t>
            </w:r>
            <w:r w:rsidRPr="00B24366">
              <w:rPr>
                <w:sz w:val="22"/>
                <w:szCs w:val="22"/>
              </w:rPr>
              <w:t>69</w:t>
            </w:r>
          </w:p>
        </w:tc>
        <w:tc>
          <w:tcPr>
            <w:tcW w:w="2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728" w:rsidRPr="00D96C9B" w:rsidRDefault="00873728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660" w:type="dxa"/>
            <w:tcBorders>
              <w:left w:val="single" w:sz="4" w:space="0" w:color="auto"/>
            </w:tcBorders>
            <w:vAlign w:val="center"/>
          </w:tcPr>
          <w:p w:rsidR="00873728" w:rsidRPr="00C03B36" w:rsidRDefault="00F32521" w:rsidP="00F3252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F32521">
              <w:rPr>
                <w:sz w:val="22"/>
                <w:szCs w:val="22"/>
              </w:rPr>
              <w:t>1 577 290</w:t>
            </w:r>
            <w:r>
              <w:rPr>
                <w:sz w:val="22"/>
                <w:szCs w:val="22"/>
              </w:rPr>
              <w:t> </w:t>
            </w:r>
            <w:r w:rsidRPr="00F32521">
              <w:rPr>
                <w:sz w:val="22"/>
                <w:szCs w:val="22"/>
              </w:rPr>
              <w:t>330</w:t>
            </w:r>
            <w:r>
              <w:rPr>
                <w:sz w:val="22"/>
                <w:szCs w:val="22"/>
              </w:rPr>
              <w:t>,</w:t>
            </w:r>
            <w:r w:rsidRPr="00F32521">
              <w:rPr>
                <w:sz w:val="22"/>
                <w:szCs w:val="22"/>
              </w:rPr>
              <w:t>01</w:t>
            </w:r>
          </w:p>
        </w:tc>
        <w:tc>
          <w:tcPr>
            <w:tcW w:w="1591" w:type="dxa"/>
            <w:vAlign w:val="center"/>
          </w:tcPr>
          <w:p w:rsidR="00873728" w:rsidRPr="00E102E4" w:rsidRDefault="00873728" w:rsidP="0087372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FF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3B29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87D19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366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B36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2DBF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4801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3FF6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521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87A73"/>
    <w:rsid w:val="00F902EE"/>
    <w:rsid w:val="00F91E22"/>
    <w:rsid w:val="00F92E02"/>
    <w:rsid w:val="00F93350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47A7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;"/>
  <w14:docId w14:val="74D3725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6A03E-A9B1-4766-B254-2E845E0BA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289</Words>
  <Characters>2462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2022-11-02T07:22:00Z</dcterms:created>
  <dcterms:modified xsi:type="dcterms:W3CDTF">2022-11-11T07:15:00Z</dcterms:modified>
</cp:coreProperties>
</file>