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9E001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РЕШЕНИЕ</w:t>
      </w:r>
    </w:p>
    <w:p w:rsidR="00470695" w:rsidRDefault="00057387" w:rsidP="00371B17">
      <w:pPr>
        <w:spacing w:line="247" w:lineRule="auto"/>
        <w:ind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057387" w:rsidRPr="009E0019" w:rsidRDefault="00057387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9E001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«</w:t>
      </w:r>
      <w:r w:rsidR="001742E6">
        <w:rPr>
          <w:b/>
          <w:sz w:val="27"/>
          <w:szCs w:val="27"/>
        </w:rPr>
        <w:t>2</w:t>
      </w:r>
      <w:r w:rsidR="0089185B">
        <w:rPr>
          <w:b/>
          <w:sz w:val="27"/>
          <w:szCs w:val="27"/>
        </w:rPr>
        <w:t>1</w:t>
      </w:r>
      <w:r w:rsidR="006B4B8C" w:rsidRPr="009E0019">
        <w:rPr>
          <w:b/>
          <w:sz w:val="27"/>
          <w:szCs w:val="27"/>
        </w:rPr>
        <w:t>»</w:t>
      </w:r>
      <w:r w:rsidR="00F62D66" w:rsidRPr="009E0019">
        <w:rPr>
          <w:b/>
          <w:sz w:val="27"/>
          <w:szCs w:val="27"/>
        </w:rPr>
        <w:t xml:space="preserve"> </w:t>
      </w:r>
      <w:r w:rsidR="005354A0">
        <w:rPr>
          <w:b/>
          <w:sz w:val="27"/>
          <w:szCs w:val="27"/>
        </w:rPr>
        <w:t>декабря</w:t>
      </w:r>
      <w:r w:rsidR="00F62D66" w:rsidRPr="009E0019">
        <w:rPr>
          <w:b/>
          <w:sz w:val="27"/>
          <w:szCs w:val="27"/>
        </w:rPr>
        <w:t xml:space="preserve"> </w:t>
      </w:r>
      <w:r w:rsidR="00470695" w:rsidRPr="009E0019">
        <w:rPr>
          <w:b/>
          <w:sz w:val="27"/>
          <w:szCs w:val="27"/>
        </w:rPr>
        <w:t>20</w:t>
      </w:r>
      <w:r w:rsidR="00CB30B3" w:rsidRPr="009E0019">
        <w:rPr>
          <w:b/>
          <w:sz w:val="27"/>
          <w:szCs w:val="27"/>
        </w:rPr>
        <w:t>22</w:t>
      </w:r>
      <w:r w:rsidR="00E54A38" w:rsidRPr="009E0019">
        <w:rPr>
          <w:b/>
          <w:sz w:val="27"/>
          <w:szCs w:val="27"/>
        </w:rPr>
        <w:t xml:space="preserve"> г.</w:t>
      </w:r>
      <w:r w:rsidR="00E54A38" w:rsidRPr="009E0019">
        <w:rPr>
          <w:b/>
          <w:sz w:val="27"/>
          <w:szCs w:val="27"/>
        </w:rPr>
        <w:tab/>
        <w:t xml:space="preserve"> </w:t>
      </w:r>
      <w:r w:rsidR="00A2524F" w:rsidRPr="009E0019">
        <w:rPr>
          <w:b/>
          <w:sz w:val="27"/>
          <w:szCs w:val="27"/>
        </w:rPr>
        <w:t xml:space="preserve">  </w:t>
      </w:r>
      <w:r w:rsidR="009A299F" w:rsidRPr="009E0019">
        <w:rPr>
          <w:b/>
          <w:sz w:val="27"/>
          <w:szCs w:val="27"/>
        </w:rPr>
        <w:t xml:space="preserve">      </w:t>
      </w:r>
      <w:r w:rsidR="00A2524F" w:rsidRPr="009E0019">
        <w:rPr>
          <w:b/>
          <w:sz w:val="27"/>
          <w:szCs w:val="27"/>
        </w:rPr>
        <w:t xml:space="preserve">   </w:t>
      </w:r>
      <w:r w:rsidR="00907ACF" w:rsidRPr="009E0019">
        <w:rPr>
          <w:b/>
          <w:sz w:val="27"/>
          <w:szCs w:val="27"/>
        </w:rPr>
        <w:t xml:space="preserve">                 </w:t>
      </w:r>
      <w:r w:rsidR="00A2524F" w:rsidRPr="009E0019">
        <w:rPr>
          <w:b/>
          <w:sz w:val="27"/>
          <w:szCs w:val="27"/>
        </w:rPr>
        <w:t xml:space="preserve">       </w:t>
      </w:r>
      <w:r w:rsidR="00470695" w:rsidRPr="009E0019">
        <w:rPr>
          <w:b/>
          <w:sz w:val="27"/>
          <w:szCs w:val="27"/>
        </w:rPr>
        <w:t xml:space="preserve">      </w:t>
      </w:r>
      <w:r w:rsidR="00F62D66" w:rsidRPr="009E0019">
        <w:rPr>
          <w:b/>
          <w:sz w:val="27"/>
          <w:szCs w:val="27"/>
        </w:rPr>
        <w:t xml:space="preserve">       </w:t>
      </w:r>
      <w:r w:rsidR="005A4135" w:rsidRPr="009E0019">
        <w:rPr>
          <w:b/>
          <w:sz w:val="27"/>
          <w:szCs w:val="27"/>
        </w:rPr>
        <w:t xml:space="preserve">       </w:t>
      </w:r>
      <w:r w:rsidR="00C11290" w:rsidRPr="009E0019">
        <w:rPr>
          <w:b/>
          <w:sz w:val="27"/>
          <w:szCs w:val="27"/>
        </w:rPr>
        <w:t xml:space="preserve">  </w:t>
      </w:r>
      <w:r w:rsidR="008F64BA" w:rsidRPr="009E0019">
        <w:rPr>
          <w:b/>
          <w:sz w:val="27"/>
          <w:szCs w:val="27"/>
        </w:rPr>
        <w:t xml:space="preserve">        </w:t>
      </w:r>
      <w:r w:rsidR="00F91B0D" w:rsidRPr="009E0019">
        <w:rPr>
          <w:b/>
          <w:sz w:val="27"/>
          <w:szCs w:val="27"/>
        </w:rPr>
        <w:t xml:space="preserve">           </w:t>
      </w:r>
      <w:r w:rsidR="008F64BA" w:rsidRPr="009E0019">
        <w:rPr>
          <w:b/>
          <w:sz w:val="27"/>
          <w:szCs w:val="27"/>
        </w:rPr>
        <w:t xml:space="preserve">   </w:t>
      </w:r>
      <w:r w:rsidR="00890668" w:rsidRPr="009E0019">
        <w:rPr>
          <w:b/>
          <w:sz w:val="27"/>
          <w:szCs w:val="27"/>
        </w:rPr>
        <w:t xml:space="preserve"> </w:t>
      </w:r>
      <w:r w:rsidR="00FE5497" w:rsidRPr="009E0019">
        <w:rPr>
          <w:b/>
          <w:sz w:val="27"/>
          <w:szCs w:val="27"/>
        </w:rPr>
        <w:t xml:space="preserve"> </w:t>
      </w:r>
      <w:r w:rsidR="001B729C" w:rsidRPr="009E0019">
        <w:rPr>
          <w:b/>
          <w:sz w:val="27"/>
          <w:szCs w:val="27"/>
        </w:rPr>
        <w:t xml:space="preserve"> </w:t>
      </w:r>
      <w:r w:rsidR="008F64BA" w:rsidRPr="009E0019">
        <w:rPr>
          <w:b/>
          <w:sz w:val="27"/>
          <w:szCs w:val="27"/>
        </w:rPr>
        <w:t xml:space="preserve">  </w:t>
      </w:r>
      <w:r w:rsidR="00CB30B3" w:rsidRPr="009E0019">
        <w:rPr>
          <w:b/>
          <w:sz w:val="27"/>
          <w:szCs w:val="27"/>
        </w:rPr>
        <w:t xml:space="preserve">  </w:t>
      </w:r>
      <w:r w:rsidR="001B729C" w:rsidRPr="009E0019">
        <w:rPr>
          <w:b/>
          <w:sz w:val="27"/>
          <w:szCs w:val="27"/>
        </w:rPr>
        <w:t xml:space="preserve"> </w:t>
      </w:r>
      <w:r w:rsidR="00D321DC" w:rsidRPr="00B13DF0">
        <w:rPr>
          <w:b/>
          <w:sz w:val="27"/>
          <w:szCs w:val="27"/>
        </w:rPr>
        <w:t xml:space="preserve">№ </w:t>
      </w:r>
      <w:r w:rsidR="00B13DF0" w:rsidRPr="00B13DF0">
        <w:rPr>
          <w:b/>
          <w:sz w:val="27"/>
          <w:szCs w:val="27"/>
        </w:rPr>
        <w:t>583</w:t>
      </w:r>
      <w:r w:rsidR="00F62D66" w:rsidRPr="00B13DF0">
        <w:rPr>
          <w:b/>
          <w:sz w:val="27"/>
          <w:szCs w:val="27"/>
        </w:rPr>
        <w:t>/</w:t>
      </w:r>
      <w:r w:rsidR="00047D40" w:rsidRPr="00B13DF0">
        <w:rPr>
          <w:b/>
          <w:sz w:val="27"/>
          <w:szCs w:val="27"/>
        </w:rPr>
        <w:t>2</w:t>
      </w:r>
      <w:r w:rsidR="00CB30B3" w:rsidRPr="00B13DF0">
        <w:rPr>
          <w:b/>
          <w:sz w:val="27"/>
          <w:szCs w:val="27"/>
        </w:rPr>
        <w:t>2</w:t>
      </w:r>
    </w:p>
    <w:p w:rsidR="00F51D47" w:rsidRPr="009E001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9E0019" w:rsidRDefault="00F51D47" w:rsidP="003C7459">
      <w:pPr>
        <w:tabs>
          <w:tab w:val="left" w:pos="5812"/>
        </w:tabs>
        <w:spacing w:line="247" w:lineRule="auto"/>
        <w:rPr>
          <w:sz w:val="27"/>
          <w:szCs w:val="27"/>
        </w:rPr>
      </w:pPr>
      <w:r w:rsidRPr="009E0019">
        <w:rPr>
          <w:b/>
          <w:sz w:val="27"/>
          <w:szCs w:val="27"/>
        </w:rPr>
        <w:t xml:space="preserve">Реквизиты </w:t>
      </w:r>
      <w:r w:rsidR="006B7018" w:rsidRPr="009E0019">
        <w:rPr>
          <w:b/>
          <w:sz w:val="27"/>
          <w:szCs w:val="27"/>
        </w:rPr>
        <w:t>заявлени</w:t>
      </w:r>
      <w:r w:rsidR="00A36FF4" w:rsidRPr="009E0019">
        <w:rPr>
          <w:b/>
          <w:sz w:val="27"/>
          <w:szCs w:val="27"/>
        </w:rPr>
        <w:t>я</w:t>
      </w:r>
      <w:r w:rsidRPr="009E0019">
        <w:rPr>
          <w:b/>
          <w:sz w:val="27"/>
          <w:szCs w:val="27"/>
        </w:rPr>
        <w:t>:</w:t>
      </w:r>
      <w:r w:rsidR="006437B2" w:rsidRPr="009E0019">
        <w:rPr>
          <w:sz w:val="27"/>
          <w:szCs w:val="27"/>
        </w:rPr>
        <w:t xml:space="preserve"> </w:t>
      </w:r>
      <w:r w:rsidR="006437B2" w:rsidRPr="009E0019">
        <w:rPr>
          <w:sz w:val="27"/>
          <w:szCs w:val="27"/>
        </w:rPr>
        <w:tab/>
      </w:r>
      <w:r w:rsidR="00FD5A79" w:rsidRPr="009E0019">
        <w:rPr>
          <w:sz w:val="27"/>
          <w:szCs w:val="27"/>
        </w:rPr>
        <w:t xml:space="preserve">от </w:t>
      </w:r>
      <w:r w:rsidR="005354A0">
        <w:rPr>
          <w:sz w:val="27"/>
          <w:szCs w:val="27"/>
        </w:rPr>
        <w:t>23</w:t>
      </w:r>
      <w:r w:rsidR="00A36FF4" w:rsidRPr="009E0019">
        <w:rPr>
          <w:sz w:val="27"/>
          <w:szCs w:val="27"/>
        </w:rPr>
        <w:t>.1</w:t>
      </w:r>
      <w:r w:rsidR="005354A0">
        <w:rPr>
          <w:sz w:val="27"/>
          <w:szCs w:val="27"/>
        </w:rPr>
        <w:t>1</w:t>
      </w:r>
      <w:r w:rsidR="00A36FF4" w:rsidRPr="009E0019">
        <w:rPr>
          <w:sz w:val="27"/>
          <w:szCs w:val="27"/>
        </w:rPr>
        <w:t>.2022</w:t>
      </w:r>
      <w:r w:rsidR="006031C2" w:rsidRPr="009E0019">
        <w:rPr>
          <w:sz w:val="27"/>
          <w:szCs w:val="27"/>
        </w:rPr>
        <w:t xml:space="preserve"> № </w:t>
      </w:r>
      <w:r w:rsidR="005354A0" w:rsidRPr="005354A0">
        <w:rPr>
          <w:sz w:val="27"/>
          <w:szCs w:val="27"/>
        </w:rPr>
        <w:t>33-8-3157/22-(0)-0</w:t>
      </w:r>
    </w:p>
    <w:p w:rsidR="002A66BF" w:rsidRPr="009E0019" w:rsidRDefault="006B7018" w:rsidP="00416835">
      <w:pPr>
        <w:tabs>
          <w:tab w:val="left" w:pos="5812"/>
        </w:tabs>
        <w:spacing w:line="247" w:lineRule="auto"/>
        <w:rPr>
          <w:sz w:val="27"/>
          <w:szCs w:val="27"/>
        </w:rPr>
      </w:pPr>
      <w:r w:rsidRPr="009E0019">
        <w:rPr>
          <w:sz w:val="27"/>
          <w:szCs w:val="27"/>
        </w:rPr>
        <w:tab/>
      </w:r>
    </w:p>
    <w:p w:rsidR="003C1DED" w:rsidRPr="009E0019" w:rsidRDefault="00694B07" w:rsidP="00257644">
      <w:pPr>
        <w:tabs>
          <w:tab w:val="left" w:pos="5812"/>
        </w:tabs>
        <w:spacing w:line="247" w:lineRule="auto"/>
        <w:ind w:left="5805" w:right="-2" w:hanging="5805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Информация о зая</w:t>
      </w:r>
      <w:r w:rsidR="008726C7" w:rsidRPr="009E0019">
        <w:rPr>
          <w:b/>
          <w:sz w:val="27"/>
          <w:szCs w:val="27"/>
        </w:rPr>
        <w:t xml:space="preserve">вителе: </w:t>
      </w:r>
      <w:r w:rsidR="008726C7" w:rsidRPr="009E0019">
        <w:rPr>
          <w:b/>
          <w:sz w:val="27"/>
          <w:szCs w:val="27"/>
        </w:rPr>
        <w:tab/>
      </w:r>
      <w:r w:rsidR="005177E2">
        <w:rPr>
          <w:sz w:val="27"/>
          <w:szCs w:val="27"/>
        </w:rPr>
        <w:t>***</w:t>
      </w:r>
      <w:bookmarkStart w:id="0" w:name="_GoBack"/>
      <w:bookmarkEnd w:id="0"/>
      <w:r w:rsidR="005D4AC7" w:rsidRPr="009E0019">
        <w:rPr>
          <w:sz w:val="27"/>
          <w:szCs w:val="27"/>
        </w:rPr>
        <w:t xml:space="preserve"> </w:t>
      </w:r>
      <w:r w:rsidR="009E3F2E" w:rsidRPr="009E0019">
        <w:rPr>
          <w:sz w:val="27"/>
          <w:szCs w:val="27"/>
        </w:rPr>
        <w:t xml:space="preserve"> </w:t>
      </w:r>
    </w:p>
    <w:p w:rsidR="00B66539" w:rsidRPr="009E0019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5354A0" w:rsidRPr="009E0019" w:rsidRDefault="005354A0" w:rsidP="005354A0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E0019">
        <w:rPr>
          <w:b/>
          <w:sz w:val="27"/>
          <w:szCs w:val="27"/>
        </w:rPr>
        <w:t>Кадастровый номер объекта недвижимости:</w:t>
      </w:r>
      <w:r w:rsidRPr="009E0019">
        <w:rPr>
          <w:sz w:val="27"/>
          <w:szCs w:val="27"/>
        </w:rPr>
        <w:t xml:space="preserve"> </w:t>
      </w:r>
      <w:r w:rsidRPr="009E0019">
        <w:rPr>
          <w:sz w:val="27"/>
          <w:szCs w:val="27"/>
        </w:rPr>
        <w:tab/>
      </w:r>
      <w:r>
        <w:rPr>
          <w:sz w:val="27"/>
          <w:szCs w:val="27"/>
        </w:rPr>
        <w:t>77:</w:t>
      </w:r>
      <w:r w:rsidRPr="005354A0">
        <w:rPr>
          <w:sz w:val="27"/>
          <w:szCs w:val="27"/>
        </w:rPr>
        <w:t>01:0004037:3554</w:t>
      </w:r>
    </w:p>
    <w:p w:rsidR="005354A0" w:rsidRDefault="005354A0" w:rsidP="005354A0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E0019">
        <w:rPr>
          <w:b/>
          <w:sz w:val="27"/>
          <w:szCs w:val="27"/>
        </w:rPr>
        <w:t>Адрес:</w:t>
      </w:r>
      <w:r w:rsidRPr="009E0019">
        <w:rPr>
          <w:sz w:val="27"/>
          <w:szCs w:val="27"/>
        </w:rPr>
        <w:tab/>
        <w:t>Москва,</w:t>
      </w:r>
      <w:r w:rsidRPr="005354A0">
        <w:t xml:space="preserve"> </w:t>
      </w:r>
      <w:r w:rsidRPr="005354A0">
        <w:rPr>
          <w:sz w:val="27"/>
          <w:szCs w:val="27"/>
        </w:rPr>
        <w:t>ул</w:t>
      </w:r>
      <w:r>
        <w:rPr>
          <w:sz w:val="27"/>
          <w:szCs w:val="27"/>
        </w:rPr>
        <w:t>. Звенигородская 2-я,</w:t>
      </w:r>
    </w:p>
    <w:p w:rsidR="005354A0" w:rsidRDefault="005354A0" w:rsidP="005354A0">
      <w:pPr>
        <w:tabs>
          <w:tab w:val="left" w:pos="5812"/>
        </w:tabs>
        <w:spacing w:line="247" w:lineRule="auto"/>
        <w:ind w:right="-2" w:firstLine="5812"/>
        <w:jc w:val="both"/>
        <w:rPr>
          <w:b/>
          <w:sz w:val="27"/>
          <w:szCs w:val="27"/>
        </w:rPr>
      </w:pPr>
      <w:r w:rsidRPr="005354A0">
        <w:rPr>
          <w:sz w:val="27"/>
          <w:szCs w:val="27"/>
        </w:rPr>
        <w:t>д.</w:t>
      </w:r>
      <w:r>
        <w:rPr>
          <w:sz w:val="27"/>
          <w:szCs w:val="27"/>
        </w:rPr>
        <w:t xml:space="preserve"> </w:t>
      </w:r>
      <w:r w:rsidRPr="005354A0">
        <w:rPr>
          <w:sz w:val="27"/>
          <w:szCs w:val="27"/>
        </w:rPr>
        <w:t>13, строен.</w:t>
      </w:r>
      <w:r>
        <w:rPr>
          <w:sz w:val="27"/>
          <w:szCs w:val="27"/>
        </w:rPr>
        <w:t xml:space="preserve"> </w:t>
      </w:r>
      <w:r w:rsidRPr="005354A0">
        <w:rPr>
          <w:sz w:val="27"/>
          <w:szCs w:val="27"/>
        </w:rPr>
        <w:t>41</w:t>
      </w:r>
    </w:p>
    <w:p w:rsidR="005354A0" w:rsidRDefault="005354A0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E0019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E0019">
        <w:rPr>
          <w:b/>
          <w:sz w:val="27"/>
          <w:szCs w:val="27"/>
        </w:rPr>
        <w:t>Кадастровый номер объекта недвижимости:</w:t>
      </w:r>
      <w:r w:rsidRPr="009E0019">
        <w:rPr>
          <w:sz w:val="27"/>
          <w:szCs w:val="27"/>
        </w:rPr>
        <w:t xml:space="preserve"> </w:t>
      </w:r>
      <w:r w:rsidRPr="009E0019">
        <w:rPr>
          <w:sz w:val="27"/>
          <w:szCs w:val="27"/>
        </w:rPr>
        <w:tab/>
      </w:r>
      <w:r w:rsidR="005354A0" w:rsidRPr="005354A0">
        <w:rPr>
          <w:sz w:val="27"/>
          <w:szCs w:val="27"/>
        </w:rPr>
        <w:t>77:01:0004037:3555</w:t>
      </w:r>
    </w:p>
    <w:p w:rsidR="00B66539" w:rsidRPr="009E0019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E0019">
        <w:rPr>
          <w:b/>
          <w:sz w:val="27"/>
          <w:szCs w:val="27"/>
        </w:rPr>
        <w:t>Адрес:</w:t>
      </w:r>
      <w:r w:rsidRPr="009E0019">
        <w:rPr>
          <w:sz w:val="27"/>
          <w:szCs w:val="27"/>
        </w:rPr>
        <w:tab/>
      </w:r>
      <w:r w:rsidR="00AD6F29" w:rsidRPr="009E0019">
        <w:rPr>
          <w:sz w:val="27"/>
          <w:szCs w:val="27"/>
        </w:rPr>
        <w:t xml:space="preserve">Москва, </w:t>
      </w:r>
      <w:r w:rsidR="005354A0" w:rsidRPr="005354A0">
        <w:rPr>
          <w:sz w:val="27"/>
          <w:szCs w:val="27"/>
        </w:rPr>
        <w:t>ул</w:t>
      </w:r>
      <w:r w:rsidR="005354A0">
        <w:rPr>
          <w:sz w:val="27"/>
          <w:szCs w:val="27"/>
        </w:rPr>
        <w:t>. Звенигородская 2-я,</w:t>
      </w:r>
      <w:r w:rsidR="005354A0">
        <w:rPr>
          <w:sz w:val="27"/>
          <w:szCs w:val="27"/>
        </w:rPr>
        <w:br/>
      </w:r>
      <w:r w:rsidR="005354A0" w:rsidRPr="005354A0">
        <w:rPr>
          <w:sz w:val="27"/>
          <w:szCs w:val="27"/>
        </w:rPr>
        <w:t>д.</w:t>
      </w:r>
      <w:r w:rsidR="005354A0">
        <w:rPr>
          <w:sz w:val="27"/>
          <w:szCs w:val="27"/>
        </w:rPr>
        <w:t xml:space="preserve"> 13, строение </w:t>
      </w:r>
      <w:r w:rsidR="005354A0" w:rsidRPr="005354A0">
        <w:rPr>
          <w:sz w:val="27"/>
          <w:szCs w:val="27"/>
        </w:rPr>
        <w:t>42</w:t>
      </w:r>
    </w:p>
    <w:p w:rsidR="00B66539" w:rsidRPr="009E0019" w:rsidRDefault="00B6653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7"/>
          <w:szCs w:val="27"/>
        </w:rPr>
      </w:pPr>
    </w:p>
    <w:p w:rsidR="00333749" w:rsidRPr="009E001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И</w:t>
      </w:r>
      <w:r w:rsidR="00333749" w:rsidRPr="009E0019">
        <w:rPr>
          <w:b/>
          <w:sz w:val="27"/>
          <w:szCs w:val="27"/>
        </w:rPr>
        <w:t xml:space="preserve">нформация о проведенной </w:t>
      </w:r>
      <w:r w:rsidR="008F64BA" w:rsidRPr="009E0019">
        <w:rPr>
          <w:b/>
          <w:sz w:val="27"/>
          <w:szCs w:val="27"/>
        </w:rPr>
        <w:t>проверке:</w:t>
      </w:r>
    </w:p>
    <w:p w:rsidR="007D2582" w:rsidRPr="009E001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057387" w:rsidRPr="00DC65E0" w:rsidRDefault="00057387" w:rsidP="0005738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DC65E0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>
        <w:rPr>
          <w:sz w:val="26"/>
          <w:szCs w:val="26"/>
        </w:rPr>
        <w:t xml:space="preserve"> (далее – Методические указания)</w:t>
      </w:r>
      <w:r w:rsidRPr="00DC65E0">
        <w:rPr>
          <w:sz w:val="26"/>
          <w:szCs w:val="26"/>
        </w:rPr>
        <w:t xml:space="preserve">. </w:t>
      </w:r>
    </w:p>
    <w:p w:rsidR="00057387" w:rsidRPr="00DC65E0" w:rsidRDefault="00057387" w:rsidP="0005738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Кадастровая стоимость объект</w:t>
      </w:r>
      <w:r>
        <w:rPr>
          <w:sz w:val="26"/>
          <w:szCs w:val="26"/>
        </w:rPr>
        <w:t>ов</w:t>
      </w:r>
      <w:r w:rsidRPr="00DC65E0">
        <w:rPr>
          <w:sz w:val="26"/>
          <w:szCs w:val="26"/>
        </w:rPr>
        <w:t xml:space="preserve"> недвижимости с кадастровым</w:t>
      </w:r>
      <w:r>
        <w:rPr>
          <w:sz w:val="26"/>
          <w:szCs w:val="26"/>
        </w:rPr>
        <w:t>и</w:t>
      </w:r>
      <w:r w:rsidRPr="00DC65E0">
        <w:rPr>
          <w:sz w:val="26"/>
          <w:szCs w:val="26"/>
        </w:rPr>
        <w:t xml:space="preserve"> номер</w:t>
      </w:r>
      <w:r>
        <w:rPr>
          <w:sz w:val="26"/>
          <w:szCs w:val="26"/>
        </w:rPr>
        <w:t xml:space="preserve">ами </w:t>
      </w:r>
      <w:r w:rsidRPr="00057387">
        <w:rPr>
          <w:sz w:val="26"/>
          <w:szCs w:val="26"/>
        </w:rPr>
        <w:t>77:01:0004037:3554</w:t>
      </w:r>
      <w:r>
        <w:rPr>
          <w:sz w:val="26"/>
          <w:szCs w:val="26"/>
        </w:rPr>
        <w:t xml:space="preserve">, </w:t>
      </w:r>
      <w:r w:rsidRPr="00057387">
        <w:rPr>
          <w:sz w:val="26"/>
          <w:szCs w:val="26"/>
        </w:rPr>
        <w:t>77:01:0004037:3555</w:t>
      </w:r>
      <w:r w:rsidRPr="00DC65E0">
        <w:rPr>
          <w:sz w:val="26"/>
          <w:szCs w:val="26"/>
        </w:rPr>
        <w:t xml:space="preserve"> определена в размере </w:t>
      </w:r>
      <w:r>
        <w:rPr>
          <w:sz w:val="26"/>
          <w:szCs w:val="26"/>
        </w:rPr>
        <w:t>2 071 303 616,</w:t>
      </w:r>
      <w:r w:rsidRPr="00057387">
        <w:rPr>
          <w:sz w:val="26"/>
          <w:szCs w:val="26"/>
        </w:rPr>
        <w:t>96</w:t>
      </w:r>
      <w:r>
        <w:rPr>
          <w:sz w:val="26"/>
          <w:szCs w:val="26"/>
        </w:rPr>
        <w:t xml:space="preserve"> руб., 1 113 113 986,</w:t>
      </w:r>
      <w:r w:rsidRPr="00057387">
        <w:rPr>
          <w:sz w:val="26"/>
          <w:szCs w:val="26"/>
        </w:rPr>
        <w:t>79</w:t>
      </w:r>
      <w:r w:rsidRPr="00DC65E0">
        <w:rPr>
          <w:sz w:val="26"/>
          <w:szCs w:val="26"/>
        </w:rPr>
        <w:t xml:space="preserve"> руб. </w:t>
      </w:r>
      <w:r>
        <w:rPr>
          <w:sz w:val="26"/>
          <w:szCs w:val="26"/>
        </w:rPr>
        <w:t xml:space="preserve">соответственно </w:t>
      </w:r>
      <w:r w:rsidRPr="00DC65E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>ценке</w:t>
      </w:r>
      <w:r>
        <w:rPr>
          <w:sz w:val="26"/>
          <w:szCs w:val="26"/>
        </w:rPr>
        <w:br/>
        <w:t xml:space="preserve">по состоянию </w:t>
      </w:r>
      <w:r w:rsidRPr="00DC65E0">
        <w:rPr>
          <w:sz w:val="26"/>
          <w:szCs w:val="26"/>
        </w:rPr>
        <w:t xml:space="preserve">на 01.01.2021, </w:t>
      </w:r>
      <w:r>
        <w:rPr>
          <w:sz w:val="26"/>
          <w:szCs w:val="26"/>
        </w:rPr>
        <w:t>с учетом</w:t>
      </w:r>
      <w:r w:rsidRPr="00DC65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их отнесения к группе </w:t>
      </w:r>
      <w:r w:rsidRPr="00DC65E0">
        <w:rPr>
          <w:sz w:val="26"/>
          <w:szCs w:val="26"/>
        </w:rPr>
        <w:t>15 «Объе</w:t>
      </w:r>
      <w:r>
        <w:rPr>
          <w:sz w:val="26"/>
          <w:szCs w:val="26"/>
        </w:rPr>
        <w:t xml:space="preserve">кты неустановленного </w:t>
      </w:r>
      <w:r w:rsidRPr="00DC65E0">
        <w:rPr>
          <w:sz w:val="26"/>
          <w:szCs w:val="26"/>
        </w:rPr>
        <w:t>и вспомогательного назначения», подгру</w:t>
      </w:r>
      <w:r>
        <w:rPr>
          <w:sz w:val="26"/>
          <w:szCs w:val="26"/>
        </w:rPr>
        <w:t xml:space="preserve">ппе 15.8 «Объекты, рассчитанные </w:t>
      </w:r>
      <w:r w:rsidRPr="00DC65E0">
        <w:rPr>
          <w:sz w:val="26"/>
          <w:szCs w:val="26"/>
        </w:rPr>
        <w:t>с использованием иных оценок - отчетов об определении рыночной стоимости объектов недвижимости, а также за</w:t>
      </w:r>
      <w:r>
        <w:rPr>
          <w:sz w:val="26"/>
          <w:szCs w:val="26"/>
        </w:rPr>
        <w:t>ключений экспертов, выполненных</w:t>
      </w:r>
      <w:r>
        <w:rPr>
          <w:sz w:val="26"/>
          <w:szCs w:val="26"/>
        </w:rPr>
        <w:br/>
      </w:r>
      <w:r w:rsidRPr="00DC65E0">
        <w:rPr>
          <w:sz w:val="26"/>
          <w:szCs w:val="26"/>
        </w:rPr>
        <w:t>в процессе судопроизводства».</w:t>
      </w:r>
    </w:p>
    <w:p w:rsidR="00057387" w:rsidRPr="00DC65E0" w:rsidRDefault="00057387" w:rsidP="0005738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</w:t>
      </w:r>
      <w:r>
        <w:rPr>
          <w:sz w:val="26"/>
          <w:szCs w:val="26"/>
        </w:rPr>
        <w:t xml:space="preserve">ключений экспертов, выполненных </w:t>
      </w:r>
      <w:r w:rsidRPr="00DC65E0">
        <w:rPr>
          <w:sz w:val="26"/>
          <w:szCs w:val="26"/>
        </w:rPr>
        <w:t xml:space="preserve">в процессе </w:t>
      </w:r>
      <w:r w:rsidRPr="00DC65E0">
        <w:rPr>
          <w:sz w:val="26"/>
          <w:szCs w:val="26"/>
        </w:rPr>
        <w:lastRenderedPageBreak/>
        <w:t>судопроизводства» осуществл</w:t>
      </w:r>
      <w:r>
        <w:rPr>
          <w:sz w:val="26"/>
          <w:szCs w:val="26"/>
        </w:rPr>
        <w:t xml:space="preserve">ялся </w:t>
      </w:r>
      <w:r w:rsidRPr="00DC65E0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основании иных оценок – отчетов </w:t>
      </w:r>
      <w:r w:rsidRPr="00DC65E0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 в процессе судопроизводства, с</w:t>
      </w:r>
      <w:r>
        <w:rPr>
          <w:sz w:val="26"/>
          <w:szCs w:val="26"/>
        </w:rPr>
        <w:t xml:space="preserve"> применением индексов изменения</w:t>
      </w:r>
      <w:r>
        <w:rPr>
          <w:sz w:val="26"/>
          <w:szCs w:val="26"/>
        </w:rPr>
        <w:br/>
      </w:r>
      <w:r w:rsidRPr="00DC65E0">
        <w:rPr>
          <w:sz w:val="26"/>
          <w:szCs w:val="26"/>
        </w:rPr>
        <w:t xml:space="preserve">цен во времени. </w:t>
      </w:r>
    </w:p>
    <w:p w:rsidR="00057387" w:rsidRDefault="00057387" w:rsidP="0005738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Подробное описание методологии и процесса оценки приведено в разделе 3.6</w:t>
      </w:r>
      <w:r w:rsidRPr="00DC65E0">
        <w:rPr>
          <w:sz w:val="26"/>
          <w:szCs w:val="26"/>
        </w:rPr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Pr="00DC65E0">
        <w:rPr>
          <w:sz w:val="26"/>
          <w:szCs w:val="26"/>
        </w:rPr>
        <w:br/>
        <w:t>по состоянию на 01.01.2021» (далее – Отчет) и в разделе 3.8.1 Тома 4 Отчета.</w:t>
      </w:r>
    </w:p>
    <w:p w:rsidR="00057387" w:rsidRPr="00DD073B" w:rsidRDefault="00057387" w:rsidP="00057387">
      <w:pPr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057387" w:rsidRPr="00DD073B" w:rsidRDefault="00057387" w:rsidP="00057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057387" w:rsidRDefault="00057387" w:rsidP="0005738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B0441F" w:rsidRPr="00057387" w:rsidRDefault="00057387" w:rsidP="0005738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Pr="00A1246E">
        <w:rPr>
          <w:sz w:val="26"/>
          <w:szCs w:val="26"/>
        </w:rPr>
        <w:t>объект</w:t>
      </w:r>
      <w:r w:rsidR="00D94357">
        <w:rPr>
          <w:sz w:val="26"/>
          <w:szCs w:val="26"/>
        </w:rPr>
        <w:t>ов</w:t>
      </w:r>
      <w:r w:rsidRPr="00A1246E">
        <w:rPr>
          <w:sz w:val="26"/>
          <w:szCs w:val="26"/>
        </w:rPr>
        <w:t xml:space="preserve"> недвижимости с кадастровым</w:t>
      </w:r>
      <w:r w:rsidR="00D94357">
        <w:rPr>
          <w:sz w:val="26"/>
          <w:szCs w:val="26"/>
        </w:rPr>
        <w:t>и</w:t>
      </w:r>
      <w:r w:rsidRPr="00A1246E">
        <w:rPr>
          <w:sz w:val="26"/>
          <w:szCs w:val="26"/>
        </w:rPr>
        <w:t xml:space="preserve"> номер</w:t>
      </w:r>
      <w:r w:rsidR="00D94357">
        <w:rPr>
          <w:sz w:val="26"/>
          <w:szCs w:val="26"/>
        </w:rPr>
        <w:t>ами</w:t>
      </w:r>
      <w:r w:rsidRPr="00A1246E">
        <w:rPr>
          <w:sz w:val="26"/>
          <w:szCs w:val="26"/>
        </w:rPr>
        <w:t xml:space="preserve"> </w:t>
      </w:r>
      <w:r w:rsidRPr="00057387">
        <w:rPr>
          <w:sz w:val="26"/>
          <w:szCs w:val="26"/>
        </w:rPr>
        <w:t>77:01:0004037:3554, 77:01:0004037:3555</w:t>
      </w:r>
      <w:r w:rsidRPr="00DC65E0">
        <w:rPr>
          <w:sz w:val="26"/>
          <w:szCs w:val="26"/>
        </w:rPr>
        <w:t>, не выявлено.</w:t>
      </w:r>
    </w:p>
    <w:sectPr w:rsidR="00B0441F" w:rsidRPr="00057387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5177E2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387"/>
    <w:rsid w:val="00057F73"/>
    <w:rsid w:val="000620FA"/>
    <w:rsid w:val="000638AD"/>
    <w:rsid w:val="0006754E"/>
    <w:rsid w:val="00067578"/>
    <w:rsid w:val="00070080"/>
    <w:rsid w:val="00070667"/>
    <w:rsid w:val="000737DB"/>
    <w:rsid w:val="000759A6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55E2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2E6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18EA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E78D8"/>
    <w:rsid w:val="003F29FB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177E2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54A0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185B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3DF0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356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1CF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4357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98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6F7938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C2E9-7F66-41B0-B618-A25DA59E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2022-12-16T11:50:00Z</dcterms:created>
  <dcterms:modified xsi:type="dcterms:W3CDTF">2022-12-22T13:02:00Z</dcterms:modified>
</cp:coreProperties>
</file>