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E4071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68618B">
        <w:rPr>
          <w:b/>
          <w:sz w:val="26"/>
          <w:szCs w:val="26"/>
        </w:rPr>
        <w:t>1</w:t>
      </w:r>
      <w:r w:rsidR="00424E83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AF6868">
        <w:rPr>
          <w:b/>
          <w:sz w:val="26"/>
          <w:szCs w:val="26"/>
        </w:rPr>
        <w:t>января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AF6868">
        <w:rPr>
          <w:b/>
          <w:sz w:val="26"/>
          <w:szCs w:val="26"/>
        </w:rPr>
        <w:t>3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DA18DF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663180">
        <w:rPr>
          <w:b/>
          <w:sz w:val="26"/>
          <w:szCs w:val="26"/>
        </w:rPr>
        <w:t xml:space="preserve">         </w:t>
      </w:r>
      <w:r w:rsidR="00F62D66" w:rsidRPr="001E4071">
        <w:rPr>
          <w:b/>
          <w:sz w:val="26"/>
          <w:szCs w:val="26"/>
        </w:rPr>
        <w:t xml:space="preserve">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F30884">
        <w:rPr>
          <w:b/>
          <w:sz w:val="26"/>
          <w:szCs w:val="26"/>
        </w:rPr>
        <w:t xml:space="preserve">  </w:t>
      </w:r>
      <w:r w:rsidR="00BA0FC8" w:rsidRPr="002E0C1A">
        <w:rPr>
          <w:b/>
          <w:sz w:val="26"/>
          <w:szCs w:val="26"/>
        </w:rPr>
        <w:t xml:space="preserve">№ </w:t>
      </w:r>
      <w:r w:rsidR="00F30884">
        <w:rPr>
          <w:b/>
          <w:sz w:val="26"/>
          <w:szCs w:val="26"/>
        </w:rPr>
        <w:t>13</w:t>
      </w:r>
      <w:r w:rsidR="00F62D66" w:rsidRPr="002E0C1A">
        <w:rPr>
          <w:b/>
          <w:sz w:val="26"/>
          <w:szCs w:val="26"/>
        </w:rPr>
        <w:t>/</w:t>
      </w:r>
      <w:r w:rsidR="00A84144" w:rsidRPr="002E0C1A">
        <w:rPr>
          <w:b/>
          <w:sz w:val="26"/>
          <w:szCs w:val="26"/>
        </w:rPr>
        <w:t>2</w:t>
      </w:r>
      <w:r w:rsidR="00AF6868">
        <w:rPr>
          <w:b/>
          <w:sz w:val="26"/>
          <w:szCs w:val="26"/>
        </w:rPr>
        <w:t>3</w:t>
      </w:r>
    </w:p>
    <w:p w:rsidR="00470695" w:rsidRPr="0081360B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1E4071" w:rsidRDefault="00470695" w:rsidP="002B6A55">
      <w:pPr>
        <w:tabs>
          <w:tab w:val="left" w:pos="5670"/>
        </w:tabs>
        <w:spacing w:line="260" w:lineRule="exact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 xml:space="preserve">Реквизиты </w:t>
      </w:r>
      <w:r w:rsidR="006615AE">
        <w:rPr>
          <w:b/>
          <w:sz w:val="26"/>
          <w:szCs w:val="26"/>
        </w:rPr>
        <w:t>заявления</w:t>
      </w:r>
      <w:r w:rsidRPr="001E4071">
        <w:rPr>
          <w:b/>
          <w:sz w:val="26"/>
          <w:szCs w:val="26"/>
        </w:rPr>
        <w:t>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8730FB" w:rsidRPr="001E4071">
        <w:rPr>
          <w:sz w:val="26"/>
          <w:szCs w:val="26"/>
        </w:rPr>
        <w:t xml:space="preserve">от </w:t>
      </w:r>
      <w:r w:rsidR="00AF6868" w:rsidRPr="00AF6868">
        <w:rPr>
          <w:sz w:val="26"/>
          <w:szCs w:val="26"/>
        </w:rPr>
        <w:t xml:space="preserve">23.12.2022 </w:t>
      </w:r>
      <w:r w:rsidR="008730FB" w:rsidRPr="001E4071">
        <w:rPr>
          <w:sz w:val="26"/>
          <w:szCs w:val="26"/>
        </w:rPr>
        <w:t xml:space="preserve">№ </w:t>
      </w:r>
      <w:r w:rsidR="00494781" w:rsidRPr="00494781">
        <w:rPr>
          <w:sz w:val="26"/>
          <w:szCs w:val="26"/>
        </w:rPr>
        <w:t>33-8-3477/22-(0)-0</w:t>
      </w:r>
    </w:p>
    <w:p w:rsidR="00FC1EB2" w:rsidRPr="0081360B" w:rsidRDefault="00FC1EB2" w:rsidP="002B6A55">
      <w:pPr>
        <w:tabs>
          <w:tab w:val="left" w:pos="6237"/>
        </w:tabs>
        <w:spacing w:line="260" w:lineRule="exact"/>
        <w:ind w:left="5812" w:hanging="5812"/>
        <w:jc w:val="both"/>
        <w:rPr>
          <w:b/>
          <w:sz w:val="26"/>
          <w:szCs w:val="26"/>
        </w:rPr>
      </w:pPr>
    </w:p>
    <w:p w:rsidR="006D7585" w:rsidRPr="006D7585" w:rsidRDefault="006D7585" w:rsidP="002B6A55">
      <w:pPr>
        <w:tabs>
          <w:tab w:val="left" w:pos="6237"/>
        </w:tabs>
        <w:spacing w:line="260" w:lineRule="exact"/>
        <w:ind w:left="5670" w:right="-144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Информация о заявителе:</w:t>
      </w:r>
      <w:r w:rsidRPr="006D7585">
        <w:rPr>
          <w:sz w:val="26"/>
          <w:szCs w:val="26"/>
        </w:rPr>
        <w:t xml:space="preserve"> </w:t>
      </w:r>
      <w:r w:rsidRPr="006D7585">
        <w:rPr>
          <w:sz w:val="26"/>
          <w:szCs w:val="26"/>
        </w:rPr>
        <w:tab/>
      </w:r>
      <w:r w:rsidR="0056159B">
        <w:rPr>
          <w:sz w:val="26"/>
          <w:szCs w:val="26"/>
        </w:rPr>
        <w:t>***</w:t>
      </w:r>
      <w:bookmarkStart w:id="0" w:name="_GoBack"/>
      <w:bookmarkEnd w:id="0"/>
    </w:p>
    <w:p w:rsidR="006D7585" w:rsidRPr="006D7585" w:rsidRDefault="006D7585" w:rsidP="002B6A55">
      <w:pPr>
        <w:tabs>
          <w:tab w:val="left" w:pos="6237"/>
        </w:tabs>
        <w:spacing w:line="260" w:lineRule="exact"/>
        <w:ind w:left="5670" w:right="-144" w:hanging="5670"/>
        <w:jc w:val="both"/>
        <w:rPr>
          <w:sz w:val="32"/>
          <w:szCs w:val="32"/>
        </w:rPr>
      </w:pPr>
    </w:p>
    <w:p w:rsidR="006D7585" w:rsidRPr="006D7585" w:rsidRDefault="006D7585" w:rsidP="002B6A55">
      <w:pPr>
        <w:tabs>
          <w:tab w:val="left" w:pos="5670"/>
          <w:tab w:val="left" w:pos="5812"/>
        </w:tabs>
        <w:spacing w:line="260" w:lineRule="exact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Кадастровый номер объекта недвижимости:</w:t>
      </w:r>
      <w:r w:rsidRPr="006D7585">
        <w:rPr>
          <w:b/>
          <w:sz w:val="26"/>
          <w:szCs w:val="26"/>
        </w:rPr>
        <w:tab/>
      </w:r>
      <w:r w:rsidR="00AF6868" w:rsidRPr="00AF6868">
        <w:rPr>
          <w:sz w:val="26"/>
          <w:szCs w:val="26"/>
        </w:rPr>
        <w:t>77:07:0008003:11822</w:t>
      </w:r>
    </w:p>
    <w:p w:rsidR="006D7585" w:rsidRPr="006D7585" w:rsidRDefault="006D7585" w:rsidP="002B6A55">
      <w:pPr>
        <w:tabs>
          <w:tab w:val="left" w:pos="5670"/>
        </w:tabs>
        <w:spacing w:line="260" w:lineRule="exact"/>
        <w:ind w:left="5670" w:hanging="5670"/>
        <w:jc w:val="both"/>
        <w:rPr>
          <w:sz w:val="26"/>
          <w:szCs w:val="26"/>
        </w:rPr>
      </w:pPr>
      <w:r w:rsidRPr="006D7585">
        <w:rPr>
          <w:b/>
          <w:sz w:val="26"/>
          <w:szCs w:val="26"/>
        </w:rPr>
        <w:t>Адрес:</w:t>
      </w:r>
      <w:r w:rsidRPr="006D7585">
        <w:rPr>
          <w:sz w:val="26"/>
          <w:szCs w:val="26"/>
        </w:rPr>
        <w:tab/>
      </w:r>
      <w:r w:rsidR="00494781">
        <w:rPr>
          <w:sz w:val="26"/>
          <w:szCs w:val="26"/>
        </w:rPr>
        <w:t>г.</w:t>
      </w:r>
      <w:r w:rsidR="00CA4E5B" w:rsidRPr="00CA4E5B">
        <w:rPr>
          <w:sz w:val="26"/>
          <w:szCs w:val="26"/>
        </w:rPr>
        <w:t xml:space="preserve"> Москва, </w:t>
      </w:r>
      <w:r w:rsidR="00AF6868" w:rsidRPr="00AF6868">
        <w:rPr>
          <w:sz w:val="26"/>
          <w:szCs w:val="26"/>
        </w:rPr>
        <w:t>ул</w:t>
      </w:r>
      <w:r w:rsidR="00AF6868">
        <w:rPr>
          <w:sz w:val="26"/>
          <w:szCs w:val="26"/>
        </w:rPr>
        <w:t>.</w:t>
      </w:r>
      <w:r w:rsidR="00AF6868" w:rsidRPr="00AF6868">
        <w:rPr>
          <w:sz w:val="26"/>
          <w:szCs w:val="26"/>
        </w:rPr>
        <w:t xml:space="preserve"> Багрицкого, д.</w:t>
      </w:r>
      <w:r w:rsidR="00AF6868">
        <w:rPr>
          <w:sz w:val="26"/>
          <w:szCs w:val="26"/>
        </w:rPr>
        <w:t xml:space="preserve"> </w:t>
      </w:r>
      <w:r w:rsidR="00AF6868" w:rsidRPr="00AF6868">
        <w:rPr>
          <w:sz w:val="26"/>
          <w:szCs w:val="26"/>
        </w:rPr>
        <w:t>10, корп.</w:t>
      </w:r>
      <w:r w:rsidR="00AF6868">
        <w:rPr>
          <w:sz w:val="26"/>
          <w:szCs w:val="26"/>
        </w:rPr>
        <w:t xml:space="preserve"> </w:t>
      </w:r>
      <w:r w:rsidR="00AF6868" w:rsidRPr="00AF6868">
        <w:rPr>
          <w:sz w:val="26"/>
          <w:szCs w:val="26"/>
        </w:rPr>
        <w:t>4</w:t>
      </w:r>
    </w:p>
    <w:p w:rsidR="00991071" w:rsidRDefault="00991071" w:rsidP="002B6A55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6"/>
          <w:szCs w:val="26"/>
        </w:rPr>
      </w:pPr>
    </w:p>
    <w:p w:rsidR="008C104D" w:rsidRPr="001E4071" w:rsidRDefault="006D7585" w:rsidP="002B6A55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6"/>
          <w:szCs w:val="26"/>
        </w:rPr>
      </w:pPr>
      <w:r w:rsidRPr="006D7585">
        <w:rPr>
          <w:b/>
          <w:sz w:val="26"/>
          <w:szCs w:val="26"/>
        </w:rPr>
        <w:t>Информация о проведенной проверке: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2B6A55">
      <w:pPr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</w:p>
    <w:p w:rsidR="00AF6868" w:rsidRPr="00AF6868" w:rsidRDefault="00AF6868" w:rsidP="002B6A55">
      <w:pPr>
        <w:spacing w:line="260" w:lineRule="exact"/>
        <w:ind w:firstLine="709"/>
        <w:jc w:val="both"/>
        <w:rPr>
          <w:sz w:val="26"/>
          <w:szCs w:val="26"/>
          <w:lang w:eastAsia="en-US"/>
        </w:rPr>
      </w:pPr>
      <w:r w:rsidRPr="00AF6868">
        <w:rPr>
          <w:sz w:val="26"/>
          <w:szCs w:val="26"/>
        </w:rPr>
        <w:t>В соответствии с частью 9 статьи 24 Федерального закона от 03.07.2016 </w:t>
      </w:r>
      <w:r w:rsidRPr="00AF6868">
        <w:rPr>
          <w:sz w:val="26"/>
          <w:szCs w:val="26"/>
        </w:rPr>
        <w:br/>
        <w:t>№ 237-ФЗ «О государственной кадастровой оценке»</w:t>
      </w:r>
      <w:r w:rsidR="00210DFF">
        <w:rPr>
          <w:sz w:val="26"/>
          <w:szCs w:val="26"/>
        </w:rPr>
        <w:t xml:space="preserve"> </w:t>
      </w:r>
      <w:r w:rsidR="00210DFF" w:rsidRPr="001E4071">
        <w:rPr>
          <w:kern w:val="24"/>
          <w:sz w:val="26"/>
          <w:szCs w:val="26"/>
        </w:rPr>
        <w:t>(дале</w:t>
      </w:r>
      <w:r w:rsidR="00210DFF">
        <w:rPr>
          <w:kern w:val="24"/>
          <w:sz w:val="26"/>
          <w:szCs w:val="26"/>
        </w:rPr>
        <w:t>е – Закон о ГКО)</w:t>
      </w:r>
      <w:r w:rsidRPr="00AF6868">
        <w:rPr>
          <w:sz w:val="26"/>
          <w:szCs w:val="26"/>
        </w:rPr>
        <w:t xml:space="preserve"> (в редакции </w:t>
      </w:r>
      <w:r w:rsidR="00210DFF">
        <w:rPr>
          <w:sz w:val="26"/>
          <w:szCs w:val="26"/>
        </w:rPr>
        <w:br/>
      </w:r>
      <w:r w:rsidRPr="00AF6868">
        <w:rPr>
          <w:sz w:val="26"/>
          <w:szCs w:val="26"/>
        </w:rPr>
        <w:t xml:space="preserve">от 29.07.2017) после утверждения результатов определения кадастровой стоимости, полученных по итогам проведения государственной кадастровой оценки, </w:t>
      </w:r>
      <w:r w:rsidR="00210DFF" w:rsidRPr="001E4071">
        <w:rPr>
          <w:kern w:val="24"/>
          <w:sz w:val="26"/>
          <w:szCs w:val="26"/>
        </w:rPr>
        <w:t>ГБУ «Центр имущественных платежей и жилищного страхования» (далее – Учреждение)</w:t>
      </w:r>
      <w:r w:rsidRPr="00AF6868">
        <w:rPr>
          <w:sz w:val="26"/>
          <w:szCs w:val="26"/>
        </w:rPr>
        <w:t xml:space="preserve"> осуществляло определение кадастровой стоимости для объектов недвижимости, кадастровая стоимость которых была установлена в соответствии со статьей 24.19 </w:t>
      </w:r>
      <w:r w:rsidR="00210DFF" w:rsidRPr="005E6A96">
        <w:rPr>
          <w:sz w:val="26"/>
          <w:szCs w:val="26"/>
          <w:lang w:eastAsia="en-US"/>
        </w:rPr>
        <w:t xml:space="preserve">Федерального закона </w:t>
      </w:r>
      <w:r w:rsidR="00210DFF">
        <w:rPr>
          <w:sz w:val="26"/>
          <w:szCs w:val="26"/>
          <w:lang w:eastAsia="en-US"/>
        </w:rPr>
        <w:br/>
      </w:r>
      <w:r w:rsidR="00210DFF" w:rsidRPr="005E6A96">
        <w:rPr>
          <w:sz w:val="26"/>
          <w:szCs w:val="26"/>
          <w:lang w:eastAsia="en-US"/>
        </w:rPr>
        <w:t>от 29 июля 1998 года № 135</w:t>
      </w:r>
      <w:r w:rsidR="00210DFF">
        <w:rPr>
          <w:sz w:val="26"/>
          <w:szCs w:val="26"/>
          <w:lang w:eastAsia="en-US"/>
        </w:rPr>
        <w:t xml:space="preserve">-ФЗ «Об оценочной деятельности </w:t>
      </w:r>
      <w:r w:rsidR="00210DFF" w:rsidRPr="005E6A96">
        <w:rPr>
          <w:sz w:val="26"/>
          <w:szCs w:val="26"/>
          <w:lang w:eastAsia="en-US"/>
        </w:rPr>
        <w:t>в Российской Федерации» после 1 января года опр</w:t>
      </w:r>
      <w:r w:rsidR="00210DFF">
        <w:rPr>
          <w:sz w:val="26"/>
          <w:szCs w:val="26"/>
          <w:lang w:eastAsia="en-US"/>
        </w:rPr>
        <w:t>еделения кадастровой стоимости</w:t>
      </w:r>
      <w:r w:rsidRPr="00AF6868">
        <w:rPr>
          <w:sz w:val="26"/>
          <w:szCs w:val="26"/>
        </w:rPr>
        <w:t>.</w:t>
      </w:r>
    </w:p>
    <w:p w:rsidR="00AF6868" w:rsidRPr="00AF6868" w:rsidRDefault="00AF6868" w:rsidP="002B6A55">
      <w:pPr>
        <w:tabs>
          <w:tab w:val="left" w:pos="709"/>
        </w:tabs>
        <w:spacing w:line="260" w:lineRule="exact"/>
        <w:ind w:firstLine="709"/>
        <w:contextualSpacing/>
        <w:jc w:val="both"/>
        <w:rPr>
          <w:sz w:val="26"/>
          <w:szCs w:val="26"/>
        </w:rPr>
      </w:pPr>
      <w:r w:rsidRPr="00AF6868">
        <w:rPr>
          <w:sz w:val="26"/>
          <w:szCs w:val="26"/>
        </w:rPr>
        <w:t xml:space="preserve">На основании поступивших из Управления Росреестра по Москве </w:t>
      </w:r>
      <w:r w:rsidRPr="00AF6868">
        <w:rPr>
          <w:sz w:val="26"/>
          <w:szCs w:val="26"/>
        </w:rPr>
        <w:br/>
        <w:t xml:space="preserve">сведений об объекте недвижимости с кадастровым номером </w:t>
      </w:r>
      <w:r w:rsidR="00210DFF" w:rsidRPr="00210DFF">
        <w:rPr>
          <w:sz w:val="26"/>
          <w:szCs w:val="26"/>
        </w:rPr>
        <w:t>77:07:0008003:11822</w:t>
      </w:r>
      <w:r w:rsidR="00210DFF">
        <w:rPr>
          <w:sz w:val="26"/>
          <w:szCs w:val="26"/>
        </w:rPr>
        <w:t xml:space="preserve"> </w:t>
      </w:r>
      <w:r w:rsidR="00F526FB">
        <w:rPr>
          <w:sz w:val="26"/>
          <w:szCs w:val="26"/>
        </w:rPr>
        <w:t xml:space="preserve">(далее – Объект недвижимости) </w:t>
      </w:r>
      <w:r w:rsidRPr="00AF6868">
        <w:rPr>
          <w:sz w:val="26"/>
          <w:szCs w:val="26"/>
        </w:rPr>
        <w:t>Учреждением был осуществлен расчет кадастровой стоимости данного объекта недвижимости</w:t>
      </w:r>
      <w:r w:rsidR="008C5DE4">
        <w:rPr>
          <w:sz w:val="26"/>
          <w:szCs w:val="26"/>
        </w:rPr>
        <w:t xml:space="preserve"> по состоянию на 01.01.2019</w:t>
      </w:r>
      <w:r w:rsidRPr="00AF6868">
        <w:rPr>
          <w:sz w:val="26"/>
          <w:szCs w:val="26"/>
        </w:rPr>
        <w:t xml:space="preserve"> в размере </w:t>
      </w:r>
      <w:r w:rsidR="00210DFF">
        <w:rPr>
          <w:sz w:val="26"/>
          <w:szCs w:val="26"/>
        </w:rPr>
        <w:t>3 016 743,</w:t>
      </w:r>
      <w:r w:rsidR="00210DFF" w:rsidRPr="00210DFF">
        <w:rPr>
          <w:sz w:val="26"/>
          <w:szCs w:val="26"/>
        </w:rPr>
        <w:t>09</w:t>
      </w:r>
      <w:r w:rsidR="00210DFF">
        <w:rPr>
          <w:sz w:val="26"/>
          <w:szCs w:val="26"/>
        </w:rPr>
        <w:t xml:space="preserve"> </w:t>
      </w:r>
      <w:r w:rsidRPr="00AF6868">
        <w:rPr>
          <w:sz w:val="26"/>
          <w:szCs w:val="26"/>
        </w:rPr>
        <w:t>рублей.</w:t>
      </w:r>
    </w:p>
    <w:p w:rsidR="00AF6868" w:rsidRDefault="00AF6868" w:rsidP="002B6A55">
      <w:pPr>
        <w:tabs>
          <w:tab w:val="left" w:pos="709"/>
        </w:tabs>
        <w:spacing w:line="260" w:lineRule="exact"/>
        <w:ind w:firstLine="709"/>
        <w:contextualSpacing/>
        <w:jc w:val="both"/>
        <w:rPr>
          <w:sz w:val="26"/>
          <w:szCs w:val="26"/>
        </w:rPr>
      </w:pPr>
      <w:r w:rsidRPr="00AF6868">
        <w:rPr>
          <w:sz w:val="26"/>
          <w:szCs w:val="26"/>
        </w:rPr>
        <w:t xml:space="preserve">При определении кадастровой стоимости </w:t>
      </w:r>
      <w:r w:rsidR="00F526FB">
        <w:rPr>
          <w:sz w:val="26"/>
          <w:szCs w:val="26"/>
        </w:rPr>
        <w:t>О</w:t>
      </w:r>
      <w:r w:rsidRPr="00AF6868">
        <w:rPr>
          <w:sz w:val="26"/>
          <w:szCs w:val="26"/>
        </w:rPr>
        <w:t xml:space="preserve">бъект недвижимости </w:t>
      </w:r>
      <w:r w:rsidR="00210DFF">
        <w:rPr>
          <w:sz w:val="26"/>
          <w:szCs w:val="26"/>
        </w:rPr>
        <w:t xml:space="preserve">был </w:t>
      </w:r>
      <w:r w:rsidRPr="00AF6868">
        <w:rPr>
          <w:sz w:val="26"/>
          <w:szCs w:val="26"/>
        </w:rPr>
        <w:t xml:space="preserve">отнесен </w:t>
      </w:r>
      <w:r w:rsidR="00F526FB">
        <w:rPr>
          <w:sz w:val="26"/>
          <w:szCs w:val="26"/>
        </w:rPr>
        <w:br/>
      </w:r>
      <w:r w:rsidRPr="00AF6868">
        <w:rPr>
          <w:sz w:val="26"/>
          <w:szCs w:val="26"/>
        </w:rPr>
        <w:t>к оценочной группе 15 «Объекты неустановленного назначения»</w:t>
      </w:r>
      <w:r w:rsidR="00210DFF">
        <w:rPr>
          <w:sz w:val="26"/>
          <w:szCs w:val="26"/>
        </w:rPr>
        <w:t xml:space="preserve">, подгруппе </w:t>
      </w:r>
      <w:r w:rsidR="00210DFF" w:rsidRPr="00210DFF">
        <w:rPr>
          <w:sz w:val="26"/>
          <w:szCs w:val="26"/>
        </w:rPr>
        <w:t>15.3 «Помещения (жилые)»</w:t>
      </w:r>
      <w:r w:rsidRPr="00AF6868">
        <w:rPr>
          <w:sz w:val="26"/>
          <w:szCs w:val="26"/>
        </w:rPr>
        <w:t>.</w:t>
      </w:r>
    </w:p>
    <w:p w:rsidR="00F61D56" w:rsidRPr="001E4071" w:rsidRDefault="00075179" w:rsidP="002B6A55">
      <w:pPr>
        <w:tabs>
          <w:tab w:val="left" w:pos="709"/>
        </w:tabs>
        <w:spacing w:line="260" w:lineRule="exact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В</w:t>
      </w:r>
      <w:r w:rsidRPr="001E4071">
        <w:rPr>
          <w:kern w:val="24"/>
          <w:sz w:val="26"/>
          <w:szCs w:val="26"/>
        </w:rPr>
        <w:t xml:space="preserve"> соответствии </w:t>
      </w:r>
      <w:r>
        <w:rPr>
          <w:kern w:val="24"/>
          <w:sz w:val="26"/>
          <w:szCs w:val="26"/>
        </w:rPr>
        <w:t xml:space="preserve">со статьей </w:t>
      </w:r>
      <w:r w:rsidRPr="001E4071">
        <w:rPr>
          <w:kern w:val="24"/>
          <w:sz w:val="26"/>
          <w:szCs w:val="26"/>
        </w:rPr>
        <w:t xml:space="preserve">21 </w:t>
      </w:r>
      <w:r>
        <w:rPr>
          <w:kern w:val="24"/>
          <w:sz w:val="26"/>
          <w:szCs w:val="26"/>
        </w:rPr>
        <w:t xml:space="preserve">Закона о ГКО </w:t>
      </w:r>
      <w:r w:rsidR="00F61D56">
        <w:rPr>
          <w:kern w:val="24"/>
          <w:sz w:val="26"/>
          <w:szCs w:val="26"/>
        </w:rPr>
        <w:t>Учреждением</w:t>
      </w:r>
      <w:r w:rsidR="00F61D56" w:rsidRPr="001E4071">
        <w:rPr>
          <w:kern w:val="24"/>
          <w:sz w:val="26"/>
          <w:szCs w:val="26"/>
        </w:rPr>
        <w:t xml:space="preserve"> </w:t>
      </w:r>
      <w:r w:rsidR="00CC3B95">
        <w:rPr>
          <w:kern w:val="24"/>
          <w:sz w:val="26"/>
          <w:szCs w:val="26"/>
        </w:rPr>
        <w:t xml:space="preserve">ранее </w:t>
      </w:r>
      <w:r w:rsidR="00F61D56" w:rsidRPr="001E4071">
        <w:rPr>
          <w:kern w:val="24"/>
          <w:sz w:val="26"/>
          <w:szCs w:val="26"/>
        </w:rPr>
        <w:t xml:space="preserve">в отношении </w:t>
      </w:r>
      <w:r w:rsidR="00037554">
        <w:rPr>
          <w:kern w:val="24"/>
          <w:sz w:val="26"/>
          <w:szCs w:val="26"/>
        </w:rPr>
        <w:t xml:space="preserve">кадастровой стоимости </w:t>
      </w:r>
      <w:r w:rsidR="00F526FB">
        <w:rPr>
          <w:kern w:val="24"/>
          <w:sz w:val="26"/>
          <w:szCs w:val="26"/>
        </w:rPr>
        <w:t>О</w:t>
      </w:r>
      <w:r w:rsidR="00F61D56">
        <w:rPr>
          <w:kern w:val="24"/>
          <w:sz w:val="26"/>
          <w:szCs w:val="26"/>
        </w:rPr>
        <w:t>бъекта</w:t>
      </w:r>
      <w:r w:rsidR="00F61D56" w:rsidRPr="001E4071">
        <w:rPr>
          <w:kern w:val="24"/>
          <w:sz w:val="26"/>
          <w:szCs w:val="26"/>
        </w:rPr>
        <w:t xml:space="preserve"> недвижимости </w:t>
      </w:r>
      <w:r w:rsidR="00037554" w:rsidRPr="00037554">
        <w:rPr>
          <w:sz w:val="26"/>
          <w:szCs w:val="26"/>
        </w:rPr>
        <w:t xml:space="preserve">в размере 3 016 743,09 рублей </w:t>
      </w:r>
      <w:r w:rsidR="00F61D56" w:rsidRPr="001E4071">
        <w:rPr>
          <w:kern w:val="24"/>
          <w:sz w:val="26"/>
          <w:szCs w:val="26"/>
        </w:rPr>
        <w:t xml:space="preserve">была выявлена ошибка. </w:t>
      </w:r>
    </w:p>
    <w:p w:rsidR="00F61D56" w:rsidRDefault="00F61D56" w:rsidP="002B6A55">
      <w:pPr>
        <w:tabs>
          <w:tab w:val="left" w:pos="709"/>
        </w:tabs>
        <w:spacing w:line="260" w:lineRule="exact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>
        <w:rPr>
          <w:kern w:val="24"/>
          <w:sz w:val="26"/>
          <w:szCs w:val="26"/>
        </w:rPr>
        <w:t>16.12.2022</w:t>
      </w:r>
      <w:r>
        <w:rPr>
          <w:kern w:val="24"/>
          <w:sz w:val="26"/>
          <w:szCs w:val="26"/>
        </w:rPr>
        <w:br/>
      </w:r>
      <w:r w:rsidRPr="00E56B29">
        <w:rPr>
          <w:kern w:val="24"/>
          <w:sz w:val="26"/>
          <w:szCs w:val="26"/>
        </w:rPr>
        <w:t xml:space="preserve">№ </w:t>
      </w:r>
      <w:r>
        <w:rPr>
          <w:kern w:val="24"/>
          <w:sz w:val="26"/>
          <w:szCs w:val="26"/>
        </w:rPr>
        <w:t>580/22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F526FB">
        <w:rPr>
          <w:kern w:val="24"/>
          <w:sz w:val="26"/>
          <w:szCs w:val="26"/>
        </w:rPr>
        <w:t>О</w:t>
      </w:r>
      <w:r w:rsidRPr="00991071">
        <w:rPr>
          <w:kern w:val="24"/>
          <w:sz w:val="26"/>
          <w:szCs w:val="26"/>
        </w:rPr>
        <w:t xml:space="preserve">бъекта недвижимости </w:t>
      </w:r>
      <w:r>
        <w:rPr>
          <w:kern w:val="24"/>
          <w:sz w:val="26"/>
          <w:szCs w:val="26"/>
        </w:rPr>
        <w:t xml:space="preserve">по состоянию на 01.01.2019 </w:t>
      </w:r>
      <w:r w:rsidRPr="001E4071">
        <w:rPr>
          <w:kern w:val="24"/>
          <w:sz w:val="26"/>
          <w:szCs w:val="26"/>
        </w:rPr>
        <w:t xml:space="preserve">была пересчитана </w:t>
      </w:r>
      <w:r w:rsidRPr="00CA4E5B">
        <w:rPr>
          <w:kern w:val="24"/>
          <w:sz w:val="26"/>
          <w:szCs w:val="26"/>
        </w:rPr>
        <w:t xml:space="preserve">с учетом отнесения к </w:t>
      </w:r>
      <w:r>
        <w:rPr>
          <w:kern w:val="24"/>
          <w:sz w:val="26"/>
          <w:szCs w:val="26"/>
        </w:rPr>
        <w:t xml:space="preserve">оценочной </w:t>
      </w:r>
      <w:r w:rsidRPr="00CA4E5B">
        <w:rPr>
          <w:kern w:val="24"/>
          <w:sz w:val="26"/>
          <w:szCs w:val="26"/>
        </w:rPr>
        <w:t>группе</w:t>
      </w:r>
      <w:r>
        <w:rPr>
          <w:kern w:val="24"/>
          <w:sz w:val="26"/>
          <w:szCs w:val="26"/>
        </w:rPr>
        <w:t xml:space="preserve"> </w:t>
      </w:r>
      <w:r w:rsidRPr="00787C70">
        <w:rPr>
          <w:kern w:val="24"/>
          <w:sz w:val="26"/>
          <w:szCs w:val="26"/>
        </w:rPr>
        <w:t xml:space="preserve">3 «Объекты, предназначенные </w:t>
      </w:r>
      <w:r w:rsidR="00CC3B95">
        <w:rPr>
          <w:kern w:val="24"/>
          <w:sz w:val="26"/>
          <w:szCs w:val="26"/>
        </w:rPr>
        <w:br/>
      </w:r>
      <w:r w:rsidRPr="00787C70">
        <w:rPr>
          <w:kern w:val="24"/>
          <w:sz w:val="26"/>
          <w:szCs w:val="26"/>
        </w:rPr>
        <w:t>для хранения индивидуального транспорта», подгруппе 3.2 «Объекты, предназначенные для хранения транспорта, расположенные в жилых домах»</w:t>
      </w:r>
      <w:r>
        <w:rPr>
          <w:kern w:val="24"/>
          <w:sz w:val="26"/>
          <w:szCs w:val="26"/>
        </w:rPr>
        <w:t xml:space="preserve"> </w:t>
      </w:r>
      <w:r w:rsidR="00843F00">
        <w:rPr>
          <w:kern w:val="24"/>
          <w:sz w:val="26"/>
          <w:szCs w:val="26"/>
        </w:rPr>
        <w:t>и составила</w:t>
      </w:r>
      <w:r>
        <w:rPr>
          <w:kern w:val="24"/>
          <w:sz w:val="26"/>
          <w:szCs w:val="26"/>
        </w:rPr>
        <w:t xml:space="preserve"> 689 270,</w:t>
      </w:r>
      <w:r w:rsidRPr="00787C70">
        <w:rPr>
          <w:kern w:val="24"/>
          <w:sz w:val="26"/>
          <w:szCs w:val="26"/>
        </w:rPr>
        <w:t>22</w:t>
      </w:r>
      <w:r>
        <w:rPr>
          <w:kern w:val="24"/>
          <w:sz w:val="26"/>
          <w:szCs w:val="26"/>
        </w:rPr>
        <w:t xml:space="preserve"> руб</w:t>
      </w:r>
      <w:r w:rsidRPr="00CA4E5B">
        <w:rPr>
          <w:kern w:val="24"/>
          <w:sz w:val="26"/>
          <w:szCs w:val="26"/>
        </w:rPr>
        <w:t>.</w:t>
      </w:r>
    </w:p>
    <w:p w:rsidR="00F61D56" w:rsidRDefault="00F61D56" w:rsidP="002B6A55">
      <w:pPr>
        <w:tabs>
          <w:tab w:val="left" w:pos="709"/>
        </w:tabs>
        <w:spacing w:line="260" w:lineRule="exact"/>
        <w:ind w:firstLine="709"/>
        <w:jc w:val="both"/>
        <w:rPr>
          <w:kern w:val="24"/>
          <w:sz w:val="26"/>
          <w:szCs w:val="26"/>
        </w:rPr>
      </w:pPr>
      <w:r w:rsidRPr="00993509">
        <w:rPr>
          <w:kern w:val="24"/>
          <w:sz w:val="26"/>
          <w:szCs w:val="26"/>
        </w:rPr>
        <w:t xml:space="preserve">Сведения о кадастровой стоимости </w:t>
      </w:r>
      <w:r w:rsidR="00F526FB">
        <w:rPr>
          <w:kern w:val="24"/>
          <w:sz w:val="26"/>
          <w:szCs w:val="26"/>
        </w:rPr>
        <w:t>О</w:t>
      </w:r>
      <w:r w:rsidRPr="00F61D56">
        <w:rPr>
          <w:kern w:val="24"/>
          <w:sz w:val="26"/>
          <w:szCs w:val="26"/>
        </w:rPr>
        <w:t xml:space="preserve">бъекта недвижимости </w:t>
      </w:r>
      <w:r w:rsidR="004B3978">
        <w:rPr>
          <w:kern w:val="24"/>
          <w:sz w:val="26"/>
          <w:szCs w:val="26"/>
        </w:rPr>
        <w:t xml:space="preserve">в размере </w:t>
      </w:r>
      <w:r w:rsidR="004B3978" w:rsidRPr="004B3978">
        <w:rPr>
          <w:kern w:val="24"/>
          <w:sz w:val="26"/>
          <w:szCs w:val="26"/>
        </w:rPr>
        <w:t>689 270,22 руб.</w:t>
      </w:r>
      <w:r w:rsidR="004B3978">
        <w:rPr>
          <w:kern w:val="24"/>
          <w:sz w:val="26"/>
          <w:szCs w:val="26"/>
        </w:rPr>
        <w:t xml:space="preserve"> </w:t>
      </w:r>
      <w:r w:rsidRPr="00993509">
        <w:rPr>
          <w:kern w:val="24"/>
          <w:sz w:val="26"/>
          <w:szCs w:val="26"/>
        </w:rPr>
        <w:t xml:space="preserve">направлены Учреждением в адрес Управления </w:t>
      </w:r>
      <w:r>
        <w:rPr>
          <w:kern w:val="24"/>
          <w:sz w:val="26"/>
          <w:szCs w:val="26"/>
        </w:rPr>
        <w:t>Росреестра</w:t>
      </w:r>
      <w:r w:rsidRPr="00993509">
        <w:rPr>
          <w:kern w:val="24"/>
          <w:sz w:val="26"/>
          <w:szCs w:val="26"/>
        </w:rPr>
        <w:t xml:space="preserve"> по Москве для внесения </w:t>
      </w:r>
      <w:r w:rsidR="00F526FB">
        <w:rPr>
          <w:kern w:val="24"/>
          <w:sz w:val="26"/>
          <w:szCs w:val="26"/>
        </w:rPr>
        <w:br/>
      </w:r>
      <w:r w:rsidRPr="00993509">
        <w:rPr>
          <w:kern w:val="24"/>
          <w:sz w:val="26"/>
          <w:szCs w:val="26"/>
        </w:rPr>
        <w:t>в Единый государственный реестр недвижимости.</w:t>
      </w:r>
    </w:p>
    <w:p w:rsidR="00F526FB" w:rsidRPr="00F61D56" w:rsidRDefault="00F526FB" w:rsidP="002B6A55">
      <w:pPr>
        <w:tabs>
          <w:tab w:val="left" w:pos="709"/>
        </w:tabs>
        <w:spacing w:line="260" w:lineRule="exact"/>
        <w:ind w:firstLine="709"/>
        <w:jc w:val="both"/>
        <w:rPr>
          <w:kern w:val="24"/>
          <w:sz w:val="26"/>
          <w:szCs w:val="26"/>
          <w:highlight w:val="yellow"/>
        </w:rPr>
      </w:pPr>
      <w:r>
        <w:rPr>
          <w:kern w:val="24"/>
          <w:sz w:val="26"/>
          <w:szCs w:val="26"/>
        </w:rPr>
        <w:t xml:space="preserve">Таким образом с 01.01.2019 по 31.12.2021 </w:t>
      </w:r>
      <w:r w:rsidR="00583BFD">
        <w:rPr>
          <w:kern w:val="24"/>
          <w:sz w:val="26"/>
          <w:szCs w:val="26"/>
        </w:rPr>
        <w:t>д</w:t>
      </w:r>
      <w:r w:rsidR="00583BFD" w:rsidRPr="00583BFD">
        <w:rPr>
          <w:kern w:val="24"/>
          <w:sz w:val="26"/>
          <w:szCs w:val="26"/>
        </w:rPr>
        <w:t>ля целей, предусмотренных законодательством Российской Федерации,</w:t>
      </w:r>
      <w:r w:rsidR="00583BFD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 xml:space="preserve">применялась кадастровая стоимость </w:t>
      </w:r>
      <w:r w:rsidRPr="00F526FB">
        <w:rPr>
          <w:kern w:val="24"/>
          <w:sz w:val="26"/>
          <w:szCs w:val="26"/>
        </w:rPr>
        <w:t>Объекта недвижимости в размере 689 270,22 руб.</w:t>
      </w:r>
    </w:p>
    <w:p w:rsidR="009C3BEE" w:rsidRDefault="009C3BEE" w:rsidP="002B6A55">
      <w:pPr>
        <w:spacing w:line="260" w:lineRule="exact"/>
        <w:ind w:firstLine="709"/>
        <w:jc w:val="both"/>
        <w:rPr>
          <w:sz w:val="26"/>
          <w:szCs w:val="26"/>
          <w:lang w:eastAsia="en-US"/>
        </w:rPr>
      </w:pPr>
      <w:r w:rsidRPr="009C3BEE">
        <w:rPr>
          <w:sz w:val="26"/>
          <w:szCs w:val="26"/>
          <w:lang w:eastAsia="en-US"/>
        </w:rPr>
        <w:lastRenderedPageBreak/>
        <w:t>В 202</w:t>
      </w:r>
      <w:r>
        <w:rPr>
          <w:sz w:val="26"/>
          <w:szCs w:val="26"/>
          <w:lang w:eastAsia="en-US"/>
        </w:rPr>
        <w:t>1</w:t>
      </w:r>
      <w:r w:rsidRPr="009C3BEE">
        <w:rPr>
          <w:sz w:val="26"/>
          <w:szCs w:val="26"/>
          <w:lang w:eastAsia="en-US"/>
        </w:rPr>
        <w:t xml:space="preserve"> году в городе Москве проведен очередной тур государственной кадастровой оценки.</w:t>
      </w:r>
    </w:p>
    <w:p w:rsidR="00787C70" w:rsidRDefault="00787C70" w:rsidP="002B6A55">
      <w:pPr>
        <w:spacing w:line="260" w:lineRule="exact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</w:t>
      </w:r>
      <w:r w:rsidRPr="00274F05">
        <w:rPr>
          <w:sz w:val="26"/>
          <w:szCs w:val="26"/>
          <w:lang w:eastAsia="en-US"/>
        </w:rPr>
        <w:t xml:space="preserve">аспоряжением Департамента городского имущества города Москвы </w:t>
      </w:r>
      <w:r>
        <w:rPr>
          <w:sz w:val="26"/>
          <w:szCs w:val="26"/>
          <w:lang w:eastAsia="en-US"/>
        </w:rPr>
        <w:br/>
      </w:r>
      <w:r w:rsidRPr="00274F05">
        <w:rPr>
          <w:sz w:val="26"/>
          <w:szCs w:val="26"/>
          <w:lang w:eastAsia="en-US"/>
        </w:rPr>
        <w:t>от 15.11.2021 № 51520 «Об утверждении результатов определения кадастровой стоимости объекто</w:t>
      </w:r>
      <w:r>
        <w:rPr>
          <w:sz w:val="26"/>
          <w:szCs w:val="26"/>
          <w:lang w:eastAsia="en-US"/>
        </w:rPr>
        <w:t xml:space="preserve">в недвижимости в городе Москве </w:t>
      </w:r>
      <w:r w:rsidRPr="00274F05">
        <w:rPr>
          <w:sz w:val="26"/>
          <w:szCs w:val="26"/>
          <w:lang w:eastAsia="en-US"/>
        </w:rPr>
        <w:t xml:space="preserve">по состоянию на 01 января 2021 г.» утверждена кадастровая стоимость </w:t>
      </w:r>
      <w:r w:rsidR="00863A23">
        <w:rPr>
          <w:sz w:val="26"/>
          <w:szCs w:val="26"/>
          <w:lang w:eastAsia="en-US"/>
        </w:rPr>
        <w:t>О</w:t>
      </w:r>
      <w:r w:rsidRPr="00274F05">
        <w:rPr>
          <w:sz w:val="26"/>
          <w:szCs w:val="26"/>
          <w:lang w:eastAsia="en-US"/>
        </w:rPr>
        <w:t>бъекта недвижимости</w:t>
      </w:r>
      <w:r>
        <w:rPr>
          <w:sz w:val="26"/>
          <w:szCs w:val="26"/>
          <w:lang w:eastAsia="en-US"/>
        </w:rPr>
        <w:t xml:space="preserve">, определенная по состоянию на 01.01.2021, </w:t>
      </w:r>
      <w:r w:rsidRPr="00274F05">
        <w:rPr>
          <w:sz w:val="26"/>
          <w:szCs w:val="26"/>
          <w:lang w:eastAsia="en-US"/>
        </w:rPr>
        <w:t xml:space="preserve">в размере </w:t>
      </w:r>
      <w:r w:rsidR="00870AA8">
        <w:rPr>
          <w:sz w:val="26"/>
          <w:szCs w:val="26"/>
          <w:lang w:eastAsia="en-US"/>
        </w:rPr>
        <w:t>760 548,</w:t>
      </w:r>
      <w:r w:rsidR="00870AA8" w:rsidRPr="00870AA8">
        <w:rPr>
          <w:sz w:val="26"/>
          <w:szCs w:val="26"/>
          <w:lang w:eastAsia="en-US"/>
        </w:rPr>
        <w:t>91</w:t>
      </w:r>
      <w:r w:rsidR="00870AA8">
        <w:rPr>
          <w:sz w:val="26"/>
          <w:szCs w:val="26"/>
          <w:lang w:eastAsia="en-US"/>
        </w:rPr>
        <w:t xml:space="preserve"> </w:t>
      </w:r>
      <w:r w:rsidRPr="00274F05">
        <w:rPr>
          <w:sz w:val="26"/>
          <w:szCs w:val="26"/>
          <w:lang w:eastAsia="en-US"/>
        </w:rPr>
        <w:t>руб.</w:t>
      </w:r>
    </w:p>
    <w:p w:rsidR="008C5DE4" w:rsidRDefault="00870AA8" w:rsidP="002B6A55">
      <w:pPr>
        <w:spacing w:line="260" w:lineRule="exact"/>
        <w:ind w:right="-2" w:firstLine="720"/>
        <w:contextualSpacing/>
        <w:jc w:val="both"/>
        <w:rPr>
          <w:sz w:val="26"/>
          <w:szCs w:val="26"/>
        </w:rPr>
      </w:pPr>
      <w:r w:rsidRPr="00C73C97">
        <w:rPr>
          <w:sz w:val="26"/>
          <w:szCs w:val="26"/>
        </w:rPr>
        <w:t>При проведении государс</w:t>
      </w:r>
      <w:r>
        <w:rPr>
          <w:sz w:val="26"/>
          <w:szCs w:val="26"/>
        </w:rPr>
        <w:t>твенной кадастровой оценки в 2021</w:t>
      </w:r>
      <w:r w:rsidRPr="00C73C97">
        <w:rPr>
          <w:sz w:val="26"/>
          <w:szCs w:val="26"/>
        </w:rPr>
        <w:t xml:space="preserve"> году </w:t>
      </w:r>
      <w:r w:rsidR="00863A23">
        <w:rPr>
          <w:sz w:val="26"/>
          <w:szCs w:val="26"/>
        </w:rPr>
        <w:t>О</w:t>
      </w:r>
      <w:r w:rsidRPr="00C73C97">
        <w:rPr>
          <w:sz w:val="26"/>
          <w:szCs w:val="26"/>
        </w:rPr>
        <w:t xml:space="preserve">бъект недвижимости отнесен </w:t>
      </w:r>
      <w:r w:rsidRPr="00EF3777">
        <w:rPr>
          <w:sz w:val="26"/>
          <w:szCs w:val="26"/>
        </w:rPr>
        <w:t xml:space="preserve">к </w:t>
      </w:r>
      <w:r w:rsidR="008C5DE4">
        <w:rPr>
          <w:sz w:val="26"/>
          <w:szCs w:val="26"/>
        </w:rPr>
        <w:t>15</w:t>
      </w:r>
      <w:r w:rsidRPr="00EF3777">
        <w:rPr>
          <w:sz w:val="26"/>
          <w:szCs w:val="26"/>
        </w:rPr>
        <w:t xml:space="preserve"> оценочной группе </w:t>
      </w:r>
      <w:r w:rsidR="008C5DE4" w:rsidRPr="008C5DE4">
        <w:rPr>
          <w:sz w:val="26"/>
          <w:szCs w:val="26"/>
        </w:rPr>
        <w:t xml:space="preserve">«Объекты неустановленного </w:t>
      </w:r>
      <w:r w:rsidR="00863A23">
        <w:rPr>
          <w:sz w:val="26"/>
          <w:szCs w:val="26"/>
        </w:rPr>
        <w:br/>
      </w:r>
      <w:r w:rsidR="008C5DE4" w:rsidRPr="008C5DE4">
        <w:rPr>
          <w:sz w:val="26"/>
          <w:szCs w:val="26"/>
        </w:rPr>
        <w:t>и вспомогательного назначения», подгрупп</w:t>
      </w:r>
      <w:r w:rsidR="008C5DE4">
        <w:rPr>
          <w:sz w:val="26"/>
          <w:szCs w:val="26"/>
        </w:rPr>
        <w:t>е</w:t>
      </w:r>
      <w:r w:rsidR="008C5DE4" w:rsidRPr="008C5DE4">
        <w:rPr>
          <w:sz w:val="26"/>
          <w:szCs w:val="26"/>
        </w:rPr>
        <w:t xml:space="preserve"> 15.4 «Помещения (нежилые)».</w:t>
      </w:r>
    </w:p>
    <w:p w:rsidR="00870AA8" w:rsidRPr="00870AA8" w:rsidRDefault="009C3BEE" w:rsidP="002B6A55">
      <w:pPr>
        <w:spacing w:line="260" w:lineRule="exact"/>
        <w:ind w:right="-2" w:firstLine="720"/>
        <w:contextualSpacing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В</w:t>
      </w:r>
      <w:r w:rsidRPr="009C3BEE">
        <w:rPr>
          <w:kern w:val="24"/>
          <w:sz w:val="26"/>
          <w:szCs w:val="26"/>
        </w:rPr>
        <w:t xml:space="preserve"> соответствии со статьей</w:t>
      </w:r>
      <w:r>
        <w:rPr>
          <w:kern w:val="24"/>
          <w:sz w:val="26"/>
          <w:szCs w:val="26"/>
        </w:rPr>
        <w:t xml:space="preserve"> </w:t>
      </w:r>
      <w:r w:rsidRPr="009C3BEE">
        <w:rPr>
          <w:kern w:val="24"/>
          <w:sz w:val="26"/>
          <w:szCs w:val="26"/>
        </w:rPr>
        <w:t xml:space="preserve">21 Закона о ГКО в отношении </w:t>
      </w:r>
      <w:r w:rsidR="00863A23">
        <w:rPr>
          <w:kern w:val="24"/>
          <w:sz w:val="26"/>
          <w:szCs w:val="26"/>
        </w:rPr>
        <w:t>О</w:t>
      </w:r>
      <w:r w:rsidRPr="009C3BEE">
        <w:rPr>
          <w:kern w:val="24"/>
          <w:sz w:val="26"/>
          <w:szCs w:val="26"/>
        </w:rPr>
        <w:t xml:space="preserve">бъекта недвижимости </w:t>
      </w:r>
      <w:r>
        <w:rPr>
          <w:kern w:val="24"/>
          <w:sz w:val="26"/>
          <w:szCs w:val="26"/>
        </w:rPr>
        <w:br/>
      </w:r>
      <w:r w:rsidRPr="009C3BEE">
        <w:rPr>
          <w:kern w:val="24"/>
          <w:sz w:val="26"/>
          <w:szCs w:val="26"/>
        </w:rPr>
        <w:t>была выявлена ошибка</w:t>
      </w:r>
      <w:r w:rsidR="00863A23">
        <w:rPr>
          <w:kern w:val="24"/>
          <w:sz w:val="26"/>
          <w:szCs w:val="26"/>
        </w:rPr>
        <w:t>.</w:t>
      </w:r>
      <w:r w:rsidRPr="009C3BEE">
        <w:rPr>
          <w:kern w:val="24"/>
          <w:sz w:val="26"/>
          <w:szCs w:val="26"/>
        </w:rPr>
        <w:t xml:space="preserve"> </w:t>
      </w:r>
      <w:r w:rsidR="00870AA8" w:rsidRPr="001E4071">
        <w:rPr>
          <w:kern w:val="24"/>
          <w:sz w:val="26"/>
          <w:szCs w:val="26"/>
        </w:rPr>
        <w:t>В соответствии с решени</w:t>
      </w:r>
      <w:r w:rsidR="00870AA8">
        <w:rPr>
          <w:kern w:val="24"/>
          <w:sz w:val="26"/>
          <w:szCs w:val="26"/>
        </w:rPr>
        <w:t>ем</w:t>
      </w:r>
      <w:r w:rsidR="00870AA8" w:rsidRPr="001E4071">
        <w:rPr>
          <w:kern w:val="24"/>
          <w:sz w:val="26"/>
          <w:szCs w:val="26"/>
        </w:rPr>
        <w:t xml:space="preserve"> о пересчете кадастровой стоимости </w:t>
      </w:r>
      <w:r w:rsidR="00863A23">
        <w:rPr>
          <w:kern w:val="24"/>
          <w:sz w:val="26"/>
          <w:szCs w:val="26"/>
        </w:rPr>
        <w:br/>
      </w:r>
      <w:r w:rsidR="00870AA8" w:rsidRPr="001E4071">
        <w:rPr>
          <w:kern w:val="24"/>
          <w:sz w:val="26"/>
          <w:szCs w:val="26"/>
        </w:rPr>
        <w:t xml:space="preserve">от </w:t>
      </w:r>
      <w:r w:rsidR="00870AA8">
        <w:rPr>
          <w:kern w:val="24"/>
          <w:sz w:val="26"/>
          <w:szCs w:val="26"/>
        </w:rPr>
        <w:t>16.12.2022</w:t>
      </w:r>
      <w:r>
        <w:rPr>
          <w:kern w:val="24"/>
          <w:sz w:val="26"/>
          <w:szCs w:val="26"/>
        </w:rPr>
        <w:t xml:space="preserve"> </w:t>
      </w:r>
      <w:r w:rsidR="00870AA8" w:rsidRPr="00E56B29">
        <w:rPr>
          <w:kern w:val="24"/>
          <w:sz w:val="26"/>
          <w:szCs w:val="26"/>
        </w:rPr>
        <w:t xml:space="preserve">№ </w:t>
      </w:r>
      <w:r w:rsidR="00870AA8">
        <w:rPr>
          <w:kern w:val="24"/>
          <w:sz w:val="26"/>
          <w:szCs w:val="26"/>
        </w:rPr>
        <w:t>58</w:t>
      </w:r>
      <w:r w:rsidR="00F61D56">
        <w:rPr>
          <w:kern w:val="24"/>
          <w:sz w:val="26"/>
          <w:szCs w:val="26"/>
        </w:rPr>
        <w:t>2</w:t>
      </w:r>
      <w:r w:rsidR="00870AA8">
        <w:rPr>
          <w:kern w:val="24"/>
          <w:sz w:val="26"/>
          <w:szCs w:val="26"/>
        </w:rPr>
        <w:t>/22</w:t>
      </w:r>
      <w:r w:rsidR="00870AA8" w:rsidRPr="001E4071">
        <w:rPr>
          <w:kern w:val="24"/>
          <w:sz w:val="26"/>
          <w:szCs w:val="26"/>
        </w:rPr>
        <w:t xml:space="preserve"> кадастровая стоимость </w:t>
      </w:r>
      <w:r w:rsidR="00863A23">
        <w:rPr>
          <w:kern w:val="24"/>
          <w:sz w:val="26"/>
          <w:szCs w:val="26"/>
        </w:rPr>
        <w:t>О</w:t>
      </w:r>
      <w:r w:rsidR="00870AA8" w:rsidRPr="00991071">
        <w:rPr>
          <w:kern w:val="24"/>
          <w:sz w:val="26"/>
          <w:szCs w:val="26"/>
        </w:rPr>
        <w:t xml:space="preserve">бъекта недвижимости </w:t>
      </w:r>
      <w:r w:rsidR="00870AA8">
        <w:rPr>
          <w:kern w:val="24"/>
          <w:sz w:val="26"/>
          <w:szCs w:val="26"/>
        </w:rPr>
        <w:t xml:space="preserve">по состоянию </w:t>
      </w:r>
      <w:r w:rsidR="00863A23">
        <w:rPr>
          <w:kern w:val="24"/>
          <w:sz w:val="26"/>
          <w:szCs w:val="26"/>
        </w:rPr>
        <w:br/>
      </w:r>
      <w:r w:rsidR="00870AA8">
        <w:rPr>
          <w:kern w:val="24"/>
          <w:sz w:val="26"/>
          <w:szCs w:val="26"/>
        </w:rPr>
        <w:t>на 01.01.20</w:t>
      </w:r>
      <w:r w:rsidR="008C5DE4">
        <w:rPr>
          <w:kern w:val="24"/>
          <w:sz w:val="26"/>
          <w:szCs w:val="26"/>
        </w:rPr>
        <w:t>21</w:t>
      </w:r>
      <w:r w:rsidR="00870AA8">
        <w:rPr>
          <w:kern w:val="24"/>
          <w:sz w:val="26"/>
          <w:szCs w:val="26"/>
        </w:rPr>
        <w:t xml:space="preserve"> </w:t>
      </w:r>
      <w:r w:rsidR="00870AA8" w:rsidRPr="001E4071">
        <w:rPr>
          <w:kern w:val="24"/>
          <w:sz w:val="26"/>
          <w:szCs w:val="26"/>
        </w:rPr>
        <w:t xml:space="preserve">была пересчитана </w:t>
      </w:r>
      <w:r w:rsidR="00870AA8" w:rsidRPr="00CA4E5B">
        <w:rPr>
          <w:kern w:val="24"/>
          <w:sz w:val="26"/>
          <w:szCs w:val="26"/>
        </w:rPr>
        <w:t xml:space="preserve">с учетом отнесения </w:t>
      </w:r>
      <w:r w:rsidR="008C5DE4" w:rsidRPr="00EF3777">
        <w:rPr>
          <w:sz w:val="26"/>
          <w:szCs w:val="26"/>
        </w:rPr>
        <w:t xml:space="preserve">к </w:t>
      </w:r>
      <w:r w:rsidR="008C5DE4" w:rsidRPr="00074A9F">
        <w:rPr>
          <w:sz w:val="26"/>
          <w:szCs w:val="26"/>
        </w:rPr>
        <w:t>3</w:t>
      </w:r>
      <w:r w:rsidR="008C5DE4" w:rsidRPr="00EF3777">
        <w:rPr>
          <w:sz w:val="26"/>
          <w:szCs w:val="26"/>
        </w:rPr>
        <w:t xml:space="preserve"> оценочной группе </w:t>
      </w:r>
      <w:r w:rsidR="008C5DE4" w:rsidRPr="008C5DE4">
        <w:rPr>
          <w:sz w:val="26"/>
          <w:szCs w:val="26"/>
        </w:rPr>
        <w:t>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домах»</w:t>
      </w:r>
      <w:r w:rsidR="00870AA8">
        <w:rPr>
          <w:kern w:val="24"/>
          <w:sz w:val="26"/>
          <w:szCs w:val="26"/>
        </w:rPr>
        <w:t xml:space="preserve"> </w:t>
      </w:r>
      <w:r w:rsidR="002B6A55">
        <w:rPr>
          <w:kern w:val="24"/>
          <w:sz w:val="26"/>
          <w:szCs w:val="26"/>
        </w:rPr>
        <w:t>и составила</w:t>
      </w:r>
      <w:r w:rsidR="00870AA8">
        <w:rPr>
          <w:kern w:val="24"/>
          <w:sz w:val="26"/>
          <w:szCs w:val="26"/>
        </w:rPr>
        <w:t xml:space="preserve"> </w:t>
      </w:r>
      <w:r w:rsidR="008C5DE4" w:rsidRPr="008C5DE4">
        <w:rPr>
          <w:kern w:val="24"/>
          <w:sz w:val="26"/>
          <w:szCs w:val="26"/>
        </w:rPr>
        <w:t>808 744,86</w:t>
      </w:r>
      <w:r w:rsidR="008C5DE4">
        <w:rPr>
          <w:kern w:val="24"/>
          <w:sz w:val="26"/>
          <w:szCs w:val="26"/>
        </w:rPr>
        <w:t xml:space="preserve"> </w:t>
      </w:r>
      <w:r w:rsidR="00870AA8">
        <w:rPr>
          <w:kern w:val="24"/>
          <w:sz w:val="26"/>
          <w:szCs w:val="26"/>
        </w:rPr>
        <w:t>руб</w:t>
      </w:r>
      <w:r w:rsidR="00CC3B95">
        <w:rPr>
          <w:kern w:val="24"/>
          <w:sz w:val="26"/>
          <w:szCs w:val="26"/>
        </w:rPr>
        <w:t>лей.</w:t>
      </w:r>
    </w:p>
    <w:p w:rsidR="00C7285B" w:rsidRPr="00EF3203" w:rsidRDefault="00C7285B" w:rsidP="002B6A55">
      <w:pPr>
        <w:tabs>
          <w:tab w:val="left" w:pos="709"/>
        </w:tabs>
        <w:spacing w:line="260" w:lineRule="exact"/>
        <w:ind w:firstLine="709"/>
        <w:jc w:val="both"/>
        <w:rPr>
          <w:kern w:val="24"/>
          <w:sz w:val="26"/>
          <w:szCs w:val="26"/>
        </w:rPr>
      </w:pPr>
      <w:r w:rsidRPr="00EF3203">
        <w:rPr>
          <w:kern w:val="24"/>
          <w:sz w:val="26"/>
          <w:szCs w:val="26"/>
        </w:rPr>
        <w:t xml:space="preserve">Сведения о кадастровой стоимости </w:t>
      </w:r>
      <w:r w:rsidR="002D53C8">
        <w:rPr>
          <w:kern w:val="24"/>
          <w:sz w:val="26"/>
          <w:szCs w:val="26"/>
        </w:rPr>
        <w:t>О</w:t>
      </w:r>
      <w:r w:rsidRPr="00EF3203">
        <w:rPr>
          <w:kern w:val="24"/>
          <w:sz w:val="26"/>
          <w:szCs w:val="26"/>
        </w:rPr>
        <w:t xml:space="preserve">бъекта недвижимости </w:t>
      </w:r>
      <w:r w:rsidR="00466FFD">
        <w:rPr>
          <w:kern w:val="24"/>
          <w:sz w:val="26"/>
          <w:szCs w:val="26"/>
        </w:rPr>
        <w:t xml:space="preserve">в размере </w:t>
      </w:r>
      <w:r w:rsidR="00466FFD" w:rsidRPr="00466FFD">
        <w:rPr>
          <w:kern w:val="24"/>
          <w:sz w:val="26"/>
          <w:szCs w:val="26"/>
        </w:rPr>
        <w:t>808 744,86 руб.</w:t>
      </w:r>
      <w:r w:rsidRPr="00EF3203">
        <w:rPr>
          <w:kern w:val="24"/>
          <w:sz w:val="26"/>
          <w:szCs w:val="26"/>
        </w:rPr>
        <w:t xml:space="preserve"> были переданы Учреждением в адрес Департамента городского имущества города Москвы для внесения изменений в акт об утверждении результатов оп</w:t>
      </w:r>
      <w:r w:rsidR="00EE4652">
        <w:rPr>
          <w:kern w:val="24"/>
          <w:sz w:val="26"/>
          <w:szCs w:val="26"/>
        </w:rPr>
        <w:t>ределения кадастровой стоимости</w:t>
      </w:r>
      <w:r w:rsidR="002D53C8">
        <w:rPr>
          <w:kern w:val="24"/>
          <w:sz w:val="26"/>
          <w:szCs w:val="26"/>
        </w:rPr>
        <w:t xml:space="preserve"> </w:t>
      </w:r>
      <w:r w:rsidRPr="00EF3203">
        <w:rPr>
          <w:kern w:val="24"/>
          <w:sz w:val="26"/>
          <w:szCs w:val="26"/>
        </w:rPr>
        <w:t>в соответствии с частью 20 статьи 21 Закона о ГКО.</w:t>
      </w:r>
    </w:p>
    <w:p w:rsidR="00121F5D" w:rsidRPr="00493793" w:rsidRDefault="00121F5D" w:rsidP="002B6A55">
      <w:pPr>
        <w:tabs>
          <w:tab w:val="left" w:pos="709"/>
        </w:tabs>
        <w:spacing w:line="260" w:lineRule="exact"/>
        <w:ind w:firstLine="709"/>
        <w:jc w:val="both"/>
        <w:rPr>
          <w:kern w:val="24"/>
          <w:sz w:val="28"/>
          <w:szCs w:val="28"/>
        </w:rPr>
      </w:pPr>
      <w:r w:rsidRPr="00EF3203">
        <w:rPr>
          <w:kern w:val="24"/>
          <w:sz w:val="26"/>
          <w:szCs w:val="26"/>
        </w:rPr>
        <w:t xml:space="preserve">Таким образом, наличие ошибок, допущенных при определении кадастровой стоимости </w:t>
      </w:r>
      <w:r w:rsidR="00DA5917">
        <w:rPr>
          <w:kern w:val="24"/>
          <w:sz w:val="26"/>
          <w:szCs w:val="26"/>
        </w:rPr>
        <w:t>О</w:t>
      </w:r>
      <w:r w:rsidRPr="00EF3203">
        <w:rPr>
          <w:kern w:val="24"/>
          <w:sz w:val="26"/>
          <w:szCs w:val="26"/>
        </w:rPr>
        <w:t>бъекта недвижимости,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8C5DE4">
      <w:headerReference w:type="even" r:id="rId8"/>
      <w:headerReference w:type="default" r:id="rId9"/>
      <w:footerReference w:type="default" r:id="rId10"/>
      <w:pgSz w:w="11906" w:h="16838"/>
      <w:pgMar w:top="568" w:right="707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59B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28"/>
    <w:rsid w:val="00035771"/>
    <w:rsid w:val="00036486"/>
    <w:rsid w:val="00036A7B"/>
    <w:rsid w:val="00037554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5179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4FAA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0CD8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1F5D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57D83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3BCA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2CA2"/>
    <w:rsid w:val="001F30C6"/>
    <w:rsid w:val="001F40A2"/>
    <w:rsid w:val="001F4608"/>
    <w:rsid w:val="001F5DB5"/>
    <w:rsid w:val="001F62B8"/>
    <w:rsid w:val="001F688E"/>
    <w:rsid w:val="002075CC"/>
    <w:rsid w:val="00210673"/>
    <w:rsid w:val="00210DFF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B6A55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D53C8"/>
    <w:rsid w:val="002E0C1A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0DE5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2AB2"/>
    <w:rsid w:val="004040A6"/>
    <w:rsid w:val="0040414E"/>
    <w:rsid w:val="00405219"/>
    <w:rsid w:val="00406304"/>
    <w:rsid w:val="00406E70"/>
    <w:rsid w:val="0040709F"/>
    <w:rsid w:val="00407E90"/>
    <w:rsid w:val="00411256"/>
    <w:rsid w:val="004133BF"/>
    <w:rsid w:val="0041702E"/>
    <w:rsid w:val="00420CFE"/>
    <w:rsid w:val="00424E83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2AC5"/>
    <w:rsid w:val="00463D42"/>
    <w:rsid w:val="004646AB"/>
    <w:rsid w:val="00466FFD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4781"/>
    <w:rsid w:val="00495210"/>
    <w:rsid w:val="004967E2"/>
    <w:rsid w:val="004A0080"/>
    <w:rsid w:val="004A28E9"/>
    <w:rsid w:val="004A4084"/>
    <w:rsid w:val="004B0204"/>
    <w:rsid w:val="004B1AD1"/>
    <w:rsid w:val="004B34A5"/>
    <w:rsid w:val="004B3978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59B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3BFD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15AE"/>
    <w:rsid w:val="00663180"/>
    <w:rsid w:val="00663A0A"/>
    <w:rsid w:val="00663BBD"/>
    <w:rsid w:val="00664015"/>
    <w:rsid w:val="00664515"/>
    <w:rsid w:val="00666074"/>
    <w:rsid w:val="00667FB5"/>
    <w:rsid w:val="00670CA9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8618B"/>
    <w:rsid w:val="006915E8"/>
    <w:rsid w:val="00691A5F"/>
    <w:rsid w:val="00692466"/>
    <w:rsid w:val="0069355A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6C8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585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87C70"/>
    <w:rsid w:val="007907D1"/>
    <w:rsid w:val="00791CA6"/>
    <w:rsid w:val="00793D4F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00"/>
    <w:rsid w:val="00843FE9"/>
    <w:rsid w:val="008471BF"/>
    <w:rsid w:val="00850D7B"/>
    <w:rsid w:val="008512DE"/>
    <w:rsid w:val="00854DDA"/>
    <w:rsid w:val="00857946"/>
    <w:rsid w:val="00857F7B"/>
    <w:rsid w:val="00862A49"/>
    <w:rsid w:val="00863A23"/>
    <w:rsid w:val="008647C5"/>
    <w:rsid w:val="00867166"/>
    <w:rsid w:val="00870AA8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32FF"/>
    <w:rsid w:val="008C5DE4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1AE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4A5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1071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BE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470F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AF686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285B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4E5B"/>
    <w:rsid w:val="00CA5881"/>
    <w:rsid w:val="00CB1BCC"/>
    <w:rsid w:val="00CB2CDE"/>
    <w:rsid w:val="00CB45DB"/>
    <w:rsid w:val="00CB5A41"/>
    <w:rsid w:val="00CB6FA6"/>
    <w:rsid w:val="00CC3331"/>
    <w:rsid w:val="00CC3B95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4296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917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DF74C3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77FD3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4652"/>
    <w:rsid w:val="00EE7CF5"/>
    <w:rsid w:val="00EF09A5"/>
    <w:rsid w:val="00EF201B"/>
    <w:rsid w:val="00EF3203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884"/>
    <w:rsid w:val="00F309BA"/>
    <w:rsid w:val="00F30E3F"/>
    <w:rsid w:val="00F314CB"/>
    <w:rsid w:val="00F34D15"/>
    <w:rsid w:val="00F35217"/>
    <w:rsid w:val="00F36DEA"/>
    <w:rsid w:val="00F37363"/>
    <w:rsid w:val="00F3746A"/>
    <w:rsid w:val="00F41832"/>
    <w:rsid w:val="00F41BCA"/>
    <w:rsid w:val="00F45121"/>
    <w:rsid w:val="00F517AD"/>
    <w:rsid w:val="00F526FB"/>
    <w:rsid w:val="00F563DC"/>
    <w:rsid w:val="00F56BD6"/>
    <w:rsid w:val="00F60E28"/>
    <w:rsid w:val="00F61D56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5C8C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4A064BA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60B4-3B36-41F2-962A-F0F7680C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614</Words>
  <Characters>3502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2023-01-10T11:08:00Z</dcterms:created>
  <dcterms:modified xsi:type="dcterms:W3CDTF">2023-01-16T12:21:00Z</dcterms:modified>
</cp:coreProperties>
</file>