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F82C8A" w:rsidRDefault="00F82C8A" w:rsidP="00C44F9E">
      <w:pPr>
        <w:ind w:left="284" w:right="282" w:firstLine="708"/>
        <w:rPr>
          <w:sz w:val="28"/>
          <w:szCs w:val="28"/>
        </w:rPr>
      </w:pPr>
    </w:p>
    <w:p w:rsidR="00F82C8A" w:rsidRDefault="00F82C8A" w:rsidP="00C44F9E">
      <w:pPr>
        <w:ind w:left="284" w:right="282" w:firstLine="708"/>
        <w:rPr>
          <w:sz w:val="28"/>
          <w:szCs w:val="28"/>
        </w:rPr>
      </w:pPr>
    </w:p>
    <w:p w:rsidR="00F82C8A" w:rsidRDefault="00F82C8A" w:rsidP="00C44F9E">
      <w:pPr>
        <w:ind w:left="284" w:right="282" w:firstLine="708"/>
        <w:rPr>
          <w:sz w:val="28"/>
          <w:szCs w:val="28"/>
        </w:rPr>
      </w:pPr>
    </w:p>
    <w:p w:rsidR="00F82C8A" w:rsidRDefault="00F82C8A" w:rsidP="00C44F9E">
      <w:pPr>
        <w:ind w:left="284" w:right="282" w:firstLine="708"/>
        <w:rPr>
          <w:sz w:val="28"/>
          <w:szCs w:val="28"/>
        </w:rPr>
      </w:pPr>
    </w:p>
    <w:p w:rsidR="00F82C8A" w:rsidRDefault="00F82C8A" w:rsidP="00C44F9E">
      <w:pPr>
        <w:ind w:left="284" w:right="282" w:firstLine="708"/>
        <w:rPr>
          <w:sz w:val="28"/>
          <w:szCs w:val="28"/>
        </w:rPr>
      </w:pPr>
    </w:p>
    <w:p w:rsidR="00F82C8A" w:rsidRDefault="00F82C8A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5F2683">
        <w:rPr>
          <w:b/>
        </w:rPr>
        <w:t>0</w:t>
      </w:r>
      <w:r w:rsidR="00B719B2">
        <w:rPr>
          <w:b/>
        </w:rPr>
        <w:t>1</w:t>
      </w:r>
      <w:r w:rsidR="00B94EDE" w:rsidRPr="00AE72C9">
        <w:rPr>
          <w:b/>
        </w:rPr>
        <w:t xml:space="preserve">» </w:t>
      </w:r>
      <w:r w:rsidR="005F2683">
        <w:rPr>
          <w:b/>
        </w:rPr>
        <w:t>февраля</w:t>
      </w:r>
      <w:r w:rsidR="00007E21" w:rsidRPr="00AE72C9">
        <w:rPr>
          <w:b/>
        </w:rPr>
        <w:t xml:space="preserve"> 202</w:t>
      </w:r>
      <w:r w:rsidR="00BF3F91">
        <w:rPr>
          <w:b/>
        </w:rPr>
        <w:t>3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5F2683">
        <w:rPr>
          <w:b/>
        </w:rPr>
        <w:t xml:space="preserve">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="00EA004B">
        <w:rPr>
          <w:b/>
        </w:rPr>
        <w:t xml:space="preserve">           </w:t>
      </w:r>
      <w:r w:rsidR="00F50D05">
        <w:rPr>
          <w:b/>
        </w:rPr>
        <w:t xml:space="preserve">  </w:t>
      </w:r>
      <w:r w:rsidRPr="00F4280B">
        <w:rPr>
          <w:b/>
        </w:rPr>
        <w:t xml:space="preserve">№ </w:t>
      </w:r>
      <w:r w:rsidR="00055336" w:rsidRPr="00B719B2">
        <w:rPr>
          <w:b/>
        </w:rPr>
        <w:t>50</w:t>
      </w:r>
      <w:r w:rsidR="00A9418C">
        <w:rPr>
          <w:b/>
        </w:rPr>
        <w:t>/23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4C6B88" w:rsidRPr="00AE72C9" w:rsidRDefault="00580562" w:rsidP="00541C78">
      <w:pPr>
        <w:tabs>
          <w:tab w:val="left" w:pos="5245"/>
        </w:tabs>
        <w:spacing w:after="0" w:line="240" w:lineRule="auto"/>
        <w:ind w:left="5245" w:hanging="5245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CC2482">
        <w:rPr>
          <w:b/>
        </w:rPr>
        <w:t>я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</w:r>
      <w:r w:rsidR="00541C78" w:rsidRPr="00541C78">
        <w:t>выявлено при рассмотрении обращения</w:t>
      </w:r>
      <w:r w:rsidR="00541C78">
        <w:br/>
      </w:r>
      <w:r w:rsidR="004C6B88" w:rsidRPr="00AE72C9">
        <w:t xml:space="preserve">от </w:t>
      </w:r>
      <w:r w:rsidR="00541C78">
        <w:t>19.01.2023</w:t>
      </w:r>
      <w:r w:rsidR="00CC2482" w:rsidRPr="00CC2482">
        <w:t xml:space="preserve"> </w:t>
      </w:r>
      <w:r w:rsidR="004C6B88" w:rsidRPr="00AE72C9">
        <w:t xml:space="preserve">№ </w:t>
      </w:r>
      <w:r w:rsidR="00541C78" w:rsidRPr="00541C78">
        <w:t>01-545/23</w:t>
      </w:r>
    </w:p>
    <w:p w:rsidR="00580562" w:rsidRPr="00AE72C9" w:rsidRDefault="00580562" w:rsidP="00AE72C9">
      <w:pPr>
        <w:tabs>
          <w:tab w:val="left" w:pos="5812"/>
        </w:tabs>
        <w:spacing w:after="0" w:line="240" w:lineRule="auto"/>
        <w:jc w:val="both"/>
      </w:pPr>
    </w:p>
    <w:p w:rsidR="00580562" w:rsidRPr="008541A7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F82C8A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46075B" w:rsidRDefault="00873728" w:rsidP="0046075B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541C78" w:rsidRPr="00541C78">
        <w:t>77:01:0003018:4249</w:t>
      </w:r>
    </w:p>
    <w:p w:rsidR="00A9418C" w:rsidRPr="0046075B" w:rsidRDefault="002130B8" w:rsidP="0046075B">
      <w:pPr>
        <w:tabs>
          <w:tab w:val="left" w:pos="5245"/>
          <w:tab w:val="left" w:pos="5812"/>
        </w:tabs>
        <w:spacing w:after="0" w:line="240" w:lineRule="auto"/>
        <w:ind w:left="5245" w:hanging="5245"/>
        <w:jc w:val="both"/>
      </w:pPr>
      <w:r w:rsidRPr="00AE72C9">
        <w:rPr>
          <w:b/>
        </w:rPr>
        <w:t>Адрес:</w:t>
      </w:r>
      <w:r w:rsidRPr="00AE72C9">
        <w:tab/>
      </w:r>
      <w:r w:rsidR="00A9418C" w:rsidRPr="00A9418C">
        <w:t xml:space="preserve">г. Москва, </w:t>
      </w:r>
      <w:r w:rsidR="009350B1" w:rsidRPr="009350B1">
        <w:t>пер</w:t>
      </w:r>
      <w:r w:rsidR="009350B1">
        <w:t>.</w:t>
      </w:r>
      <w:r w:rsidR="009350B1" w:rsidRPr="009350B1">
        <w:t xml:space="preserve"> Басманный, вл.</w:t>
      </w:r>
      <w:r w:rsidR="009350B1">
        <w:t xml:space="preserve"> </w:t>
      </w:r>
      <w:r w:rsidR="0046075B">
        <w:t>8,</w:t>
      </w:r>
      <w:r w:rsidR="0046075B">
        <w:br/>
      </w:r>
      <w:r w:rsidR="009350B1" w:rsidRPr="009350B1">
        <w:t>строен.</w:t>
      </w:r>
      <w:r w:rsidR="009350B1">
        <w:t xml:space="preserve"> </w:t>
      </w:r>
      <w:r w:rsidR="009350B1" w:rsidRPr="009350B1">
        <w:t>1, 5, 7</w:t>
      </w:r>
    </w:p>
    <w:p w:rsidR="00216B20" w:rsidRDefault="00216B20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9350B1" w:rsidRPr="009350B1" w:rsidRDefault="009350B1" w:rsidP="009350B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9350B1">
        <w:t>Кадастровая стоимость земельного участка с кадастровым номером 77:01:0003018:4249</w:t>
      </w:r>
      <w:r w:rsidR="00894362">
        <w:br/>
      </w:r>
      <w:r w:rsidRPr="009350B1">
        <w:t>на основании сведений, включенных в перечень земельных участков, подлежащих государственной кадастровой оценке по состоянию на 01.01.2022, определена путем</w:t>
      </w:r>
      <w:r w:rsidR="007B4C41">
        <w:br/>
      </w:r>
      <w:r w:rsidRPr="009350B1">
        <w:t xml:space="preserve">его отнесения к </w:t>
      </w:r>
      <w:r w:rsidR="007B4C41">
        <w:t xml:space="preserve">группе </w:t>
      </w:r>
      <w:r w:rsidR="0046075B">
        <w:t>7</w:t>
      </w:r>
      <w:r w:rsidRPr="009350B1">
        <w:t xml:space="preserve"> «</w:t>
      </w:r>
      <w:r w:rsidR="005F0440" w:rsidRPr="005F0440">
        <w:t>Земельные участки производственного назначения</w:t>
      </w:r>
      <w:r w:rsidRPr="009350B1">
        <w:t>», подгруппе</w:t>
      </w:r>
      <w:r w:rsidR="007B4C41">
        <w:br/>
      </w:r>
      <w:r w:rsidR="0046075B">
        <w:t>7.7</w:t>
      </w:r>
      <w:r w:rsidRPr="009350B1">
        <w:t xml:space="preserve"> «</w:t>
      </w:r>
      <w:r w:rsidR="005F0440" w:rsidRPr="005F0440">
        <w:t>Земельные участки, предназначенные для размещения объектов коммунально-бытового обслуживания</w:t>
      </w:r>
      <w:r w:rsidRPr="009350B1">
        <w:t>».</w:t>
      </w:r>
    </w:p>
    <w:p w:rsidR="00894362" w:rsidRPr="00AE72C9" w:rsidRDefault="00894362" w:rsidP="009350B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894362">
        <w:t xml:space="preserve">В ходе рассмотрения обращения выявлена ошибка, допущенная при определении кадастровой стоимости земельного участка. Кадастровая стоимость </w:t>
      </w:r>
      <w:r w:rsidR="007B4C41">
        <w:t>земельного участка</w:t>
      </w:r>
      <w:r w:rsidR="007B4C41">
        <w:br/>
      </w:r>
      <w:r w:rsidRPr="00894362">
        <w:t xml:space="preserve">с кадастровым номером </w:t>
      </w:r>
      <w:r w:rsidR="007B4C41" w:rsidRPr="007B4C41">
        <w:t>77:01:0003018:4249</w:t>
      </w:r>
      <w:r w:rsidRPr="00894362">
        <w:t xml:space="preserve"> с видом разрешенного использования: «</w:t>
      </w:r>
      <w:r w:rsidR="007B4C41" w:rsidRPr="007B4C41">
        <w:t>земельные участки, предназначенные для размещения гаражей (1.2.3); объекты размещения автомоек (1.2.5); объекты размещения предприятий по ремонту и техническому обслуживанию общественных транспортных средств (1.2.9)</w:t>
      </w:r>
      <w:r w:rsidRPr="00894362">
        <w:t xml:space="preserve">» пересчитана </w:t>
      </w:r>
      <w:r w:rsidRPr="00894362">
        <w:rPr>
          <w:bCs/>
        </w:rPr>
        <w:t>на основании сведений, включенных в перечень объектов недвижимости, подлежащих гос</w:t>
      </w:r>
      <w:r>
        <w:rPr>
          <w:bCs/>
        </w:rPr>
        <w:t>ударственной кадастровой оценке</w:t>
      </w:r>
      <w:r>
        <w:rPr>
          <w:bCs/>
        </w:rPr>
        <w:br/>
      </w:r>
      <w:r w:rsidR="007B4C41">
        <w:rPr>
          <w:bCs/>
        </w:rPr>
        <w:t>по состоянию на 01.01.2022</w:t>
      </w:r>
      <w:r w:rsidRPr="00894362">
        <w:rPr>
          <w:bCs/>
        </w:rPr>
        <w:t xml:space="preserve">, </w:t>
      </w:r>
      <w:r w:rsidRPr="00894362">
        <w:t>с учетом отнесения к группе 4 «</w:t>
      </w:r>
      <w:r w:rsidR="007B4C41" w:rsidRPr="007B4C41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894362">
        <w:t>», подгруппе 4.3 «</w:t>
      </w:r>
      <w:r w:rsidR="007B4C41" w:rsidRPr="007B4C41">
        <w:t>Земельные участки, предназначенные для размещения объектов придорожного сервиса (АЗС, обслуживание и ремонт автомобилей) (основная территория)</w:t>
      </w:r>
      <w:r w:rsidRPr="00894362">
        <w:t>».</w:t>
      </w:r>
    </w:p>
    <w:p w:rsidR="00C06AE4" w:rsidRPr="00AE72C9" w:rsidRDefault="00C06AE4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AD02B3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3118D5" w:rsidRPr="00AE72C9" w:rsidRDefault="003118D5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9350B1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350B1">
              <w:rPr>
                <w:sz w:val="22"/>
                <w:szCs w:val="22"/>
              </w:rPr>
              <w:t>77:01:0003018:4249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9350B1" w:rsidP="00DE3F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2 271 350,</w:t>
            </w:r>
            <w:r w:rsidRPr="009350B1">
              <w:rPr>
                <w:sz w:val="22"/>
                <w:szCs w:val="22"/>
              </w:rPr>
              <w:t>47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9350B1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350B1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  <w:r w:rsidRPr="009350B1">
              <w:rPr>
                <w:sz w:val="22"/>
                <w:szCs w:val="22"/>
              </w:rPr>
              <w:br/>
              <w:t>от 03.11.2022 № 64489</w:t>
            </w:r>
            <w:r w:rsidRPr="009350B1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земельных участков</w:t>
            </w:r>
            <w:r w:rsidRPr="009350B1">
              <w:rPr>
                <w:sz w:val="22"/>
                <w:szCs w:val="22"/>
              </w:rPr>
              <w:br/>
              <w:t>в городе Москве</w:t>
            </w:r>
            <w:r w:rsidRPr="009350B1">
              <w:rPr>
                <w:sz w:val="22"/>
                <w:szCs w:val="22"/>
              </w:rPr>
              <w:br/>
              <w:t>по состоянию</w:t>
            </w:r>
            <w:r w:rsidRPr="009350B1">
              <w:rPr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6D1778" w:rsidP="00051AD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48 556 347,</w:t>
            </w:r>
            <w:r w:rsidRPr="006D1778">
              <w:rPr>
                <w:sz w:val="22"/>
                <w:szCs w:val="22"/>
              </w:rPr>
              <w:t>49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 w:rsidR="009350B1">
              <w:rPr>
                <w:sz w:val="22"/>
                <w:szCs w:val="22"/>
              </w:rPr>
              <w:t>.01.2022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C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33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075B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44C6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C78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440"/>
    <w:rsid w:val="005F085A"/>
    <w:rsid w:val="005F2683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1778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4C41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4362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50B1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3C70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19B2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1A9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2C8A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;"/>
  <w14:docId w14:val="55278CC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43B7E-C392-4BD7-A525-B43C4C68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368</Words>
  <Characters>2102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2023-01-30T07:47:00Z</dcterms:created>
  <dcterms:modified xsi:type="dcterms:W3CDTF">2023-02-06T05:25:00Z</dcterms:modified>
</cp:coreProperties>
</file>