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5128C0" w:rsidRDefault="005128C0" w:rsidP="00975DFC">
      <w:pPr>
        <w:spacing w:line="21" w:lineRule="atLeast"/>
        <w:ind w:left="284" w:right="-2"/>
        <w:jc w:val="center"/>
        <w:rPr>
          <w:b/>
        </w:rPr>
      </w:pPr>
    </w:p>
    <w:p w:rsidR="005128C0" w:rsidRDefault="005128C0" w:rsidP="00975DFC">
      <w:pPr>
        <w:spacing w:line="21" w:lineRule="atLeast"/>
        <w:ind w:left="284" w:right="-2"/>
        <w:jc w:val="center"/>
        <w:rPr>
          <w:b/>
        </w:rPr>
      </w:pPr>
    </w:p>
    <w:p w:rsidR="005128C0" w:rsidRDefault="005128C0" w:rsidP="00975DFC">
      <w:pPr>
        <w:spacing w:line="21" w:lineRule="atLeast"/>
        <w:ind w:left="284" w:right="-2"/>
        <w:jc w:val="center"/>
        <w:rPr>
          <w:b/>
        </w:rPr>
      </w:pPr>
    </w:p>
    <w:p w:rsidR="005128C0" w:rsidRDefault="005128C0" w:rsidP="00975DFC">
      <w:pPr>
        <w:spacing w:line="21" w:lineRule="atLeast"/>
        <w:ind w:left="284" w:right="-2"/>
        <w:jc w:val="center"/>
        <w:rPr>
          <w:b/>
        </w:rPr>
      </w:pPr>
    </w:p>
    <w:p w:rsidR="005128C0" w:rsidRDefault="005128C0" w:rsidP="00975DFC">
      <w:pPr>
        <w:spacing w:line="21" w:lineRule="atLeast"/>
        <w:ind w:left="284" w:right="-2"/>
        <w:jc w:val="center"/>
        <w:rPr>
          <w:b/>
        </w:rPr>
      </w:pPr>
    </w:p>
    <w:p w:rsidR="00470695" w:rsidRPr="009F1129" w:rsidRDefault="00470695" w:rsidP="00975DFC">
      <w:pPr>
        <w:spacing w:line="21" w:lineRule="atLeast"/>
        <w:ind w:left="284" w:right="-2"/>
        <w:jc w:val="center"/>
        <w:rPr>
          <w:b/>
        </w:rPr>
      </w:pPr>
      <w:r w:rsidRPr="009F1129">
        <w:rPr>
          <w:b/>
        </w:rPr>
        <w:t>РЕШЕНИЕ</w:t>
      </w:r>
    </w:p>
    <w:p w:rsidR="00470695" w:rsidRPr="009F1129" w:rsidRDefault="002D10AB" w:rsidP="00975DFC">
      <w:pPr>
        <w:spacing w:line="21" w:lineRule="atLeast"/>
        <w:ind w:left="284" w:right="-2"/>
        <w:jc w:val="center"/>
        <w:rPr>
          <w:b/>
        </w:rPr>
      </w:pPr>
      <w:r w:rsidRPr="009F1129">
        <w:rPr>
          <w:b/>
        </w:rPr>
        <w:t>об отказе в пересчете кадастровой стоимости</w:t>
      </w:r>
    </w:p>
    <w:p w:rsidR="00470695" w:rsidRPr="009F1129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5823FC" w:rsidRDefault="00C23588" w:rsidP="0056316C">
      <w:pPr>
        <w:spacing w:line="276" w:lineRule="auto"/>
        <w:ind w:right="-2"/>
        <w:rPr>
          <w:b/>
        </w:rPr>
      </w:pPr>
      <w:r>
        <w:rPr>
          <w:b/>
        </w:rPr>
        <w:t>«</w:t>
      </w:r>
      <w:r w:rsidR="00FF0B5C" w:rsidRPr="005823FC">
        <w:rPr>
          <w:b/>
        </w:rPr>
        <w:t>08</w:t>
      </w:r>
      <w:r>
        <w:rPr>
          <w:b/>
        </w:rPr>
        <w:t>»</w:t>
      </w:r>
      <w:r w:rsidR="00FF0B5C" w:rsidRPr="005823FC">
        <w:rPr>
          <w:b/>
        </w:rPr>
        <w:t xml:space="preserve"> февраля</w:t>
      </w:r>
      <w:r w:rsidR="00F62D66" w:rsidRPr="005823FC">
        <w:rPr>
          <w:b/>
        </w:rPr>
        <w:t xml:space="preserve"> </w:t>
      </w:r>
      <w:r w:rsidR="00470695" w:rsidRPr="005823FC">
        <w:rPr>
          <w:b/>
        </w:rPr>
        <w:t>20</w:t>
      </w:r>
      <w:r w:rsidR="00CB30B3" w:rsidRPr="005823FC">
        <w:rPr>
          <w:b/>
        </w:rPr>
        <w:t>2</w:t>
      </w:r>
      <w:r w:rsidR="00A10435" w:rsidRPr="005823FC">
        <w:rPr>
          <w:b/>
        </w:rPr>
        <w:t>3</w:t>
      </w:r>
      <w:r w:rsidR="00E54A38" w:rsidRPr="005823FC">
        <w:rPr>
          <w:b/>
        </w:rPr>
        <w:t xml:space="preserve"> г.</w:t>
      </w:r>
      <w:r w:rsidR="00E54A38" w:rsidRPr="005823FC">
        <w:rPr>
          <w:b/>
        </w:rPr>
        <w:tab/>
        <w:t xml:space="preserve"> </w:t>
      </w:r>
      <w:r w:rsidR="00A2524F" w:rsidRPr="005823FC">
        <w:rPr>
          <w:b/>
        </w:rPr>
        <w:t xml:space="preserve">  </w:t>
      </w:r>
      <w:r w:rsidR="009A299F" w:rsidRPr="005823FC">
        <w:rPr>
          <w:b/>
        </w:rPr>
        <w:t xml:space="preserve">      </w:t>
      </w:r>
      <w:r w:rsidR="00A2524F" w:rsidRPr="005823FC">
        <w:rPr>
          <w:b/>
        </w:rPr>
        <w:t xml:space="preserve">   </w:t>
      </w:r>
      <w:r w:rsidR="00907ACF" w:rsidRPr="005823FC">
        <w:rPr>
          <w:b/>
        </w:rPr>
        <w:t xml:space="preserve">                 </w:t>
      </w:r>
      <w:r w:rsidR="00A2524F" w:rsidRPr="005823FC">
        <w:rPr>
          <w:b/>
        </w:rPr>
        <w:t xml:space="preserve">       </w:t>
      </w:r>
      <w:r w:rsidR="00470695" w:rsidRPr="005823FC">
        <w:rPr>
          <w:b/>
        </w:rPr>
        <w:t xml:space="preserve">           </w:t>
      </w:r>
      <w:r w:rsidR="00D64E51" w:rsidRPr="005823FC">
        <w:rPr>
          <w:b/>
        </w:rPr>
        <w:t xml:space="preserve">   </w:t>
      </w:r>
      <w:r w:rsidR="003528B4" w:rsidRPr="005823FC">
        <w:rPr>
          <w:b/>
        </w:rPr>
        <w:t xml:space="preserve"> </w:t>
      </w:r>
      <w:r w:rsidR="00F62D66" w:rsidRPr="005823FC">
        <w:rPr>
          <w:b/>
        </w:rPr>
        <w:t xml:space="preserve">       </w:t>
      </w:r>
      <w:r w:rsidR="005A4135" w:rsidRPr="005823FC">
        <w:rPr>
          <w:b/>
        </w:rPr>
        <w:t xml:space="preserve">       </w:t>
      </w:r>
      <w:r w:rsidR="00C11290" w:rsidRPr="005823FC">
        <w:rPr>
          <w:b/>
        </w:rPr>
        <w:t xml:space="preserve">  </w:t>
      </w:r>
      <w:r w:rsidR="00890668" w:rsidRPr="005823FC">
        <w:rPr>
          <w:b/>
        </w:rPr>
        <w:t xml:space="preserve">               </w:t>
      </w:r>
      <w:r w:rsidR="00FE5497" w:rsidRPr="005823FC">
        <w:rPr>
          <w:b/>
        </w:rPr>
        <w:t xml:space="preserve"> </w:t>
      </w:r>
      <w:r w:rsidR="001B729C" w:rsidRPr="005823FC">
        <w:rPr>
          <w:b/>
        </w:rPr>
        <w:t xml:space="preserve"> </w:t>
      </w:r>
      <w:r w:rsidR="003C7459" w:rsidRPr="005823FC">
        <w:rPr>
          <w:b/>
        </w:rPr>
        <w:t xml:space="preserve">   </w:t>
      </w:r>
      <w:r w:rsidR="00CB30B3" w:rsidRPr="005823FC">
        <w:rPr>
          <w:b/>
        </w:rPr>
        <w:t xml:space="preserve"> </w:t>
      </w:r>
      <w:r w:rsidR="009F1129" w:rsidRPr="005823FC">
        <w:rPr>
          <w:b/>
        </w:rPr>
        <w:t xml:space="preserve">          </w:t>
      </w:r>
      <w:r w:rsidR="00CB30B3" w:rsidRPr="005823FC">
        <w:rPr>
          <w:b/>
        </w:rPr>
        <w:t xml:space="preserve"> </w:t>
      </w:r>
      <w:r w:rsidR="001B729C" w:rsidRPr="005823FC">
        <w:rPr>
          <w:b/>
        </w:rPr>
        <w:t xml:space="preserve"> </w:t>
      </w:r>
      <w:r w:rsidR="009119E5">
        <w:rPr>
          <w:b/>
        </w:rPr>
        <w:t xml:space="preserve">    </w:t>
      </w:r>
      <w:r w:rsidR="00D321DC" w:rsidRPr="005823FC">
        <w:rPr>
          <w:b/>
        </w:rPr>
        <w:t xml:space="preserve">№ </w:t>
      </w:r>
      <w:r w:rsidR="009119E5">
        <w:rPr>
          <w:b/>
        </w:rPr>
        <w:t>67</w:t>
      </w:r>
      <w:r w:rsidR="00F62D66" w:rsidRPr="005823FC">
        <w:rPr>
          <w:b/>
        </w:rPr>
        <w:t>/</w:t>
      </w:r>
      <w:r w:rsidR="00047D40" w:rsidRPr="005823FC">
        <w:rPr>
          <w:b/>
        </w:rPr>
        <w:t>2</w:t>
      </w:r>
      <w:r w:rsidR="00A10435" w:rsidRPr="005823FC">
        <w:rPr>
          <w:b/>
        </w:rPr>
        <w:t>3</w:t>
      </w:r>
    </w:p>
    <w:p w:rsidR="00F51D47" w:rsidRPr="005823FC" w:rsidRDefault="00F51D47" w:rsidP="0056316C">
      <w:pPr>
        <w:spacing w:line="276" w:lineRule="auto"/>
        <w:ind w:right="-2"/>
      </w:pPr>
    </w:p>
    <w:p w:rsidR="004F37B2" w:rsidRPr="005823FC" w:rsidRDefault="00F51D47" w:rsidP="0056316C">
      <w:pPr>
        <w:tabs>
          <w:tab w:val="left" w:pos="5812"/>
        </w:tabs>
        <w:spacing w:line="276" w:lineRule="auto"/>
      </w:pPr>
      <w:r w:rsidRPr="005823FC">
        <w:rPr>
          <w:b/>
        </w:rPr>
        <w:t xml:space="preserve">Реквизиты </w:t>
      </w:r>
      <w:r w:rsidR="004F37B2" w:rsidRPr="005823FC">
        <w:rPr>
          <w:b/>
        </w:rPr>
        <w:t>заявлений</w:t>
      </w:r>
      <w:r w:rsidRPr="005823FC">
        <w:rPr>
          <w:b/>
        </w:rPr>
        <w:t>:</w:t>
      </w:r>
      <w:r w:rsidR="006437B2" w:rsidRPr="005823FC">
        <w:t xml:space="preserve"> </w:t>
      </w:r>
      <w:r w:rsidR="006437B2" w:rsidRPr="005823FC">
        <w:tab/>
      </w:r>
      <w:r w:rsidR="004F37B2" w:rsidRPr="005823FC">
        <w:t xml:space="preserve">от </w:t>
      </w:r>
      <w:r w:rsidR="00FF0B5C" w:rsidRPr="005823FC">
        <w:t xml:space="preserve">19.01.2023 </w:t>
      </w:r>
      <w:r w:rsidR="004F37B2" w:rsidRPr="005823FC">
        <w:t xml:space="preserve">№ </w:t>
      </w:r>
      <w:r w:rsidR="00FF0B5C" w:rsidRPr="005823FC">
        <w:t>01-546/23</w:t>
      </w:r>
    </w:p>
    <w:p w:rsidR="002A66BF" w:rsidRPr="005823FC" w:rsidRDefault="002A66BF" w:rsidP="0056316C">
      <w:pPr>
        <w:spacing w:line="276" w:lineRule="auto"/>
        <w:ind w:left="5245" w:right="-2" w:hanging="5245"/>
      </w:pPr>
      <w:bookmarkStart w:id="0" w:name="_GoBack"/>
      <w:bookmarkEnd w:id="0"/>
    </w:p>
    <w:p w:rsidR="003C1DED" w:rsidRPr="005823FC" w:rsidRDefault="00694B07" w:rsidP="0056316C">
      <w:pPr>
        <w:tabs>
          <w:tab w:val="left" w:pos="5812"/>
        </w:tabs>
        <w:spacing w:line="276" w:lineRule="auto"/>
        <w:ind w:left="5812" w:right="-2" w:hanging="5812"/>
        <w:rPr>
          <w:b/>
        </w:rPr>
      </w:pPr>
      <w:r w:rsidRPr="005823FC">
        <w:rPr>
          <w:b/>
        </w:rPr>
        <w:t>Информация о зая</w:t>
      </w:r>
      <w:r w:rsidR="008726C7" w:rsidRPr="005823FC">
        <w:rPr>
          <w:b/>
        </w:rPr>
        <w:t xml:space="preserve">вителе: </w:t>
      </w:r>
      <w:r w:rsidR="008726C7" w:rsidRPr="005823FC">
        <w:rPr>
          <w:b/>
        </w:rPr>
        <w:tab/>
      </w:r>
      <w:r w:rsidR="0066627D">
        <w:t>***</w:t>
      </w:r>
      <w:r w:rsidR="005D4AC7" w:rsidRPr="005823FC">
        <w:t xml:space="preserve"> </w:t>
      </w:r>
      <w:r w:rsidR="009E3F2E" w:rsidRPr="005823FC">
        <w:t xml:space="preserve"> </w:t>
      </w:r>
    </w:p>
    <w:p w:rsidR="00884451" w:rsidRPr="005823FC" w:rsidRDefault="00884451" w:rsidP="0056316C">
      <w:pPr>
        <w:spacing w:line="276" w:lineRule="auto"/>
        <w:ind w:left="5670" w:right="-2" w:hanging="5670"/>
      </w:pPr>
    </w:p>
    <w:p w:rsidR="00470695" w:rsidRPr="005823FC" w:rsidRDefault="00470695" w:rsidP="0056316C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</w:rPr>
      </w:pPr>
      <w:r w:rsidRPr="005823FC">
        <w:rPr>
          <w:b/>
        </w:rPr>
        <w:t>Кадастровый номер объекта недвижимости:</w:t>
      </w:r>
      <w:r w:rsidR="009E3F2E" w:rsidRPr="005823FC">
        <w:t xml:space="preserve"> </w:t>
      </w:r>
      <w:r w:rsidR="003C7459" w:rsidRPr="005823FC">
        <w:tab/>
      </w:r>
      <w:r w:rsidR="00FF0B5C" w:rsidRPr="005823FC">
        <w:t>77:03:0004007:143</w:t>
      </w:r>
    </w:p>
    <w:p w:rsidR="002839CC" w:rsidRPr="005823FC" w:rsidRDefault="00470695" w:rsidP="0056316C">
      <w:pPr>
        <w:tabs>
          <w:tab w:val="left" w:pos="5812"/>
        </w:tabs>
        <w:spacing w:line="276" w:lineRule="auto"/>
        <w:ind w:left="5805" w:right="-2" w:hanging="5805"/>
        <w:jc w:val="both"/>
      </w:pPr>
      <w:r w:rsidRPr="005823FC">
        <w:rPr>
          <w:b/>
        </w:rPr>
        <w:t>Адрес:</w:t>
      </w:r>
      <w:r w:rsidR="00890668" w:rsidRPr="005823FC">
        <w:tab/>
      </w:r>
      <w:r w:rsidR="003C7459" w:rsidRPr="005823FC">
        <w:tab/>
      </w:r>
      <w:r w:rsidR="001B729C" w:rsidRPr="005823FC">
        <w:t>г. Мо</w:t>
      </w:r>
      <w:r w:rsidR="00884451" w:rsidRPr="005823FC">
        <w:t xml:space="preserve">сква, </w:t>
      </w:r>
      <w:r w:rsidR="00FF0B5C" w:rsidRPr="005823FC">
        <w:t>ул. Соколиной Горы 8-я, 15А</w:t>
      </w:r>
    </w:p>
    <w:p w:rsidR="00A10435" w:rsidRPr="005823FC" w:rsidRDefault="00A10435" w:rsidP="0056316C">
      <w:pPr>
        <w:tabs>
          <w:tab w:val="left" w:pos="5812"/>
        </w:tabs>
        <w:spacing w:line="276" w:lineRule="auto"/>
        <w:ind w:right="-2"/>
        <w:jc w:val="both"/>
        <w:rPr>
          <w:b/>
        </w:rPr>
      </w:pPr>
    </w:p>
    <w:p w:rsidR="00333749" w:rsidRPr="005823FC" w:rsidRDefault="006437B2" w:rsidP="0056316C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</w:rPr>
      </w:pPr>
      <w:r w:rsidRPr="005823FC">
        <w:rPr>
          <w:b/>
        </w:rPr>
        <w:t>И</w:t>
      </w:r>
      <w:r w:rsidR="00333749" w:rsidRPr="005823FC">
        <w:rPr>
          <w:b/>
        </w:rPr>
        <w:t>нформация о проведенной проверке:</w:t>
      </w:r>
    </w:p>
    <w:p w:rsidR="007D2582" w:rsidRPr="005823FC" w:rsidRDefault="007D2582" w:rsidP="0056316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11008F" w:rsidRPr="005823FC" w:rsidRDefault="0011008F" w:rsidP="0056316C">
      <w:pPr>
        <w:spacing w:line="276" w:lineRule="auto"/>
        <w:ind w:firstLine="709"/>
        <w:contextualSpacing/>
        <w:jc w:val="both"/>
      </w:pPr>
      <w:r w:rsidRPr="005823FC">
        <w:t xml:space="preserve">Государственная кадастровая оценка в городе Москве в 2022 году проведена </w:t>
      </w:r>
      <w:r w:rsidRPr="005823FC">
        <w:br/>
        <w:t xml:space="preserve">в соответствии с Федеральным законом от 03.07.2016 № 237-ФЗ </w:t>
      </w:r>
      <w:r w:rsidR="00C23588">
        <w:t>«</w:t>
      </w:r>
      <w:r w:rsidRPr="005823FC">
        <w:t>О государственной кадастровой оценке</w:t>
      </w:r>
      <w:r w:rsidR="00C23588">
        <w:t>»</w:t>
      </w:r>
      <w:r w:rsidRPr="005823FC">
        <w:t xml:space="preserve"> (далее – Закон о </w:t>
      </w:r>
      <w:r w:rsidR="006644BD" w:rsidRPr="005823FC">
        <w:t xml:space="preserve">ГКО), Методическими указаниями </w:t>
      </w:r>
      <w:r w:rsidRPr="005823FC">
        <w:t>о государственной кадастровой оценке, утв</w:t>
      </w:r>
      <w:r w:rsidR="006644BD" w:rsidRPr="005823FC">
        <w:t xml:space="preserve">ержденными приказом </w:t>
      </w:r>
      <w:proofErr w:type="spellStart"/>
      <w:r w:rsidR="006644BD" w:rsidRPr="005823FC">
        <w:t>Росреестра</w:t>
      </w:r>
      <w:proofErr w:type="spellEnd"/>
      <w:r w:rsidR="006644BD" w:rsidRPr="005823FC">
        <w:t xml:space="preserve"> </w:t>
      </w:r>
      <w:r w:rsidRPr="005823FC">
        <w:t>от 04.08.2021 № П/0336.</w:t>
      </w:r>
    </w:p>
    <w:p w:rsidR="0022094F" w:rsidRPr="005823FC" w:rsidRDefault="0022094F" w:rsidP="0056316C">
      <w:pPr>
        <w:spacing w:line="276" w:lineRule="auto"/>
        <w:ind w:firstLine="709"/>
        <w:contextualSpacing/>
        <w:jc w:val="both"/>
      </w:pPr>
      <w:r w:rsidRPr="005823FC">
        <w:t xml:space="preserve">В перечень объектов недвижимости, подлежащих государственной кадастровой оценке, </w:t>
      </w:r>
      <w:r w:rsidR="00585C3E" w:rsidRPr="005823FC">
        <w:t xml:space="preserve">(далее – Перечень) </w:t>
      </w:r>
      <w:r w:rsidRPr="005823FC">
        <w:t>включались сведения Единого государственного реестра недвижимости, актуальные по состоянию на 01.01.2022</w:t>
      </w:r>
      <w:r w:rsidR="00721DB6" w:rsidRPr="005823FC">
        <w:t xml:space="preserve"> (информация, указанная в </w:t>
      </w:r>
      <w:r w:rsidR="00585C3E" w:rsidRPr="005823FC">
        <w:t>П</w:t>
      </w:r>
      <w:r w:rsidR="00721DB6" w:rsidRPr="005823FC">
        <w:t xml:space="preserve">еречне содержится </w:t>
      </w:r>
      <w:r w:rsidR="005823FC">
        <w:br/>
      </w:r>
      <w:r w:rsidR="00721DB6" w:rsidRPr="005823FC">
        <w:t xml:space="preserve">в приложении 1 </w:t>
      </w:r>
      <w:r w:rsidR="00C23588">
        <w:t>«</w:t>
      </w:r>
      <w:r w:rsidR="00721DB6" w:rsidRPr="005823FC">
        <w:t>Исходные данные</w:t>
      </w:r>
      <w:r w:rsidR="00C23588">
        <w:t>»</w:t>
      </w:r>
      <w:r w:rsidR="00721DB6" w:rsidRPr="005823FC">
        <w:t xml:space="preserve"> Отчета № 1/2022 </w:t>
      </w:r>
      <w:r w:rsidR="00C23588">
        <w:t>«</w:t>
      </w:r>
      <w:r w:rsidR="00721DB6" w:rsidRPr="005823FC">
        <w:t xml:space="preserve">Об итогах государственной кадастровой оценки земельных участков, расположенных на территории города Москвы, по состоянию </w:t>
      </w:r>
      <w:r w:rsidR="005823FC">
        <w:br/>
      </w:r>
      <w:r w:rsidR="00721DB6" w:rsidRPr="005823FC">
        <w:t>на 01.01.2022</w:t>
      </w:r>
      <w:r w:rsidR="00C23588">
        <w:t>»</w:t>
      </w:r>
      <w:r w:rsidR="00585C3E" w:rsidRPr="005823FC">
        <w:t>)</w:t>
      </w:r>
      <w:r w:rsidRPr="005823FC">
        <w:t xml:space="preserve">. </w:t>
      </w:r>
    </w:p>
    <w:p w:rsidR="009F3EB9" w:rsidRPr="005823FC" w:rsidRDefault="009F3EB9" w:rsidP="0056316C">
      <w:pPr>
        <w:spacing w:line="276" w:lineRule="auto"/>
        <w:ind w:firstLine="709"/>
        <w:contextualSpacing/>
        <w:jc w:val="both"/>
      </w:pPr>
      <w:r w:rsidRPr="005823FC">
        <w:t xml:space="preserve">Кадастровая стоимость </w:t>
      </w:r>
      <w:r w:rsidR="00FF0B5C" w:rsidRPr="005823FC">
        <w:t>земельного участка с кадастровым номером</w:t>
      </w:r>
      <w:r w:rsidRPr="005823FC">
        <w:t xml:space="preserve"> </w:t>
      </w:r>
      <w:r w:rsidR="00FF0B5C" w:rsidRPr="005823FC">
        <w:t xml:space="preserve">77:03:0004007:143 </w:t>
      </w:r>
      <w:r w:rsidR="00FE2BF7" w:rsidRPr="005823FC">
        <w:t xml:space="preserve">(далее – Земельный участок) </w:t>
      </w:r>
      <w:r w:rsidRPr="005823FC">
        <w:t xml:space="preserve">определена по состоянию на 01.01.2022 с учетом </w:t>
      </w:r>
      <w:r w:rsidR="007613D0" w:rsidRPr="005823FC">
        <w:t>содержащ</w:t>
      </w:r>
      <w:r w:rsidR="005823FC">
        <w:t>их</w:t>
      </w:r>
      <w:r w:rsidR="007613D0" w:rsidRPr="005823FC">
        <w:t xml:space="preserve">ся </w:t>
      </w:r>
      <w:r w:rsidR="005823FC">
        <w:br/>
      </w:r>
      <w:r w:rsidR="007613D0" w:rsidRPr="005823FC">
        <w:t xml:space="preserve">в Перечне </w:t>
      </w:r>
      <w:r w:rsidR="005823FC">
        <w:t xml:space="preserve">сведений о </w:t>
      </w:r>
      <w:r w:rsidR="00585136" w:rsidRPr="005823FC">
        <w:t>вид</w:t>
      </w:r>
      <w:r w:rsidR="005823FC">
        <w:t>е</w:t>
      </w:r>
      <w:r w:rsidR="00585136" w:rsidRPr="005823FC">
        <w:t xml:space="preserve"> </w:t>
      </w:r>
      <w:r w:rsidR="005823FC">
        <w:t>разрешенного использования</w:t>
      </w:r>
      <w:r w:rsidR="0056316C">
        <w:t>:</w:t>
      </w:r>
      <w:r w:rsidR="00FF0B5C" w:rsidRPr="005823FC">
        <w:t xml:space="preserve"> </w:t>
      </w:r>
      <w:r w:rsidR="00C23588">
        <w:t>«</w:t>
      </w:r>
      <w:r w:rsidR="00FF0B5C" w:rsidRPr="005823FC">
        <w:t>деловое управление (4.1) (земельное участки, предназначенные для размещения офисных зданий для делового и коммерческого назначения (1.2.7</w:t>
      </w:r>
      <w:r w:rsidR="009F1129" w:rsidRPr="005823FC">
        <w:t xml:space="preserve">)); обслуживание автотранспорта </w:t>
      </w:r>
      <w:r w:rsidR="00FF0B5C" w:rsidRPr="005823FC">
        <w:t>(4.9) (земельные участки, предназначенные для размещения гаражей и автостоянок (1.2.3));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</w:t>
      </w:r>
      <w:r w:rsidR="00C23588">
        <w:t>»</w:t>
      </w:r>
      <w:r w:rsidR="005823FC">
        <w:t xml:space="preserve"> </w:t>
      </w:r>
      <w:r w:rsidR="00C93508">
        <w:t xml:space="preserve">путем отнесения </w:t>
      </w:r>
      <w:r w:rsidR="00C93508" w:rsidRPr="00C23588">
        <w:t xml:space="preserve">его </w:t>
      </w:r>
      <w:r w:rsidR="0056316C" w:rsidRPr="00C23588">
        <w:t>к группе</w:t>
      </w:r>
      <w:r w:rsidR="00C23588">
        <w:t xml:space="preserve"> 6 «</w:t>
      </w:r>
      <w:r w:rsidR="00C23588" w:rsidRPr="00C23588">
        <w:t>Земельные участки, предназначенные для размещения административных и офисных зданий</w:t>
      </w:r>
      <w:r w:rsidR="00C23588">
        <w:t>»</w:t>
      </w:r>
      <w:r w:rsidR="00C23588" w:rsidRPr="00C23588">
        <w:t>, подгрупп</w:t>
      </w:r>
      <w:r w:rsidR="00C23588">
        <w:t>е</w:t>
      </w:r>
      <w:r w:rsidR="00C23588" w:rsidRPr="00C23588">
        <w:t xml:space="preserve"> 6.1 </w:t>
      </w:r>
      <w:r w:rsidR="00C23588">
        <w:t>«</w:t>
      </w:r>
      <w:r w:rsidR="00C23588" w:rsidRPr="00C23588">
        <w:t xml:space="preserve">Земельные участки, предназначенные для размещения административных </w:t>
      </w:r>
      <w:r w:rsidR="00C23588">
        <w:br/>
      </w:r>
      <w:r w:rsidR="00C23588" w:rsidRPr="00C23588">
        <w:t>и офисны</w:t>
      </w:r>
      <w:r w:rsidR="00C23588">
        <w:t>х зданий (основная территория)»</w:t>
      </w:r>
      <w:r w:rsidR="0056316C">
        <w:t xml:space="preserve"> </w:t>
      </w:r>
      <w:r w:rsidR="00585136" w:rsidRPr="005823FC">
        <w:t>в размере 529 258 185,90 руб</w:t>
      </w:r>
      <w:r w:rsidRPr="005823FC">
        <w:t>.</w:t>
      </w:r>
    </w:p>
    <w:p w:rsidR="008E2C21" w:rsidRPr="005823FC" w:rsidRDefault="008E2C21" w:rsidP="0056316C">
      <w:pPr>
        <w:spacing w:line="276" w:lineRule="auto"/>
        <w:ind w:firstLine="709"/>
        <w:contextualSpacing/>
        <w:jc w:val="both"/>
      </w:pPr>
      <w:r w:rsidRPr="005823FC">
        <w:t xml:space="preserve">Ошибок, допущенных при определении кадастровой стоимости </w:t>
      </w:r>
      <w:r w:rsidR="00FE2BF7" w:rsidRPr="005823FC">
        <w:t>Земельного участка</w:t>
      </w:r>
      <w:r w:rsidRPr="005823FC">
        <w:t xml:space="preserve">, </w:t>
      </w:r>
      <w:r w:rsidR="005823FC">
        <w:br/>
      </w:r>
      <w:r w:rsidRPr="005823FC">
        <w:t>не выявлено.</w:t>
      </w:r>
    </w:p>
    <w:p w:rsidR="00B42E65" w:rsidRPr="005823FC" w:rsidRDefault="005823FC" w:rsidP="0056316C">
      <w:pPr>
        <w:spacing w:line="276" w:lineRule="auto"/>
        <w:ind w:firstLine="709"/>
        <w:contextualSpacing/>
        <w:jc w:val="both"/>
      </w:pPr>
      <w:r>
        <w:lastRenderedPageBreak/>
        <w:t>Обращаем внимание, что в</w:t>
      </w:r>
      <w:r w:rsidR="00B42E65" w:rsidRPr="005823FC">
        <w:t>о исполнение положений части 7 статьи 15 Закона о ГКО письмом от 2</w:t>
      </w:r>
      <w:r w:rsidR="00552D80" w:rsidRPr="005823FC">
        <w:t>0</w:t>
      </w:r>
      <w:r w:rsidR="00B42E65" w:rsidRPr="005823FC">
        <w:t>.01.202</w:t>
      </w:r>
      <w:r w:rsidR="00552D80" w:rsidRPr="005823FC">
        <w:t>3</w:t>
      </w:r>
      <w:r w:rsidR="00B42E65" w:rsidRPr="005823FC">
        <w:t xml:space="preserve"> № </w:t>
      </w:r>
      <w:r w:rsidR="00552D80" w:rsidRPr="005823FC">
        <w:t xml:space="preserve">2.15-/0009-ГБУ/23 </w:t>
      </w:r>
      <w:r w:rsidR="00B42E65" w:rsidRPr="005823FC">
        <w:t xml:space="preserve">из филиала </w:t>
      </w:r>
      <w:r w:rsidR="00552D80" w:rsidRPr="005823FC">
        <w:t xml:space="preserve">ППК </w:t>
      </w:r>
      <w:r w:rsidR="00C23588">
        <w:t>«</w:t>
      </w:r>
      <w:proofErr w:type="spellStart"/>
      <w:r w:rsidR="00552D80" w:rsidRPr="005823FC">
        <w:t>Роскадастр</w:t>
      </w:r>
      <w:proofErr w:type="spellEnd"/>
      <w:r w:rsidR="00C23588">
        <w:t>»</w:t>
      </w:r>
      <w:r w:rsidR="00552D80" w:rsidRPr="005823FC">
        <w:t xml:space="preserve"> по Москве </w:t>
      </w:r>
      <w:r w:rsidR="00B42E65" w:rsidRPr="005823FC">
        <w:t xml:space="preserve">в </w:t>
      </w:r>
      <w:r w:rsidR="00552D80" w:rsidRPr="005823FC">
        <w:t xml:space="preserve">адрес ГБУ </w:t>
      </w:r>
      <w:r w:rsidR="00C23588">
        <w:t>«</w:t>
      </w:r>
      <w:r w:rsidR="00552D80" w:rsidRPr="005823FC">
        <w:t>Центр имущественных платежей</w:t>
      </w:r>
      <w:r w:rsidR="00C23588">
        <w:t>»</w:t>
      </w:r>
      <w:r w:rsidR="00552D80" w:rsidRPr="005823FC">
        <w:t xml:space="preserve"> (далее – Учреждение)</w:t>
      </w:r>
      <w:r w:rsidR="00B42E65" w:rsidRPr="005823FC">
        <w:t xml:space="preserve"> поступили сведения об изменении </w:t>
      </w:r>
      <w:r w:rsidR="00552D80" w:rsidRPr="005823FC">
        <w:t>вида разрешенного использования</w:t>
      </w:r>
      <w:r w:rsidR="00B42E65" w:rsidRPr="005823FC">
        <w:t xml:space="preserve"> </w:t>
      </w:r>
      <w:r w:rsidR="00FE2BF7" w:rsidRPr="005823FC">
        <w:t>З</w:t>
      </w:r>
      <w:r w:rsidR="00B42E65" w:rsidRPr="005823FC">
        <w:t>емельного участка в период с 01.01.202</w:t>
      </w:r>
      <w:r w:rsidR="00552D80" w:rsidRPr="005823FC">
        <w:t>2</w:t>
      </w:r>
      <w:r w:rsidR="00B42E65" w:rsidRPr="005823FC">
        <w:t xml:space="preserve"> по 31.12.202</w:t>
      </w:r>
      <w:r w:rsidR="00552D80" w:rsidRPr="005823FC">
        <w:t>2</w:t>
      </w:r>
      <w:r w:rsidR="00B42E65" w:rsidRPr="005823FC">
        <w:t>.</w:t>
      </w:r>
    </w:p>
    <w:p w:rsidR="00C11290" w:rsidRPr="005823FC" w:rsidRDefault="00DC4723" w:rsidP="0056316C">
      <w:pPr>
        <w:spacing w:line="276" w:lineRule="auto"/>
        <w:ind w:firstLine="709"/>
        <w:contextualSpacing/>
        <w:jc w:val="both"/>
      </w:pPr>
      <w:r w:rsidRPr="005823FC">
        <w:t>В соответствии с частью 5 статьи 16 Закона о ГКО н</w:t>
      </w:r>
      <w:r w:rsidR="006644BD" w:rsidRPr="005823FC">
        <w:t>а основании поступивших сведений</w:t>
      </w:r>
      <w:r w:rsidR="00F81CB9" w:rsidRPr="005823FC">
        <w:t xml:space="preserve"> </w:t>
      </w:r>
      <w:r w:rsidR="00A07A72">
        <w:br/>
      </w:r>
      <w:r w:rsidR="00F81CB9" w:rsidRPr="005823FC">
        <w:t xml:space="preserve">о </w:t>
      </w:r>
      <w:r w:rsidR="007613D0" w:rsidRPr="005823FC">
        <w:t xml:space="preserve">виде </w:t>
      </w:r>
      <w:r w:rsidR="00F81CB9" w:rsidRPr="005823FC">
        <w:t>разрешенн</w:t>
      </w:r>
      <w:r w:rsidR="007613D0" w:rsidRPr="005823FC">
        <w:t>ого</w:t>
      </w:r>
      <w:r w:rsidR="00F81CB9" w:rsidRPr="005823FC">
        <w:t xml:space="preserve"> использовани</w:t>
      </w:r>
      <w:r w:rsidR="007613D0" w:rsidRPr="005823FC">
        <w:t>я</w:t>
      </w:r>
      <w:r w:rsidR="0056316C">
        <w:t>:</w:t>
      </w:r>
      <w:r w:rsidR="00F81CB9" w:rsidRPr="005823FC">
        <w:t xml:space="preserve"> </w:t>
      </w:r>
      <w:r w:rsidR="00C23588">
        <w:t>«</w:t>
      </w:r>
      <w:r w:rsidR="00F81CB9" w:rsidRPr="005823FC">
        <w:t>6.2 - Тяжелая промышленность. Размещение объектов капитального строительства горно-обогатите</w:t>
      </w:r>
      <w:r w:rsidR="00923ECC" w:rsidRPr="005823FC">
        <w:t xml:space="preserve">льной и горно-перерабатывающей, </w:t>
      </w:r>
      <w:r w:rsidR="00F81CB9" w:rsidRPr="005823FC">
        <w:t xml:space="preserve">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</w:t>
      </w:r>
      <w:r w:rsidR="00923ECC" w:rsidRPr="005823FC">
        <w:br/>
      </w:r>
      <w:r w:rsidR="00F81CB9" w:rsidRPr="005823FC">
        <w:t xml:space="preserve">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использования; 6.2.1 - Автомобилестроительная промышленность. 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</w:t>
      </w:r>
      <w:r w:rsidR="00923ECC" w:rsidRPr="005823FC">
        <w:br/>
      </w:r>
      <w:r w:rsidR="00F81CB9" w:rsidRPr="005823FC">
        <w:t xml:space="preserve">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двигателей; 6.3 - Легкая промышленность. Размещение объектов капитального строительства, предназначенных </w:t>
      </w:r>
      <w:r w:rsidR="00923ECC" w:rsidRPr="005823FC">
        <w:br/>
      </w:r>
      <w:r w:rsidR="00F81CB9" w:rsidRPr="005823FC">
        <w:t xml:space="preserve">для текстильной, </w:t>
      </w:r>
      <w:proofErr w:type="spellStart"/>
      <w:r w:rsidR="00F81CB9" w:rsidRPr="005823FC">
        <w:t>фарфоро</w:t>
      </w:r>
      <w:proofErr w:type="spellEnd"/>
      <w:r w:rsidR="00F81CB9" w:rsidRPr="005823FC">
        <w:t xml:space="preserve">-фаянсовой, электронной промышленности; 6.3.1 - Фармацевтическая промышленность. Размещение объектов капитального строительства, предназначенных </w:t>
      </w:r>
      <w:r w:rsidR="00923ECC" w:rsidRPr="005823FC">
        <w:br/>
      </w:r>
      <w:r w:rsidR="00F81CB9" w:rsidRPr="005823FC">
        <w:t xml:space="preserve">для фармацевтического производства, в том числе объектов, в отношении которых предусматривается установление охранных или санитарно-защитных зон; 6.4 - Пищевая промышленность. 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 6.5 - Нефтехимическая промышленность. 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предприятия; </w:t>
      </w:r>
      <w:r w:rsidR="00923ECC" w:rsidRPr="005823FC">
        <w:br/>
      </w:r>
      <w:r w:rsidR="00F81CB9" w:rsidRPr="005823FC">
        <w:t xml:space="preserve">6.6 - Строительная промышленность.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</w:t>
      </w:r>
      <w:r w:rsidR="00923ECC" w:rsidRPr="005823FC">
        <w:br/>
      </w:r>
      <w:r w:rsidR="00F81CB9" w:rsidRPr="005823FC">
        <w:t xml:space="preserve">и тому подобной продукции; 6.7 - Энергетика. Размещение объектов гидроэнергетики, тепловых станций и других электростанций, размещение обслуживающих и вспомогательных </w:t>
      </w:r>
      <w:r w:rsidR="000943BD" w:rsidRPr="005823FC">
        <w:br/>
      </w:r>
      <w:r w:rsidR="00F81CB9" w:rsidRPr="005823FC">
        <w:t>для электростанций сооружений (</w:t>
      </w:r>
      <w:proofErr w:type="spellStart"/>
      <w:r w:rsidR="00F81CB9" w:rsidRPr="005823FC">
        <w:t>золоотвалов</w:t>
      </w:r>
      <w:proofErr w:type="spellEnd"/>
      <w:r w:rsidR="00F81CB9" w:rsidRPr="005823FC">
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3.1; 6.8 - Связь.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</w:t>
      </w:r>
      <w:r w:rsidR="00923ECC" w:rsidRPr="005823FC">
        <w:br/>
      </w:r>
      <w:r w:rsidR="00F81CB9" w:rsidRPr="005823FC">
        <w:t xml:space="preserve">и телерадиовещания, за исключением объектов связи, размещение которых предусмотрено содержанием видов разрешенного использования с кодами 3.1.1, 3.2.3; 6.11 - Целлюлозно-бумажная промышленность. Размещение объектов капитального строительства, предназначенных для целлюлозно-бумажного производства, производства целлюлозы, </w:t>
      </w:r>
      <w:r w:rsidR="00F81CB9" w:rsidRPr="005823FC">
        <w:lastRenderedPageBreak/>
        <w:t>древесной массы, бумаги, картона и изделий из них, издательской и полиграфической деятельности, тиражирования з</w:t>
      </w:r>
      <w:r w:rsidR="00A07A72">
        <w:t>аписанных носителей информации</w:t>
      </w:r>
      <w:r w:rsidR="00C23588">
        <w:t>»</w:t>
      </w:r>
      <w:r w:rsidR="00B828B6" w:rsidRPr="005823FC">
        <w:t xml:space="preserve"> </w:t>
      </w:r>
      <w:r w:rsidR="006644BD" w:rsidRPr="005823FC">
        <w:t>кадастров</w:t>
      </w:r>
      <w:r w:rsidR="00FE2BF7" w:rsidRPr="005823FC">
        <w:t>ая</w:t>
      </w:r>
      <w:r w:rsidR="006644BD" w:rsidRPr="005823FC">
        <w:t xml:space="preserve"> стоимост</w:t>
      </w:r>
      <w:r w:rsidR="00FE2BF7" w:rsidRPr="005823FC">
        <w:t>ь</w:t>
      </w:r>
      <w:r w:rsidR="006644BD" w:rsidRPr="005823FC">
        <w:t xml:space="preserve"> </w:t>
      </w:r>
      <w:r w:rsidR="00B60A1B" w:rsidRPr="005823FC">
        <w:t>З</w:t>
      </w:r>
      <w:r w:rsidR="006644BD" w:rsidRPr="005823FC">
        <w:t>емельного участка</w:t>
      </w:r>
      <w:r w:rsidR="0056316C">
        <w:t xml:space="preserve"> была </w:t>
      </w:r>
      <w:r w:rsidR="0001025B">
        <w:t>определена</w:t>
      </w:r>
      <w:r w:rsidR="0056316C">
        <w:t xml:space="preserve"> </w:t>
      </w:r>
      <w:r w:rsidR="001812C7">
        <w:t xml:space="preserve">Учреждением </w:t>
      </w:r>
      <w:r w:rsidR="0001025B">
        <w:t xml:space="preserve">с учетом </w:t>
      </w:r>
      <w:r w:rsidR="0056316C">
        <w:t xml:space="preserve">отнесения </w:t>
      </w:r>
      <w:r w:rsidR="001812C7">
        <w:t xml:space="preserve">его </w:t>
      </w:r>
      <w:r w:rsidR="0056316C" w:rsidRPr="00C23588">
        <w:t>к группе</w:t>
      </w:r>
      <w:r w:rsidR="00C23588">
        <w:t xml:space="preserve"> </w:t>
      </w:r>
      <w:r w:rsidR="00C23588" w:rsidRPr="00C23588">
        <w:t xml:space="preserve">10 </w:t>
      </w:r>
      <w:r w:rsidR="00C23588">
        <w:t>«</w:t>
      </w:r>
      <w:r w:rsidR="00C23588" w:rsidRPr="00C23588">
        <w:t>Земельные участки, предназначенные для размещения объектов социальной инфраструктуры</w:t>
      </w:r>
      <w:r w:rsidR="00C23588">
        <w:t>»</w:t>
      </w:r>
      <w:r w:rsidR="00C23588" w:rsidRPr="00C23588">
        <w:t>, подгрупп</w:t>
      </w:r>
      <w:r w:rsidR="001812C7">
        <w:t>е</w:t>
      </w:r>
      <w:r w:rsidR="00C23588" w:rsidRPr="00C23588">
        <w:t xml:space="preserve"> 10.4 </w:t>
      </w:r>
      <w:r w:rsidR="00C23588">
        <w:t>«</w:t>
      </w:r>
      <w:r w:rsidR="00C23588" w:rsidRPr="00C23588">
        <w:t>Земельные участки, предназначенные для размещения объектов св</w:t>
      </w:r>
      <w:r w:rsidR="00C23588">
        <w:t>язи, радиовещания, телевидения»</w:t>
      </w:r>
      <w:r w:rsidR="006644BD" w:rsidRPr="005823FC">
        <w:t xml:space="preserve"> </w:t>
      </w:r>
      <w:r w:rsidR="0056316C">
        <w:t>и составила</w:t>
      </w:r>
      <w:r w:rsidR="00B60A1B" w:rsidRPr="005823FC">
        <w:t xml:space="preserve"> 327 813 448,95 руб.</w:t>
      </w:r>
    </w:p>
    <w:p w:rsidR="005A4135" w:rsidRDefault="005A4135" w:rsidP="0056316C">
      <w:pPr>
        <w:spacing w:line="276" w:lineRule="auto"/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66627D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25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209A"/>
    <w:rsid w:val="0009357C"/>
    <w:rsid w:val="000943BD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5A01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08F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4F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3E6E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0E1"/>
    <w:rsid w:val="00177305"/>
    <w:rsid w:val="00180289"/>
    <w:rsid w:val="00180CF5"/>
    <w:rsid w:val="001812C7"/>
    <w:rsid w:val="00182B72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149"/>
    <w:rsid w:val="001C01D2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5561"/>
    <w:rsid w:val="0020593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94F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7426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C7620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26"/>
    <w:rsid w:val="002F7BBE"/>
    <w:rsid w:val="0030023B"/>
    <w:rsid w:val="00300770"/>
    <w:rsid w:val="00301AC6"/>
    <w:rsid w:val="0030271A"/>
    <w:rsid w:val="0030385A"/>
    <w:rsid w:val="00303D7F"/>
    <w:rsid w:val="003062A5"/>
    <w:rsid w:val="003070A3"/>
    <w:rsid w:val="00307BE7"/>
    <w:rsid w:val="0031082A"/>
    <w:rsid w:val="003112A7"/>
    <w:rsid w:val="0031546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72F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05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0C6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15C4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37B2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BC6"/>
    <w:rsid w:val="005128C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D80"/>
    <w:rsid w:val="005538C2"/>
    <w:rsid w:val="00553C76"/>
    <w:rsid w:val="005621F0"/>
    <w:rsid w:val="00562EB2"/>
    <w:rsid w:val="0056316C"/>
    <w:rsid w:val="005642AE"/>
    <w:rsid w:val="0056747E"/>
    <w:rsid w:val="00567A21"/>
    <w:rsid w:val="00570A97"/>
    <w:rsid w:val="005712DD"/>
    <w:rsid w:val="00571B00"/>
    <w:rsid w:val="00572B30"/>
    <w:rsid w:val="0058119C"/>
    <w:rsid w:val="005823FC"/>
    <w:rsid w:val="00583067"/>
    <w:rsid w:val="00585136"/>
    <w:rsid w:val="00585C3E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589A"/>
    <w:rsid w:val="0061615A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4BD"/>
    <w:rsid w:val="00664515"/>
    <w:rsid w:val="00666074"/>
    <w:rsid w:val="0066627D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415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DB6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3D0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095E"/>
    <w:rsid w:val="007C654F"/>
    <w:rsid w:val="007C7939"/>
    <w:rsid w:val="007D2582"/>
    <w:rsid w:val="007D2E53"/>
    <w:rsid w:val="007E014A"/>
    <w:rsid w:val="007E1453"/>
    <w:rsid w:val="007E28B4"/>
    <w:rsid w:val="007E5275"/>
    <w:rsid w:val="007F0552"/>
    <w:rsid w:val="007F15A3"/>
    <w:rsid w:val="007F21CF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5A84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0B18"/>
    <w:rsid w:val="008B328F"/>
    <w:rsid w:val="008B4F64"/>
    <w:rsid w:val="008B5C62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C21"/>
    <w:rsid w:val="008E5E80"/>
    <w:rsid w:val="008E6553"/>
    <w:rsid w:val="008E770D"/>
    <w:rsid w:val="008F040F"/>
    <w:rsid w:val="008F0C38"/>
    <w:rsid w:val="008F1A43"/>
    <w:rsid w:val="008F27AF"/>
    <w:rsid w:val="008F294C"/>
    <w:rsid w:val="008F415F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E5"/>
    <w:rsid w:val="009133BF"/>
    <w:rsid w:val="00916182"/>
    <w:rsid w:val="00916533"/>
    <w:rsid w:val="00917C17"/>
    <w:rsid w:val="00923ECC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0634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129"/>
    <w:rsid w:val="009F1D30"/>
    <w:rsid w:val="009F2886"/>
    <w:rsid w:val="009F28A8"/>
    <w:rsid w:val="009F3EB9"/>
    <w:rsid w:val="009F5006"/>
    <w:rsid w:val="009F6132"/>
    <w:rsid w:val="009F6D1F"/>
    <w:rsid w:val="009F70FB"/>
    <w:rsid w:val="00A008C8"/>
    <w:rsid w:val="00A01999"/>
    <w:rsid w:val="00A0300C"/>
    <w:rsid w:val="00A0309F"/>
    <w:rsid w:val="00A0392A"/>
    <w:rsid w:val="00A05577"/>
    <w:rsid w:val="00A05C95"/>
    <w:rsid w:val="00A06326"/>
    <w:rsid w:val="00A066F9"/>
    <w:rsid w:val="00A0696A"/>
    <w:rsid w:val="00A07A72"/>
    <w:rsid w:val="00A10435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F"/>
    <w:rsid w:val="00A37373"/>
    <w:rsid w:val="00A40399"/>
    <w:rsid w:val="00A408B2"/>
    <w:rsid w:val="00A409D0"/>
    <w:rsid w:val="00A41108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77A4A"/>
    <w:rsid w:val="00A802A6"/>
    <w:rsid w:val="00A83D68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5AAB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6BF"/>
    <w:rsid w:val="00B114FA"/>
    <w:rsid w:val="00B13026"/>
    <w:rsid w:val="00B13149"/>
    <w:rsid w:val="00B155DF"/>
    <w:rsid w:val="00B15F16"/>
    <w:rsid w:val="00B201AC"/>
    <w:rsid w:val="00B22436"/>
    <w:rsid w:val="00B22F2B"/>
    <w:rsid w:val="00B23EC4"/>
    <w:rsid w:val="00B247FF"/>
    <w:rsid w:val="00B2485C"/>
    <w:rsid w:val="00B26832"/>
    <w:rsid w:val="00B33E1B"/>
    <w:rsid w:val="00B3526A"/>
    <w:rsid w:val="00B364D1"/>
    <w:rsid w:val="00B373CA"/>
    <w:rsid w:val="00B404CA"/>
    <w:rsid w:val="00B40549"/>
    <w:rsid w:val="00B41C72"/>
    <w:rsid w:val="00B42E65"/>
    <w:rsid w:val="00B43156"/>
    <w:rsid w:val="00B45903"/>
    <w:rsid w:val="00B47DEB"/>
    <w:rsid w:val="00B5062E"/>
    <w:rsid w:val="00B53FA7"/>
    <w:rsid w:val="00B55D08"/>
    <w:rsid w:val="00B56F2B"/>
    <w:rsid w:val="00B60A1B"/>
    <w:rsid w:val="00B6151A"/>
    <w:rsid w:val="00B61931"/>
    <w:rsid w:val="00B67B29"/>
    <w:rsid w:val="00B71332"/>
    <w:rsid w:val="00B716CC"/>
    <w:rsid w:val="00B720CF"/>
    <w:rsid w:val="00B726A4"/>
    <w:rsid w:val="00B7449C"/>
    <w:rsid w:val="00B80B65"/>
    <w:rsid w:val="00B82792"/>
    <w:rsid w:val="00B828B6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4B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2A39"/>
    <w:rsid w:val="00C1519C"/>
    <w:rsid w:val="00C16E5B"/>
    <w:rsid w:val="00C21091"/>
    <w:rsid w:val="00C22F60"/>
    <w:rsid w:val="00C23588"/>
    <w:rsid w:val="00C248CA"/>
    <w:rsid w:val="00C2598D"/>
    <w:rsid w:val="00C26BB0"/>
    <w:rsid w:val="00C27579"/>
    <w:rsid w:val="00C30986"/>
    <w:rsid w:val="00C324A3"/>
    <w:rsid w:val="00C3267B"/>
    <w:rsid w:val="00C33241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2E98"/>
    <w:rsid w:val="00C93508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08D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3967"/>
    <w:rsid w:val="00D56A98"/>
    <w:rsid w:val="00D62D92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39"/>
    <w:rsid w:val="00DC1FDD"/>
    <w:rsid w:val="00DC250B"/>
    <w:rsid w:val="00DC25D6"/>
    <w:rsid w:val="00DC2AE3"/>
    <w:rsid w:val="00DC36FC"/>
    <w:rsid w:val="00DC4723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0DA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A67"/>
    <w:rsid w:val="00E50B13"/>
    <w:rsid w:val="00E52360"/>
    <w:rsid w:val="00E5442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072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CB9"/>
    <w:rsid w:val="00F82242"/>
    <w:rsid w:val="00F83370"/>
    <w:rsid w:val="00F8576F"/>
    <w:rsid w:val="00F872B3"/>
    <w:rsid w:val="00F90094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2BF7"/>
    <w:rsid w:val="00FE361F"/>
    <w:rsid w:val="00FE5497"/>
    <w:rsid w:val="00FE5C40"/>
    <w:rsid w:val="00FE619B"/>
    <w:rsid w:val="00FE69B4"/>
    <w:rsid w:val="00FE6F55"/>
    <w:rsid w:val="00FF058F"/>
    <w:rsid w:val="00FF0B5C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8F651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1F20-EB2F-4A73-8906-F6196AD9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705</Words>
  <Characters>5797</Characters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2023-02-07T13:01:00Z</dcterms:created>
  <dcterms:modified xsi:type="dcterms:W3CDTF">2023-02-09T09:56:00Z</dcterms:modified>
</cp:coreProperties>
</file>