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AF" w:rsidRDefault="00CF79AF" w:rsidP="00CF79AF">
      <w:pPr>
        <w:ind w:left="284" w:right="-2"/>
        <w:jc w:val="center"/>
        <w:rPr>
          <w:b/>
          <w:sz w:val="28"/>
          <w:szCs w:val="28"/>
        </w:rPr>
      </w:pPr>
    </w:p>
    <w:p w:rsidR="00023D59" w:rsidRDefault="00023D59" w:rsidP="00CF79AF">
      <w:pPr>
        <w:ind w:left="284" w:right="-2"/>
        <w:jc w:val="center"/>
        <w:rPr>
          <w:b/>
          <w:sz w:val="28"/>
          <w:szCs w:val="28"/>
        </w:rPr>
      </w:pPr>
    </w:p>
    <w:p w:rsidR="00023D59" w:rsidRDefault="00023D59" w:rsidP="00CF79AF">
      <w:pPr>
        <w:ind w:left="284" w:right="-2"/>
        <w:jc w:val="center"/>
        <w:rPr>
          <w:b/>
          <w:sz w:val="28"/>
          <w:szCs w:val="28"/>
        </w:rPr>
      </w:pPr>
    </w:p>
    <w:p w:rsidR="00023D59" w:rsidRDefault="00023D59" w:rsidP="00CF79AF">
      <w:pPr>
        <w:ind w:left="284" w:right="-2"/>
        <w:jc w:val="center"/>
        <w:rPr>
          <w:b/>
          <w:sz w:val="28"/>
          <w:szCs w:val="28"/>
        </w:rPr>
      </w:pPr>
    </w:p>
    <w:p w:rsidR="00023D59" w:rsidRDefault="00023D59" w:rsidP="00CF79AF">
      <w:pPr>
        <w:ind w:left="284" w:right="-2"/>
        <w:jc w:val="center"/>
        <w:rPr>
          <w:b/>
          <w:sz w:val="28"/>
          <w:szCs w:val="28"/>
        </w:rPr>
      </w:pPr>
    </w:p>
    <w:p w:rsidR="00023D59" w:rsidRDefault="00023D59" w:rsidP="00CF79AF">
      <w:pPr>
        <w:ind w:left="284" w:right="-2"/>
        <w:jc w:val="center"/>
        <w:rPr>
          <w:b/>
          <w:sz w:val="28"/>
          <w:szCs w:val="28"/>
        </w:rPr>
      </w:pPr>
    </w:p>
    <w:p w:rsidR="00023D59" w:rsidRDefault="00023D59" w:rsidP="00CF79AF">
      <w:pPr>
        <w:ind w:left="284" w:right="-2"/>
        <w:jc w:val="center"/>
        <w:rPr>
          <w:b/>
          <w:sz w:val="28"/>
          <w:szCs w:val="28"/>
        </w:rPr>
      </w:pPr>
    </w:p>
    <w:p w:rsidR="00BC628F" w:rsidRPr="003E5B85" w:rsidRDefault="00BC628F" w:rsidP="00BC628F">
      <w:pPr>
        <w:ind w:left="284" w:right="-2"/>
        <w:jc w:val="center"/>
        <w:rPr>
          <w:b/>
          <w:sz w:val="28"/>
          <w:szCs w:val="28"/>
        </w:rPr>
      </w:pPr>
      <w:r w:rsidRPr="003E5B85">
        <w:rPr>
          <w:b/>
          <w:sz w:val="28"/>
          <w:szCs w:val="28"/>
        </w:rPr>
        <w:t>РЕШЕНИЕ</w:t>
      </w:r>
    </w:p>
    <w:p w:rsidR="00BC628F" w:rsidRPr="003E5B85" w:rsidRDefault="00BC628F" w:rsidP="00BC628F">
      <w:pPr>
        <w:ind w:left="284" w:right="-2"/>
        <w:jc w:val="center"/>
        <w:rPr>
          <w:b/>
          <w:sz w:val="26"/>
          <w:szCs w:val="26"/>
        </w:rPr>
      </w:pPr>
      <w:r w:rsidRPr="003E5B85">
        <w:rPr>
          <w:b/>
          <w:sz w:val="26"/>
          <w:szCs w:val="26"/>
        </w:rPr>
        <w:t>об отказе в пересчете кадастровой стоимости</w:t>
      </w:r>
    </w:p>
    <w:p w:rsidR="00BC628F" w:rsidRPr="00D22C6A" w:rsidRDefault="00BC628F" w:rsidP="00BC628F">
      <w:pPr>
        <w:spacing w:line="20" w:lineRule="exact"/>
        <w:contextualSpacing/>
        <w:jc w:val="center"/>
        <w:rPr>
          <w:b/>
          <w:sz w:val="26"/>
          <w:szCs w:val="26"/>
          <w:highlight w:val="yellow"/>
        </w:rPr>
      </w:pPr>
    </w:p>
    <w:p w:rsidR="00BC628F" w:rsidRPr="00D22C6A" w:rsidRDefault="00BC628F" w:rsidP="00BC628F">
      <w:pPr>
        <w:spacing w:line="20" w:lineRule="exact"/>
        <w:contextualSpacing/>
        <w:rPr>
          <w:b/>
          <w:sz w:val="26"/>
          <w:szCs w:val="26"/>
          <w:highlight w:val="yellow"/>
        </w:rPr>
      </w:pPr>
    </w:p>
    <w:p w:rsidR="00BC628F" w:rsidRPr="001973F5" w:rsidRDefault="00BC628F" w:rsidP="00BC628F">
      <w:pPr>
        <w:ind w:right="-2"/>
        <w:rPr>
          <w:b/>
          <w:sz w:val="27"/>
          <w:szCs w:val="27"/>
        </w:rPr>
      </w:pPr>
      <w:r w:rsidRPr="001973F5">
        <w:rPr>
          <w:b/>
          <w:sz w:val="27"/>
          <w:szCs w:val="27"/>
        </w:rPr>
        <w:t xml:space="preserve">«15» февраля 2023 г.                                                                                               № </w:t>
      </w:r>
      <w:r w:rsidR="0080664A" w:rsidRPr="001973F5">
        <w:rPr>
          <w:b/>
          <w:sz w:val="27"/>
          <w:szCs w:val="27"/>
        </w:rPr>
        <w:t>84</w:t>
      </w:r>
      <w:r w:rsidRPr="001973F5">
        <w:rPr>
          <w:b/>
          <w:sz w:val="27"/>
          <w:szCs w:val="27"/>
        </w:rPr>
        <w:t>/23</w:t>
      </w:r>
    </w:p>
    <w:p w:rsidR="00BC628F" w:rsidRPr="001973F5" w:rsidRDefault="00BC628F" w:rsidP="00BC628F">
      <w:pPr>
        <w:ind w:right="-2"/>
        <w:jc w:val="both"/>
        <w:rPr>
          <w:sz w:val="27"/>
          <w:szCs w:val="27"/>
          <w:highlight w:val="yellow"/>
        </w:rPr>
      </w:pPr>
    </w:p>
    <w:p w:rsidR="00BC628F" w:rsidRPr="001973F5" w:rsidRDefault="00BC628F" w:rsidP="001973F5">
      <w:pPr>
        <w:tabs>
          <w:tab w:val="left" w:pos="5529"/>
        </w:tabs>
        <w:ind w:left="5529" w:hanging="5529"/>
        <w:rPr>
          <w:sz w:val="27"/>
          <w:szCs w:val="27"/>
        </w:rPr>
      </w:pPr>
      <w:r w:rsidRPr="001973F5">
        <w:rPr>
          <w:b/>
          <w:sz w:val="27"/>
          <w:szCs w:val="27"/>
        </w:rPr>
        <w:t>Реквизиты заявлений:</w:t>
      </w:r>
      <w:r w:rsidRPr="001973F5">
        <w:rPr>
          <w:sz w:val="27"/>
          <w:szCs w:val="27"/>
        </w:rPr>
        <w:t xml:space="preserve"> </w:t>
      </w:r>
      <w:r w:rsidRPr="001973F5">
        <w:rPr>
          <w:sz w:val="27"/>
          <w:szCs w:val="27"/>
        </w:rPr>
        <w:tab/>
        <w:t xml:space="preserve">     от 01.02.2023 № 33-8-244/23-(0)-0, </w:t>
      </w:r>
    </w:p>
    <w:p w:rsidR="00BC628F" w:rsidRPr="001973F5" w:rsidRDefault="00BC628F" w:rsidP="001973F5">
      <w:pPr>
        <w:tabs>
          <w:tab w:val="left" w:pos="5529"/>
        </w:tabs>
        <w:ind w:left="5529" w:hanging="5529"/>
        <w:rPr>
          <w:sz w:val="27"/>
          <w:szCs w:val="27"/>
        </w:rPr>
      </w:pPr>
      <w:r w:rsidRPr="001973F5">
        <w:rPr>
          <w:sz w:val="27"/>
          <w:szCs w:val="27"/>
        </w:rPr>
        <w:tab/>
        <w:t xml:space="preserve">     № 33-8-243/23-(0)-0</w:t>
      </w:r>
    </w:p>
    <w:p w:rsidR="00BC628F" w:rsidRPr="001973F5" w:rsidRDefault="00BC628F" w:rsidP="001973F5">
      <w:pPr>
        <w:ind w:left="5245" w:right="-2" w:hanging="5245"/>
        <w:rPr>
          <w:sz w:val="27"/>
          <w:szCs w:val="27"/>
        </w:rPr>
      </w:pPr>
    </w:p>
    <w:p w:rsidR="00BC628F" w:rsidRPr="001973F5" w:rsidRDefault="00BC628F" w:rsidP="001973F5">
      <w:pPr>
        <w:tabs>
          <w:tab w:val="left" w:pos="5812"/>
        </w:tabs>
        <w:ind w:left="5529" w:right="-2" w:hanging="5529"/>
        <w:rPr>
          <w:b/>
          <w:sz w:val="27"/>
          <w:szCs w:val="27"/>
        </w:rPr>
      </w:pPr>
      <w:r w:rsidRPr="001973F5">
        <w:rPr>
          <w:b/>
          <w:sz w:val="27"/>
          <w:szCs w:val="27"/>
        </w:rPr>
        <w:t xml:space="preserve">Информация о заявителе: </w:t>
      </w:r>
      <w:r w:rsidRPr="001973F5">
        <w:rPr>
          <w:b/>
          <w:sz w:val="27"/>
          <w:szCs w:val="27"/>
        </w:rPr>
        <w:tab/>
        <w:t xml:space="preserve">     </w:t>
      </w:r>
      <w:r w:rsidR="00023D59">
        <w:rPr>
          <w:sz w:val="27"/>
          <w:szCs w:val="27"/>
        </w:rPr>
        <w:t>***</w:t>
      </w:r>
      <w:bookmarkStart w:id="0" w:name="_GoBack"/>
      <w:bookmarkEnd w:id="0"/>
    </w:p>
    <w:p w:rsidR="00BC628F" w:rsidRPr="001973F5" w:rsidRDefault="00BC628F" w:rsidP="001973F5">
      <w:pPr>
        <w:tabs>
          <w:tab w:val="left" w:pos="5529"/>
        </w:tabs>
        <w:ind w:right="-2"/>
        <w:jc w:val="both"/>
        <w:rPr>
          <w:sz w:val="27"/>
          <w:szCs w:val="27"/>
        </w:rPr>
      </w:pPr>
    </w:p>
    <w:p w:rsidR="00BC628F" w:rsidRPr="001973F5" w:rsidRDefault="00BC628F" w:rsidP="001973F5">
      <w:pPr>
        <w:tabs>
          <w:tab w:val="left" w:pos="5529"/>
        </w:tabs>
        <w:ind w:right="-2"/>
        <w:jc w:val="both"/>
        <w:rPr>
          <w:sz w:val="27"/>
          <w:szCs w:val="27"/>
          <w:lang w:eastAsia="en-US"/>
        </w:rPr>
      </w:pPr>
      <w:r w:rsidRPr="001973F5">
        <w:rPr>
          <w:b/>
          <w:sz w:val="27"/>
          <w:szCs w:val="27"/>
        </w:rPr>
        <w:t>Кадастровые номера объектов недвижимости:</w:t>
      </w:r>
      <w:r w:rsidRPr="001973F5">
        <w:rPr>
          <w:sz w:val="27"/>
          <w:szCs w:val="27"/>
        </w:rPr>
        <w:t xml:space="preserve">  </w:t>
      </w:r>
      <w:r w:rsidRPr="001973F5">
        <w:rPr>
          <w:sz w:val="27"/>
          <w:szCs w:val="27"/>
          <w:lang w:eastAsia="en-US"/>
        </w:rPr>
        <w:t>77:02:0006001:5334</w:t>
      </w:r>
    </w:p>
    <w:p w:rsidR="00BC628F" w:rsidRPr="001973F5" w:rsidRDefault="00BC628F" w:rsidP="001973F5">
      <w:pPr>
        <w:tabs>
          <w:tab w:val="left" w:pos="5529"/>
        </w:tabs>
        <w:ind w:right="-2"/>
        <w:jc w:val="both"/>
        <w:rPr>
          <w:sz w:val="27"/>
          <w:szCs w:val="27"/>
        </w:rPr>
      </w:pPr>
      <w:r w:rsidRPr="001973F5">
        <w:rPr>
          <w:sz w:val="27"/>
          <w:szCs w:val="27"/>
          <w:lang w:eastAsia="en-US"/>
        </w:rPr>
        <w:tab/>
        <w:t xml:space="preserve">    77:02:0006001:5336</w:t>
      </w:r>
    </w:p>
    <w:p w:rsidR="009D359C" w:rsidRPr="001973F5" w:rsidRDefault="00BC628F" w:rsidP="001973F5">
      <w:pPr>
        <w:tabs>
          <w:tab w:val="left" w:pos="5529"/>
        </w:tabs>
        <w:ind w:left="5670" w:right="-144" w:hanging="5670"/>
        <w:jc w:val="both"/>
        <w:rPr>
          <w:sz w:val="27"/>
          <w:szCs w:val="27"/>
        </w:rPr>
      </w:pPr>
      <w:r w:rsidRPr="001973F5">
        <w:rPr>
          <w:b/>
          <w:sz w:val="27"/>
          <w:szCs w:val="27"/>
        </w:rPr>
        <w:t>Адрес:</w:t>
      </w:r>
      <w:r w:rsidRPr="001973F5">
        <w:rPr>
          <w:sz w:val="27"/>
          <w:szCs w:val="27"/>
        </w:rPr>
        <w:tab/>
        <w:t xml:space="preserve">    г. Москва, пр-д Ясный, д. 10, </w:t>
      </w:r>
    </w:p>
    <w:p w:rsidR="00BC628F" w:rsidRPr="001973F5" w:rsidRDefault="009D359C" w:rsidP="001973F5">
      <w:pPr>
        <w:tabs>
          <w:tab w:val="left" w:pos="5529"/>
        </w:tabs>
        <w:ind w:left="5670" w:right="-144" w:hanging="5670"/>
        <w:jc w:val="both"/>
        <w:rPr>
          <w:sz w:val="27"/>
          <w:szCs w:val="27"/>
        </w:rPr>
      </w:pPr>
      <w:r w:rsidRPr="001973F5">
        <w:rPr>
          <w:b/>
          <w:sz w:val="27"/>
          <w:szCs w:val="27"/>
        </w:rPr>
        <w:tab/>
        <w:t xml:space="preserve">    </w:t>
      </w:r>
      <w:r w:rsidR="00BC628F" w:rsidRPr="001973F5">
        <w:rPr>
          <w:sz w:val="27"/>
          <w:szCs w:val="27"/>
        </w:rPr>
        <w:t>помещ. 4/1</w:t>
      </w:r>
    </w:p>
    <w:p w:rsidR="00BC628F" w:rsidRPr="001973F5" w:rsidRDefault="00BC628F" w:rsidP="00BC628F">
      <w:pPr>
        <w:spacing w:after="60" w:line="12" w:lineRule="atLeast"/>
        <w:jc w:val="both"/>
        <w:rPr>
          <w:sz w:val="27"/>
          <w:szCs w:val="27"/>
        </w:rPr>
      </w:pPr>
    </w:p>
    <w:p w:rsidR="00BC628F" w:rsidRPr="001973F5" w:rsidRDefault="00BC628F" w:rsidP="00BC628F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7"/>
          <w:szCs w:val="27"/>
        </w:rPr>
      </w:pPr>
      <w:r w:rsidRPr="001973F5">
        <w:rPr>
          <w:b/>
          <w:sz w:val="27"/>
          <w:szCs w:val="27"/>
        </w:rPr>
        <w:t>Информация о проведенной проверке:</w:t>
      </w:r>
    </w:p>
    <w:p w:rsidR="00BC628F" w:rsidRPr="001973F5" w:rsidRDefault="00BC628F" w:rsidP="001973F5">
      <w:pPr>
        <w:tabs>
          <w:tab w:val="left" w:pos="709"/>
        </w:tabs>
        <w:ind w:firstLine="709"/>
        <w:jc w:val="both"/>
        <w:rPr>
          <w:kern w:val="24"/>
          <w:sz w:val="27"/>
          <w:szCs w:val="27"/>
        </w:rPr>
      </w:pPr>
      <w:r w:rsidRPr="001973F5">
        <w:rPr>
          <w:kern w:val="24"/>
          <w:sz w:val="27"/>
          <w:szCs w:val="27"/>
        </w:rPr>
        <w:t xml:space="preserve">Государственная кадастровая оценка в городе Москве в 2021 году проведена </w:t>
      </w:r>
      <w:r w:rsidRPr="001973F5">
        <w:rPr>
          <w:kern w:val="24"/>
          <w:sz w:val="27"/>
          <w:szCs w:val="27"/>
        </w:rPr>
        <w:br/>
        <w:t xml:space="preserve">в соответствии с Федеральным законом от 03.07.2016 № 237-ФЗ </w:t>
      </w:r>
      <w:r w:rsidRPr="001973F5">
        <w:rPr>
          <w:kern w:val="24"/>
          <w:sz w:val="27"/>
          <w:szCs w:val="27"/>
        </w:rPr>
        <w:br/>
        <w:t xml:space="preserve">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</w:t>
      </w:r>
      <w:r w:rsidRPr="001973F5">
        <w:rPr>
          <w:kern w:val="24"/>
          <w:sz w:val="27"/>
          <w:szCs w:val="27"/>
        </w:rPr>
        <w:br/>
        <w:t>№ 226.</w:t>
      </w:r>
    </w:p>
    <w:p w:rsidR="00BC628F" w:rsidRPr="001973F5" w:rsidRDefault="00BC628F" w:rsidP="001973F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  <w:lang w:eastAsia="en-US"/>
        </w:rPr>
      </w:pPr>
      <w:r w:rsidRPr="001973F5">
        <w:rPr>
          <w:sz w:val="27"/>
          <w:szCs w:val="27"/>
        </w:rPr>
        <w:t xml:space="preserve">Кадастровая стоимость объектов недвижимости с кадастровыми номерами 77:02:0006001:5334 и 77:02:0006001:5336 определена по состоянию на 01.01.2021 </w:t>
      </w:r>
      <w:r w:rsidRPr="001973F5">
        <w:rPr>
          <w:sz w:val="27"/>
          <w:szCs w:val="27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с учетом отнесения к оценочной </w:t>
      </w:r>
      <w:r w:rsidRPr="001973F5">
        <w:rPr>
          <w:sz w:val="27"/>
          <w:szCs w:val="27"/>
          <w:lang w:eastAsia="en-US"/>
        </w:rPr>
        <w:t xml:space="preserve">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</w:t>
      </w:r>
      <w:r w:rsidRPr="001973F5">
        <w:rPr>
          <w:sz w:val="27"/>
          <w:szCs w:val="27"/>
          <w:lang w:eastAsia="en-US"/>
        </w:rPr>
        <w:br/>
        <w:t>в</w:t>
      </w:r>
      <w:r w:rsidRPr="001973F5">
        <w:rPr>
          <w:sz w:val="27"/>
          <w:szCs w:val="27"/>
        </w:rPr>
        <w:t xml:space="preserve"> размере 108 501 727,28 и 9 194 429,43 руб. соответс</w:t>
      </w:r>
      <w:r w:rsidR="001973F5" w:rsidRPr="001973F5">
        <w:rPr>
          <w:sz w:val="27"/>
          <w:szCs w:val="27"/>
        </w:rPr>
        <w:t>т</w:t>
      </w:r>
      <w:r w:rsidRPr="001973F5">
        <w:rPr>
          <w:sz w:val="27"/>
          <w:szCs w:val="27"/>
        </w:rPr>
        <w:t>венно.</w:t>
      </w:r>
    </w:p>
    <w:p w:rsidR="00BC628F" w:rsidRPr="001973F5" w:rsidRDefault="00BC628F" w:rsidP="001973F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1973F5">
        <w:rPr>
          <w:sz w:val="27"/>
          <w:szCs w:val="27"/>
        </w:rPr>
        <w:t xml:space="preserve">Расчет кадастровой стоимости объектов подгруппы 4.1.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</w:t>
      </w:r>
      <w:r w:rsidR="001973F5" w:rsidRPr="001973F5">
        <w:rPr>
          <w:sz w:val="27"/>
          <w:szCs w:val="27"/>
        </w:rPr>
        <w:br/>
      </w:r>
      <w:r w:rsidRPr="001973F5">
        <w:rPr>
          <w:sz w:val="27"/>
          <w:szCs w:val="27"/>
        </w:rPr>
        <w:t xml:space="preserve">Под статистической моделью оценки понимается математическая формула, </w:t>
      </w:r>
      <w:r w:rsidRPr="001973F5">
        <w:rPr>
          <w:sz w:val="27"/>
          <w:szCs w:val="27"/>
        </w:rPr>
        <w:lastRenderedPageBreak/>
        <w:t xml:space="preserve">отображающая связь между зависимой переменной (кадастровая стоимость) </w:t>
      </w:r>
      <w:r w:rsidRPr="001973F5">
        <w:rPr>
          <w:sz w:val="27"/>
          <w:szCs w:val="27"/>
        </w:rPr>
        <w:br/>
        <w:t>и значениями независимых переменных (ценообразующие факторы объектов недвижимости).</w:t>
      </w:r>
    </w:p>
    <w:p w:rsidR="00BC628F" w:rsidRPr="001973F5" w:rsidRDefault="00BC628F" w:rsidP="001973F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1973F5">
        <w:rPr>
          <w:sz w:val="27"/>
          <w:szCs w:val="27"/>
        </w:rPr>
        <w:t xml:space="preserve">Подробное описание методологии и процесса оценки приведено в разделе </w:t>
      </w:r>
      <w:r w:rsidRPr="001973F5">
        <w:rPr>
          <w:sz w:val="27"/>
          <w:szCs w:val="27"/>
        </w:rPr>
        <w:br/>
        <w:t xml:space="preserve"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</w:t>
      </w:r>
      <w:r w:rsidRPr="001973F5">
        <w:rPr>
          <w:sz w:val="27"/>
          <w:szCs w:val="27"/>
        </w:rPr>
        <w:br/>
        <w:t xml:space="preserve">по состоянию на 01.01.2021» (далее – Отчет) и в разделе 3.7.4.1 </w:t>
      </w:r>
      <w:r w:rsidRPr="001973F5">
        <w:rPr>
          <w:sz w:val="27"/>
          <w:szCs w:val="27"/>
        </w:rPr>
        <w:br/>
        <w:t>Тома 4 Отчета.</w:t>
      </w:r>
    </w:p>
    <w:p w:rsidR="00BC628F" w:rsidRPr="001973F5" w:rsidRDefault="00BC628F" w:rsidP="001973F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1973F5">
        <w:rPr>
          <w:sz w:val="27"/>
          <w:szCs w:val="27"/>
        </w:rPr>
        <w:t>Ошибок, допущенных при определении кадастровой стоимости объектов недвижимости с кадастровыми номерами 77:02:0006001:5334 и 77:02:0006001:5336, не выявлено.</w:t>
      </w:r>
    </w:p>
    <w:p w:rsidR="00BC628F" w:rsidRPr="001973F5" w:rsidRDefault="00BC628F" w:rsidP="001973F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1973F5">
        <w:rPr>
          <w:sz w:val="27"/>
          <w:szCs w:val="27"/>
        </w:rPr>
        <w:t xml:space="preserve">Дополнительно сообщаем, что в соответствии со статьей 22 Закона о ГКО результаты определения кадастровой стоимости могут быть оспорены в комиссии </w:t>
      </w:r>
      <w:r w:rsidRPr="001973F5">
        <w:rPr>
          <w:sz w:val="27"/>
          <w:szCs w:val="27"/>
        </w:rPr>
        <w:br/>
        <w:t xml:space="preserve">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его рыночной стоимости. Для обращения </w:t>
      </w:r>
      <w:r w:rsidRPr="001973F5">
        <w:rPr>
          <w:sz w:val="27"/>
          <w:szCs w:val="27"/>
        </w:rPr>
        <w:br/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CF79AF" w:rsidRPr="00A07FDE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  <w:lang w:val="en-GB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sectPr w:rsidR="0047069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023D59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596D"/>
    <w:rsid w:val="00017A32"/>
    <w:rsid w:val="000226D2"/>
    <w:rsid w:val="00023D59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37FA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2804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762"/>
    <w:rsid w:val="000F7953"/>
    <w:rsid w:val="00101504"/>
    <w:rsid w:val="00101A63"/>
    <w:rsid w:val="00105874"/>
    <w:rsid w:val="0011017F"/>
    <w:rsid w:val="001107CC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973F5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D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4CC"/>
    <w:rsid w:val="002946A6"/>
    <w:rsid w:val="002961B9"/>
    <w:rsid w:val="00296371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511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2780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234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3DE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CAE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1B2B"/>
    <w:rsid w:val="00703739"/>
    <w:rsid w:val="00706737"/>
    <w:rsid w:val="0070675E"/>
    <w:rsid w:val="00711292"/>
    <w:rsid w:val="00711447"/>
    <w:rsid w:val="00712B2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91C"/>
    <w:rsid w:val="00742CCD"/>
    <w:rsid w:val="0074518D"/>
    <w:rsid w:val="00746F7F"/>
    <w:rsid w:val="0074764D"/>
    <w:rsid w:val="00747675"/>
    <w:rsid w:val="0075147D"/>
    <w:rsid w:val="00751E4C"/>
    <w:rsid w:val="007522AD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344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065E4"/>
    <w:rsid w:val="0080664A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D2B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256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4E2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4CC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FEC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254"/>
    <w:rsid w:val="00994CA3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359C"/>
    <w:rsid w:val="009D7615"/>
    <w:rsid w:val="009E2776"/>
    <w:rsid w:val="009E2B6F"/>
    <w:rsid w:val="009E2FD2"/>
    <w:rsid w:val="009E3F2E"/>
    <w:rsid w:val="009E46C1"/>
    <w:rsid w:val="009E521B"/>
    <w:rsid w:val="009F035A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5756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5F54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353"/>
    <w:rsid w:val="00BB4CBD"/>
    <w:rsid w:val="00BB6DB9"/>
    <w:rsid w:val="00BB7C5B"/>
    <w:rsid w:val="00BB7FAA"/>
    <w:rsid w:val="00BC103F"/>
    <w:rsid w:val="00BC628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8C1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6E1"/>
    <w:rsid w:val="00CF0F9D"/>
    <w:rsid w:val="00CF1203"/>
    <w:rsid w:val="00CF200B"/>
    <w:rsid w:val="00CF36F1"/>
    <w:rsid w:val="00CF4DC0"/>
    <w:rsid w:val="00CF5AEC"/>
    <w:rsid w:val="00CF6441"/>
    <w:rsid w:val="00CF79AF"/>
    <w:rsid w:val="00CF7B06"/>
    <w:rsid w:val="00CF7C9F"/>
    <w:rsid w:val="00D00DDA"/>
    <w:rsid w:val="00D02305"/>
    <w:rsid w:val="00D03159"/>
    <w:rsid w:val="00D03F95"/>
    <w:rsid w:val="00D05666"/>
    <w:rsid w:val="00D05CCD"/>
    <w:rsid w:val="00D063DA"/>
    <w:rsid w:val="00D11826"/>
    <w:rsid w:val="00D153C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6991"/>
    <w:rsid w:val="00D301C8"/>
    <w:rsid w:val="00D308BC"/>
    <w:rsid w:val="00D321DC"/>
    <w:rsid w:val="00D3438B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77A2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94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0B61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1D2D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1CD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E63A0"/>
    <w:rsid w:val="00EF09A5"/>
    <w:rsid w:val="00EF201B"/>
    <w:rsid w:val="00EF3966"/>
    <w:rsid w:val="00EF4458"/>
    <w:rsid w:val="00EF4EA8"/>
    <w:rsid w:val="00EF6BC8"/>
    <w:rsid w:val="00F00EC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E1F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287D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2D85A11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F33E3-9ECE-4194-83A7-50A91E5D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2727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2023-02-15T06:03:00Z</dcterms:created>
  <dcterms:modified xsi:type="dcterms:W3CDTF">2023-02-16T10:55:00Z</dcterms:modified>
</cp:coreProperties>
</file>