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94327" w:rsidRDefault="0029432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94327" w:rsidRDefault="0029432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94327" w:rsidRDefault="0029432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94327" w:rsidRDefault="0029432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67A6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167A6">
        <w:rPr>
          <w:b/>
          <w:sz w:val="28"/>
          <w:szCs w:val="28"/>
        </w:rPr>
        <w:t>РЕШЕНИЕ</w:t>
      </w:r>
    </w:p>
    <w:p w:rsidR="00470695" w:rsidRPr="004D0E01" w:rsidRDefault="00654180" w:rsidP="004D0E01">
      <w:pPr>
        <w:spacing w:line="276" w:lineRule="auto"/>
        <w:ind w:left="284" w:right="-2"/>
        <w:jc w:val="center"/>
        <w:rPr>
          <w:b/>
        </w:rPr>
      </w:pPr>
      <w:r w:rsidRPr="004D0E01">
        <w:rPr>
          <w:b/>
        </w:rPr>
        <w:t xml:space="preserve">о </w:t>
      </w:r>
      <w:r w:rsidR="002D10AB" w:rsidRPr="004D0E01">
        <w:rPr>
          <w:b/>
        </w:rPr>
        <w:t>пересчете кадастровой стоимости</w:t>
      </w:r>
    </w:p>
    <w:p w:rsidR="00470695" w:rsidRPr="004D0E01" w:rsidRDefault="00470695" w:rsidP="004D0E01">
      <w:pPr>
        <w:spacing w:line="276" w:lineRule="auto"/>
        <w:ind w:right="-2"/>
        <w:jc w:val="center"/>
        <w:rPr>
          <w:b/>
        </w:rPr>
      </w:pPr>
    </w:p>
    <w:p w:rsidR="00577F74" w:rsidRPr="004D0E01" w:rsidRDefault="00654180" w:rsidP="004D0E01">
      <w:pPr>
        <w:spacing w:line="276" w:lineRule="auto"/>
        <w:ind w:right="-2"/>
        <w:rPr>
          <w:b/>
        </w:rPr>
      </w:pPr>
      <w:r w:rsidRPr="004D0E01">
        <w:rPr>
          <w:b/>
        </w:rPr>
        <w:t>«15</w:t>
      </w:r>
      <w:r w:rsidR="00577F74" w:rsidRPr="004D0E01">
        <w:rPr>
          <w:b/>
        </w:rPr>
        <w:t>» февраля 2023 г.</w:t>
      </w:r>
      <w:r w:rsidR="00577F74" w:rsidRPr="004D0E01">
        <w:rPr>
          <w:b/>
        </w:rPr>
        <w:tab/>
        <w:t xml:space="preserve">                                                                                            </w:t>
      </w:r>
      <w:r w:rsidR="00CE34F4">
        <w:rPr>
          <w:b/>
        </w:rPr>
        <w:t xml:space="preserve">            </w:t>
      </w:r>
      <w:r w:rsidR="00577F74" w:rsidRPr="004D0E01">
        <w:rPr>
          <w:b/>
        </w:rPr>
        <w:t xml:space="preserve">№ </w:t>
      </w:r>
      <w:r w:rsidRPr="004D0E01">
        <w:rPr>
          <w:b/>
        </w:rPr>
        <w:t>88/</w:t>
      </w:r>
      <w:r w:rsidR="00577F74" w:rsidRPr="004D0E01">
        <w:rPr>
          <w:b/>
        </w:rPr>
        <w:t>23</w:t>
      </w:r>
    </w:p>
    <w:p w:rsidR="00577F74" w:rsidRPr="004D0E01" w:rsidRDefault="00577F74" w:rsidP="004D0E01">
      <w:pPr>
        <w:spacing w:line="276" w:lineRule="auto"/>
        <w:ind w:right="-2"/>
      </w:pPr>
    </w:p>
    <w:p w:rsidR="00577F74" w:rsidRPr="004D0E01" w:rsidRDefault="00577F74" w:rsidP="004D0E01">
      <w:pPr>
        <w:tabs>
          <w:tab w:val="left" w:pos="5670"/>
        </w:tabs>
        <w:spacing w:line="276" w:lineRule="auto"/>
      </w:pPr>
      <w:r w:rsidRPr="004D0E01">
        <w:rPr>
          <w:b/>
        </w:rPr>
        <w:t>Реквизиты заявления:</w:t>
      </w:r>
      <w:r w:rsidRPr="004D0E01">
        <w:t xml:space="preserve"> </w:t>
      </w:r>
      <w:r w:rsidRPr="004D0E01">
        <w:tab/>
      </w:r>
      <w:r w:rsidR="00654180" w:rsidRPr="004D0E01">
        <w:t xml:space="preserve">выявлено при рассмотрении обращения </w:t>
      </w:r>
    </w:p>
    <w:p w:rsidR="00654180" w:rsidRPr="004D0E01" w:rsidRDefault="00654180" w:rsidP="004D0E01">
      <w:pPr>
        <w:tabs>
          <w:tab w:val="left" w:pos="5670"/>
        </w:tabs>
        <w:spacing w:line="276" w:lineRule="auto"/>
      </w:pPr>
      <w:r w:rsidRPr="004D0E01">
        <w:tab/>
        <w:t>от 23.01.2023 № 01-623/23</w:t>
      </w:r>
    </w:p>
    <w:p w:rsidR="00577F74" w:rsidRPr="004D0E01" w:rsidRDefault="00577F74" w:rsidP="004D0E01">
      <w:pPr>
        <w:spacing w:line="276" w:lineRule="auto"/>
        <w:ind w:left="5245" w:right="-2" w:hanging="5245"/>
      </w:pPr>
    </w:p>
    <w:p w:rsidR="00577F74" w:rsidRPr="004D0E01" w:rsidRDefault="00577F74" w:rsidP="00294327">
      <w:pPr>
        <w:tabs>
          <w:tab w:val="left" w:pos="5670"/>
        </w:tabs>
        <w:spacing w:line="276" w:lineRule="auto"/>
        <w:ind w:left="5812" w:right="-2" w:hanging="5812"/>
        <w:rPr>
          <w:b/>
        </w:rPr>
      </w:pPr>
      <w:r w:rsidRPr="004D0E01">
        <w:rPr>
          <w:b/>
        </w:rPr>
        <w:t xml:space="preserve">Информация о заявителе: </w:t>
      </w:r>
      <w:r w:rsidRPr="004D0E01">
        <w:rPr>
          <w:b/>
        </w:rPr>
        <w:tab/>
      </w:r>
      <w:r w:rsidR="00294327">
        <w:t>***</w:t>
      </w:r>
      <w:bookmarkStart w:id="0" w:name="_GoBack"/>
      <w:bookmarkEnd w:id="0"/>
    </w:p>
    <w:p w:rsidR="00577F74" w:rsidRPr="004D0E01" w:rsidRDefault="00577F74" w:rsidP="004D0E01">
      <w:pPr>
        <w:tabs>
          <w:tab w:val="left" w:pos="5812"/>
        </w:tabs>
        <w:spacing w:line="276" w:lineRule="auto"/>
        <w:ind w:right="-2"/>
        <w:jc w:val="both"/>
        <w:rPr>
          <w:b/>
        </w:rPr>
      </w:pPr>
    </w:p>
    <w:p w:rsidR="00577F74" w:rsidRPr="004D0E01" w:rsidRDefault="00577F74" w:rsidP="004D0E01">
      <w:pPr>
        <w:tabs>
          <w:tab w:val="left" w:pos="5670"/>
        </w:tabs>
        <w:spacing w:line="276" w:lineRule="auto"/>
        <w:ind w:right="-2"/>
        <w:jc w:val="both"/>
        <w:rPr>
          <w:rFonts w:eastAsia="Times New Roman"/>
        </w:rPr>
      </w:pPr>
      <w:r w:rsidRPr="004D0E01">
        <w:rPr>
          <w:b/>
        </w:rPr>
        <w:t>Кадастровый номер объекта недвижимости:</w:t>
      </w:r>
      <w:r w:rsidRPr="004D0E01">
        <w:t xml:space="preserve"> </w:t>
      </w:r>
      <w:r w:rsidRPr="004D0E01">
        <w:tab/>
      </w:r>
      <w:r w:rsidR="00654180" w:rsidRPr="004D0E01">
        <w:t>77:05:0005004:79</w:t>
      </w:r>
    </w:p>
    <w:p w:rsidR="004D0E01" w:rsidRDefault="00577F74" w:rsidP="004D0E01">
      <w:pPr>
        <w:tabs>
          <w:tab w:val="left" w:pos="5670"/>
        </w:tabs>
        <w:spacing w:line="276" w:lineRule="auto"/>
        <w:ind w:left="5805" w:right="-2" w:hanging="5805"/>
        <w:jc w:val="both"/>
      </w:pPr>
      <w:r w:rsidRPr="004D0E01">
        <w:rPr>
          <w:b/>
        </w:rPr>
        <w:t>Адрес:</w:t>
      </w:r>
      <w:r w:rsidRPr="004D0E01">
        <w:tab/>
      </w:r>
      <w:r w:rsidR="00654180" w:rsidRPr="004D0E01">
        <w:t xml:space="preserve">г. Москва, </w:t>
      </w:r>
      <w:r w:rsidR="004D0E01" w:rsidRPr="004D0E01">
        <w:t>вн</w:t>
      </w:r>
      <w:r w:rsidR="004D0E01">
        <w:t>.</w:t>
      </w:r>
      <w:r w:rsidR="004D0E01" w:rsidRPr="004D0E01">
        <w:t>тер</w:t>
      </w:r>
      <w:r w:rsidR="004D0E01">
        <w:t>.</w:t>
      </w:r>
      <w:r w:rsidR="004D0E01" w:rsidRPr="004D0E01">
        <w:t>г</w:t>
      </w:r>
      <w:r w:rsidR="004D0E01">
        <w:t>.</w:t>
      </w:r>
      <w:r w:rsidR="004D0E01" w:rsidRPr="004D0E01">
        <w:t xml:space="preserve"> муниципаль</w:t>
      </w:r>
      <w:r w:rsidR="004D0E01">
        <w:t>ный</w:t>
      </w:r>
    </w:p>
    <w:p w:rsidR="004D0E01" w:rsidRDefault="004D0E01" w:rsidP="004D0E01">
      <w:pPr>
        <w:tabs>
          <w:tab w:val="left" w:pos="5670"/>
        </w:tabs>
        <w:spacing w:line="276" w:lineRule="auto"/>
        <w:ind w:left="5805" w:right="-2" w:hanging="5805"/>
        <w:jc w:val="both"/>
      </w:pPr>
      <w:r>
        <w:rPr>
          <w:b/>
        </w:rPr>
        <w:tab/>
      </w:r>
      <w:r>
        <w:t>округ Москворечье-Сабурово,</w:t>
      </w:r>
    </w:p>
    <w:p w:rsidR="0075147D" w:rsidRPr="004D0E01" w:rsidRDefault="004D0E01" w:rsidP="004D0E01">
      <w:pPr>
        <w:tabs>
          <w:tab w:val="left" w:pos="5670"/>
        </w:tabs>
        <w:spacing w:line="276" w:lineRule="auto"/>
        <w:ind w:left="5805" w:right="-2" w:hanging="5805"/>
        <w:jc w:val="both"/>
        <w:rPr>
          <w:b/>
        </w:rPr>
      </w:pPr>
      <w:r>
        <w:rPr>
          <w:b/>
        </w:rPr>
        <w:tab/>
      </w:r>
      <w:r w:rsidRPr="004D0E01">
        <w:t>ш</w:t>
      </w:r>
      <w:r>
        <w:t>.</w:t>
      </w:r>
      <w:r w:rsidRPr="004D0E01">
        <w:t xml:space="preserve"> Каширское, з/у.</w:t>
      </w:r>
      <w:r>
        <w:t xml:space="preserve"> </w:t>
      </w:r>
      <w:r w:rsidRPr="004D0E01">
        <w:t>24/10</w:t>
      </w:r>
    </w:p>
    <w:p w:rsidR="00333749" w:rsidRPr="004D0E01" w:rsidRDefault="0075147D" w:rsidP="004D0E01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</w:rPr>
      </w:pPr>
      <w:r w:rsidRPr="004D0E01">
        <w:rPr>
          <w:b/>
        </w:rPr>
        <w:t>И</w:t>
      </w:r>
      <w:r w:rsidR="00333749" w:rsidRPr="004D0E01">
        <w:rPr>
          <w:b/>
        </w:rPr>
        <w:t xml:space="preserve">нформация о проведенной </w:t>
      </w:r>
      <w:r w:rsidR="008F64BA" w:rsidRPr="004D0E01">
        <w:rPr>
          <w:b/>
        </w:rPr>
        <w:t>проверке:</w:t>
      </w:r>
    </w:p>
    <w:p w:rsidR="007D2582" w:rsidRPr="004D0E01" w:rsidRDefault="007D2582" w:rsidP="004D0E0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577F74" w:rsidRPr="004D0E01" w:rsidRDefault="00577F74" w:rsidP="004D0E0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4D0E01">
        <w:t>Государственная кадастровая оценка в городе Москве в 2022 году проведена</w:t>
      </w:r>
      <w:r w:rsidRPr="004D0E01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П/0336.</w:t>
      </w:r>
    </w:p>
    <w:p w:rsidR="00596BC1" w:rsidRPr="004D0E01" w:rsidRDefault="005C16CB" w:rsidP="004D0E0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4D0E01">
        <w:t xml:space="preserve">Кадастровая стоимость </w:t>
      </w:r>
      <w:r w:rsidR="0029104A" w:rsidRPr="004D0E01">
        <w:t>земельного участка с кадастровым номером 77:05:0005004:79</w:t>
      </w:r>
      <w:r w:rsidRPr="004D0E01">
        <w:t xml:space="preserve"> (далее – Земельный участок) </w:t>
      </w:r>
      <w:r w:rsidR="0029104A" w:rsidRPr="004D0E01">
        <w:t xml:space="preserve">была определена </w:t>
      </w:r>
      <w:r w:rsidR="00234A63">
        <w:t>ГБУ</w:t>
      </w:r>
      <w:r w:rsidR="006C21E3">
        <w:t xml:space="preserve"> «Центр имущественных платежей»</w:t>
      </w:r>
      <w:r w:rsidR="006C21E3">
        <w:br/>
      </w:r>
      <w:r w:rsidR="00234A63">
        <w:t>на основании информации, представленной публично-</w:t>
      </w:r>
      <w:r w:rsidR="006C21E3">
        <w:t>правовой компанией «Роскадастр»</w:t>
      </w:r>
      <w:r w:rsidR="006C21E3">
        <w:br/>
      </w:r>
      <w:r w:rsidR="00234A63">
        <w:t xml:space="preserve">по Москве, поступившей в соответствии </w:t>
      </w:r>
      <w:r w:rsidR="004D0E01" w:rsidRPr="004D0E01">
        <w:t xml:space="preserve">с частью 7 статьи 15 Закона о ГКО </w:t>
      </w:r>
      <w:r w:rsidRPr="004D0E01">
        <w:t>с учетом</w:t>
      </w:r>
      <w:r w:rsidR="00602D58">
        <w:br/>
      </w:r>
      <w:r w:rsidR="00234A63">
        <w:t xml:space="preserve">его </w:t>
      </w:r>
      <w:r w:rsidRPr="004D0E01">
        <w:t>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754947" w:rsidRDefault="00754947" w:rsidP="0075494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>Ранее при рассмотрении заявления</w:t>
      </w:r>
      <w:r w:rsidRPr="00754947">
        <w:t xml:space="preserve"> </w:t>
      </w:r>
      <w:r>
        <w:t xml:space="preserve">от </w:t>
      </w:r>
      <w:r w:rsidRPr="00754947">
        <w:t xml:space="preserve">23.05.2022 об исправлении ошибок, допущенных при определении кадастровой стоимости </w:t>
      </w:r>
      <w:r>
        <w:t>Земельного участка</w:t>
      </w:r>
      <w:r w:rsidRPr="00754947">
        <w:t xml:space="preserve"> по состоянию на 01.01.20</w:t>
      </w:r>
      <w:r>
        <w:t xml:space="preserve">21, </w:t>
      </w:r>
      <w:r>
        <w:br/>
        <w:t xml:space="preserve">ГБУ «Центр имущественных платежей» (далее – Учреждение) была выявлена ошибка. Кадастровая стоимость Земельного участка была </w:t>
      </w:r>
      <w:r w:rsidRPr="00754947">
        <w:t xml:space="preserve">пересчитана с учетом отнесения </w:t>
      </w:r>
      <w:r>
        <w:t>его</w:t>
      </w:r>
      <w:r w:rsidRPr="00754947">
        <w:t xml:space="preserve"> к группе </w:t>
      </w:r>
      <w:r>
        <w:t>10</w:t>
      </w:r>
      <w:r w:rsidRPr="00754947">
        <w:t xml:space="preserve"> «</w:t>
      </w:r>
      <w:r w:rsidR="00FE3FC3" w:rsidRPr="00FE3FC3">
        <w:t>Земельные участки, предназначенные для размещения объектов социальной инфраструктуры</w:t>
      </w:r>
      <w:r w:rsidRPr="00754947">
        <w:t xml:space="preserve">», подгруппе </w:t>
      </w:r>
      <w:r w:rsidR="00FE3FC3">
        <w:t>10</w:t>
      </w:r>
      <w:r w:rsidRPr="00754947">
        <w:t>.1 «</w:t>
      </w:r>
      <w:r w:rsidR="00FE3FC3" w:rsidRPr="00FE3FC3">
        <w:t xml:space="preserve"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</w:t>
      </w:r>
      <w:r w:rsidR="00FE3FC3" w:rsidRPr="00FE3FC3">
        <w:lastRenderedPageBreak/>
        <w:t>бани, химчистки, похоронное бюро), объектов образования и науки, за исключением объект</w:t>
      </w:r>
      <w:r w:rsidR="00FE3FC3">
        <w:t xml:space="preserve">ов охраны природных территорий </w:t>
      </w:r>
      <w:r w:rsidR="00FE3FC3" w:rsidRPr="00FE3FC3">
        <w:t>(основная территория)</w:t>
      </w:r>
      <w:r w:rsidRPr="00754947">
        <w:t>»</w:t>
      </w:r>
      <w:r w:rsidR="00FE3FC3">
        <w:t xml:space="preserve"> (решение от </w:t>
      </w:r>
      <w:r w:rsidR="00FE3FC3" w:rsidRPr="00FE3FC3">
        <w:t>08.06.2022</w:t>
      </w:r>
      <w:r w:rsidR="00FE3FC3">
        <w:t xml:space="preserve"> № 313/22)</w:t>
      </w:r>
      <w:r w:rsidRPr="00754947">
        <w:t>.</w:t>
      </w:r>
    </w:p>
    <w:p w:rsidR="00B40345" w:rsidRPr="004D0E01" w:rsidRDefault="00FE3FC3" w:rsidP="004D0E0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 xml:space="preserve">На основании вышеизложенного </w:t>
      </w:r>
      <w:r w:rsidR="00D23AF8">
        <w:t xml:space="preserve">Учреждением </w:t>
      </w:r>
      <w:r>
        <w:t>в</w:t>
      </w:r>
      <w:r w:rsidR="005C16CB" w:rsidRPr="004D0E01">
        <w:t xml:space="preserve"> ходе рассмотрения обращения выявлена ошибка, допущенная при определении кадастровой стоимости Земельного участка</w:t>
      </w:r>
      <w:r>
        <w:t xml:space="preserve"> </w:t>
      </w:r>
      <w:r w:rsidR="00A657A6">
        <w:t xml:space="preserve">в размере </w:t>
      </w:r>
      <w:r w:rsidR="00A657A6">
        <w:br/>
        <w:t>5 484 032 887,92 руб</w:t>
      </w:r>
      <w:r w:rsidR="005C16CB" w:rsidRPr="004D0E01">
        <w:t xml:space="preserve">. Кадастровая стоимость Земельного участка пересчитана с учетом </w:t>
      </w:r>
      <w:r w:rsidR="00A657A6">
        <w:br/>
      </w:r>
      <w:r w:rsidR="005C16CB" w:rsidRPr="004D0E01">
        <w:t>его отнесения к группе 10 «Земельные участки, предназначенные</w:t>
      </w:r>
      <w:r>
        <w:t xml:space="preserve"> </w:t>
      </w:r>
      <w:r w:rsidR="005C16CB" w:rsidRPr="004D0E01">
        <w:t>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территория)».</w:t>
      </w:r>
    </w:p>
    <w:p w:rsidR="005C16CB" w:rsidRPr="004D0E01" w:rsidRDefault="005C16CB" w:rsidP="004D0E0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596BC1" w:rsidRDefault="00596BC1" w:rsidP="004D0E01">
      <w:pPr>
        <w:tabs>
          <w:tab w:val="left" w:pos="5812"/>
        </w:tabs>
        <w:spacing w:line="276" w:lineRule="auto"/>
        <w:jc w:val="both"/>
        <w:rPr>
          <w:b/>
        </w:rPr>
      </w:pPr>
      <w:r w:rsidRPr="00596BC1">
        <w:rPr>
          <w:b/>
        </w:rPr>
        <w:t>Кадастровая стоимость, определенная в результате исправления допущенных ошибок:</w:t>
      </w:r>
    </w:p>
    <w:p w:rsidR="004D0E01" w:rsidRPr="00596BC1" w:rsidRDefault="004D0E01" w:rsidP="004D0E01">
      <w:pPr>
        <w:tabs>
          <w:tab w:val="left" w:pos="5812"/>
        </w:tabs>
        <w:spacing w:line="276" w:lineRule="auto"/>
        <w:jc w:val="both"/>
        <w:rPr>
          <w:b/>
        </w:rPr>
      </w:pPr>
    </w:p>
    <w:tbl>
      <w:tblPr>
        <w:tblStyle w:val="12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3118"/>
        <w:gridCol w:w="1843"/>
        <w:gridCol w:w="1559"/>
      </w:tblGrid>
      <w:tr w:rsidR="00596BC1" w:rsidRPr="00596BC1" w:rsidTr="0075439C">
        <w:trPr>
          <w:trHeight w:val="1107"/>
          <w:tblHeader/>
          <w:jc w:val="center"/>
        </w:trPr>
        <w:tc>
          <w:tcPr>
            <w:tcW w:w="1838" w:type="dxa"/>
            <w:vAlign w:val="center"/>
          </w:tcPr>
          <w:p w:rsidR="00596BC1" w:rsidRPr="00596BC1" w:rsidRDefault="00596BC1" w:rsidP="00596BC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596BC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596BC1" w:rsidRPr="00596BC1" w:rsidRDefault="00596BC1" w:rsidP="00596BC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596BC1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96BC1" w:rsidRPr="00596BC1" w:rsidRDefault="00596BC1" w:rsidP="00596BC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596BC1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596BC1" w:rsidRPr="00596BC1" w:rsidRDefault="00596BC1" w:rsidP="00596BC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596BC1">
              <w:rPr>
                <w:sz w:val="22"/>
                <w:szCs w:val="22"/>
              </w:rPr>
              <w:t xml:space="preserve">Кадастровая стоимость </w:t>
            </w:r>
            <w:r w:rsidRPr="00596BC1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9" w:type="dxa"/>
            <w:vAlign w:val="center"/>
          </w:tcPr>
          <w:p w:rsidR="00596BC1" w:rsidRPr="00596BC1" w:rsidRDefault="00596BC1" w:rsidP="00596BC1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596BC1">
              <w:rPr>
                <w:sz w:val="22"/>
                <w:szCs w:val="22"/>
              </w:rPr>
              <w:t xml:space="preserve">Дата, </w:t>
            </w:r>
            <w:r w:rsidRPr="00596BC1">
              <w:rPr>
                <w:sz w:val="22"/>
                <w:szCs w:val="22"/>
              </w:rPr>
              <w:br/>
              <w:t>по состоянию</w:t>
            </w:r>
            <w:r w:rsidRPr="00596BC1">
              <w:rPr>
                <w:sz w:val="22"/>
                <w:szCs w:val="22"/>
              </w:rPr>
              <w:br/>
              <w:t>на которую определяется кадастровая стоимость</w:t>
            </w:r>
          </w:p>
        </w:tc>
      </w:tr>
      <w:tr w:rsidR="00596BC1" w:rsidRPr="00596BC1" w:rsidTr="0075439C">
        <w:trPr>
          <w:cantSplit/>
          <w:trHeight w:val="9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1" w:rsidRPr="00596BC1" w:rsidRDefault="00596BC1" w:rsidP="00596BC1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596BC1">
              <w:rPr>
                <w:sz w:val="20"/>
                <w:szCs w:val="20"/>
              </w:rPr>
              <w:t>77:05:0005004:79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1" w:rsidRPr="00596BC1" w:rsidRDefault="004D0E01" w:rsidP="004D0E0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0"/>
                <w:szCs w:val="20"/>
              </w:rPr>
            </w:pPr>
            <w:r w:rsidRPr="004D0E01">
              <w:rPr>
                <w:sz w:val="20"/>
                <w:szCs w:val="20"/>
              </w:rPr>
              <w:t>5 484 032 887,92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BC1" w:rsidRPr="00596BC1" w:rsidRDefault="004D0E01" w:rsidP="00596BC1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0"/>
                <w:szCs w:val="20"/>
              </w:rPr>
            </w:pPr>
            <w:r w:rsidRPr="004D0E01">
              <w:rPr>
                <w:sz w:val="20"/>
                <w:szCs w:val="20"/>
              </w:rPr>
              <w:t>от 30.01.2023</w:t>
            </w:r>
            <w:r w:rsidRPr="004D0E01">
              <w:rPr>
                <w:sz w:val="20"/>
                <w:szCs w:val="20"/>
              </w:rPr>
              <w:br/>
              <w:t>№ АОКС-77/2023/000014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96BC1" w:rsidRPr="00596BC1" w:rsidRDefault="005D5B6B" w:rsidP="005D5B6B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0"/>
                <w:szCs w:val="20"/>
              </w:rPr>
            </w:pPr>
            <w:r w:rsidRPr="005D5B6B">
              <w:rPr>
                <w:sz w:val="20"/>
                <w:szCs w:val="20"/>
              </w:rPr>
              <w:t>1 745 092</w:t>
            </w:r>
            <w:r>
              <w:rPr>
                <w:sz w:val="20"/>
                <w:szCs w:val="20"/>
              </w:rPr>
              <w:t> </w:t>
            </w:r>
            <w:r w:rsidRPr="005D5B6B">
              <w:rPr>
                <w:sz w:val="20"/>
                <w:szCs w:val="20"/>
              </w:rPr>
              <w:t>286</w:t>
            </w:r>
            <w:r>
              <w:rPr>
                <w:sz w:val="20"/>
                <w:szCs w:val="20"/>
              </w:rPr>
              <w:t>,</w:t>
            </w:r>
            <w:r w:rsidRPr="005D5B6B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vAlign w:val="center"/>
          </w:tcPr>
          <w:p w:rsidR="00596BC1" w:rsidRPr="00596BC1" w:rsidRDefault="00596BC1" w:rsidP="005C16CB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596BC1">
              <w:rPr>
                <w:sz w:val="20"/>
                <w:szCs w:val="20"/>
              </w:rPr>
              <w:t>01.01.202</w:t>
            </w:r>
            <w:r w:rsidR="005C16CB" w:rsidRPr="004D0E01">
              <w:rPr>
                <w:sz w:val="20"/>
                <w:szCs w:val="20"/>
              </w:rPr>
              <w:t>2</w:t>
            </w:r>
          </w:p>
        </w:tc>
      </w:tr>
    </w:tbl>
    <w:p w:rsidR="00596BC1" w:rsidRPr="00A167A6" w:rsidRDefault="00596BC1" w:rsidP="00577F7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sectPr w:rsidR="00596BC1" w:rsidRPr="00A167A6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9432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3650C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784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1F6E63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4A63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104A"/>
    <w:rsid w:val="002930BD"/>
    <w:rsid w:val="00294327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B31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0E01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7F74"/>
    <w:rsid w:val="0058119C"/>
    <w:rsid w:val="00583067"/>
    <w:rsid w:val="00585EB2"/>
    <w:rsid w:val="005902EE"/>
    <w:rsid w:val="00590B9D"/>
    <w:rsid w:val="00596BC1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16CB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5B6B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2D5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18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3128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1E3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4947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00EE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1AD2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A8F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7A6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57A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345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34F4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AF8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3AD3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3FC3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67E59BC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596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B091-E440-47D0-96B7-D11B8E6A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545</Words>
  <Characters>3113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2023-02-16T10:56:00Z</dcterms:modified>
</cp:coreProperties>
</file>