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E6525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  <w:r w:rsidR="00D02A10" w:rsidRPr="00683313">
        <w:rPr>
          <w:caps/>
          <w:color w:val="402B72"/>
          <w:spacing w:val="30"/>
          <w:sz w:val="24"/>
          <w:szCs w:val="24"/>
        </w:rPr>
        <w:t xml:space="preserve"> </w:t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525E" w:rsidRDefault="00E6525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525E" w:rsidRDefault="00E6525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525E" w:rsidRDefault="00E6525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525E" w:rsidRDefault="00E6525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525E" w:rsidRDefault="00E6525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75BB" w:rsidRDefault="00F57BB5" w:rsidP="002575BB">
      <w:pPr>
        <w:ind w:right="-2"/>
        <w:rPr>
          <w:rFonts w:eastAsia="Calibri"/>
          <w:b/>
        </w:rPr>
      </w:pPr>
      <w:r>
        <w:rPr>
          <w:rFonts w:eastAsia="Calibri"/>
          <w:b/>
        </w:rPr>
        <w:t xml:space="preserve">«01» марта 2023 г.    </w:t>
      </w:r>
      <w:r w:rsidR="002575BB" w:rsidRPr="002575BB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CD3F3B">
        <w:rPr>
          <w:rFonts w:eastAsia="Calibri"/>
          <w:b/>
        </w:rPr>
        <w:t>123</w:t>
      </w:r>
      <w:r w:rsidR="002575BB" w:rsidRPr="002575BB">
        <w:rPr>
          <w:rFonts w:eastAsia="Calibri"/>
          <w:b/>
        </w:rPr>
        <w:t>/23</w:t>
      </w:r>
    </w:p>
    <w:p w:rsidR="002575BB" w:rsidRPr="002575BB" w:rsidRDefault="002575BB" w:rsidP="002575BB">
      <w:pPr>
        <w:tabs>
          <w:tab w:val="left" w:pos="5529"/>
        </w:tabs>
        <w:ind w:right="-2"/>
        <w:jc w:val="both"/>
        <w:rPr>
          <w:rFonts w:eastAsia="Calibri"/>
        </w:rPr>
      </w:pPr>
    </w:p>
    <w:p w:rsidR="002575BB" w:rsidRPr="002575BB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Реквизиты заявления:</w:t>
      </w:r>
      <w:r w:rsidRPr="002575BB">
        <w:rPr>
          <w:rFonts w:eastAsia="Calibri"/>
        </w:rPr>
        <w:tab/>
        <w:t>от 06.02.2023 № 01-1250/23О</w:t>
      </w:r>
      <w:r w:rsidRPr="002575BB">
        <w:rPr>
          <w:rFonts w:eastAsia="Calibri"/>
        </w:rPr>
        <w:tab/>
      </w:r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ab/>
      </w:r>
      <w:r w:rsidRPr="002575BB">
        <w:rPr>
          <w:rFonts w:eastAsia="Calibri"/>
          <w:b/>
        </w:rPr>
        <w:tab/>
      </w:r>
    </w:p>
    <w:p w:rsidR="002575BB" w:rsidRPr="002575BB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2575BB">
        <w:rPr>
          <w:rFonts w:eastAsia="Calibri"/>
          <w:b/>
        </w:rPr>
        <w:t xml:space="preserve">Информация о заявителе: </w:t>
      </w:r>
      <w:r w:rsidRPr="002575BB">
        <w:rPr>
          <w:rFonts w:eastAsia="Calibri"/>
          <w:b/>
        </w:rPr>
        <w:tab/>
      </w:r>
      <w:r w:rsidR="00E6525E">
        <w:rPr>
          <w:rFonts w:eastAsia="Calibri"/>
        </w:rPr>
        <w:t>***</w:t>
      </w:r>
      <w:bookmarkStart w:id="0" w:name="_GoBack"/>
      <w:bookmarkEnd w:id="0"/>
    </w:p>
    <w:p w:rsidR="002575BB" w:rsidRPr="002575BB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2575BB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Кадастровый номер объекта недвижимости:</w:t>
      </w:r>
      <w:r w:rsidRPr="002575BB">
        <w:rPr>
          <w:rFonts w:eastAsia="Calibri"/>
          <w:b/>
        </w:rPr>
        <w:tab/>
      </w:r>
      <w:r w:rsidRPr="002575BB">
        <w:rPr>
          <w:rFonts w:eastAsia="Calibri"/>
        </w:rPr>
        <w:t>77:04:0002004:22</w:t>
      </w:r>
    </w:p>
    <w:p w:rsidR="002575BB" w:rsidRPr="002575BB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2575BB">
        <w:rPr>
          <w:rFonts w:eastAsia="Calibri"/>
          <w:b/>
        </w:rPr>
        <w:t xml:space="preserve">Адрес: </w:t>
      </w:r>
      <w:r w:rsidRPr="002575BB">
        <w:rPr>
          <w:rFonts w:eastAsia="Calibri"/>
          <w:b/>
        </w:rPr>
        <w:tab/>
      </w:r>
      <w:r w:rsidR="00A42FF7" w:rsidRPr="00A42FF7">
        <w:rPr>
          <w:rFonts w:eastAsia="Calibri"/>
        </w:rPr>
        <w:t xml:space="preserve">г. Москва, </w:t>
      </w:r>
      <w:proofErr w:type="spellStart"/>
      <w:r w:rsidR="00A42FF7" w:rsidRPr="00A42FF7">
        <w:rPr>
          <w:rFonts w:eastAsia="Calibri"/>
        </w:rPr>
        <w:t>вн</w:t>
      </w:r>
      <w:proofErr w:type="spellEnd"/>
      <w:r w:rsidR="00A42FF7" w:rsidRPr="00A42FF7">
        <w:rPr>
          <w:rFonts w:eastAsia="Calibri"/>
        </w:rPr>
        <w:t xml:space="preserve">. тер. г. муниципальный округ Текстильщики, </w:t>
      </w:r>
      <w:proofErr w:type="spellStart"/>
      <w:r w:rsidR="00A42FF7" w:rsidRPr="00A42FF7">
        <w:rPr>
          <w:rFonts w:eastAsia="Calibri"/>
        </w:rPr>
        <w:t>Остаповский</w:t>
      </w:r>
      <w:proofErr w:type="spellEnd"/>
      <w:r w:rsidR="00A42FF7" w:rsidRPr="00A42FF7">
        <w:rPr>
          <w:rFonts w:eastAsia="Calibri"/>
        </w:rPr>
        <w:t xml:space="preserve"> </w:t>
      </w:r>
      <w:proofErr w:type="spellStart"/>
      <w:r w:rsidR="00A42FF7" w:rsidRPr="00A42FF7">
        <w:rPr>
          <w:rFonts w:eastAsia="Calibri"/>
        </w:rPr>
        <w:t>пр</w:t>
      </w:r>
      <w:proofErr w:type="spellEnd"/>
      <w:r w:rsidR="00A42FF7" w:rsidRPr="00A42FF7">
        <w:rPr>
          <w:rFonts w:eastAsia="Calibri"/>
        </w:rPr>
        <w:t>-д, з/у 22</w:t>
      </w:r>
    </w:p>
    <w:p w:rsidR="002575BB" w:rsidRPr="002575BB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2575BB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575BB">
        <w:rPr>
          <w:rFonts w:eastAsia="Calibri"/>
          <w:b/>
        </w:rPr>
        <w:t>Информация о проведенной проверке: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Государственная кадастровая оценка в городе Москве в 2021 году проведена</w:t>
      </w:r>
      <w:r w:rsidRPr="002575BB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77:04:0002004:22 в размере 1 211 927 372,58 руб. определена 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В соответствии с пунктом 2.4 Методических указаний в рамках подготовки</w:t>
      </w:r>
      <w:r w:rsidRPr="002575BB">
        <w:rPr>
          <w:rFonts w:eastAsia="Calibri"/>
        </w:rPr>
        <w:br/>
        <w:t>к государственной кадастровой оценке осуществляются в том числе сбор, обработка</w:t>
      </w:r>
      <w:r w:rsidRPr="002575BB">
        <w:rPr>
          <w:rFonts w:eastAsia="Calibri"/>
        </w:rPr>
        <w:br/>
        <w:t>и учет информации об объектах недвижимости, кадастровая стоимость которых была оспорена</w:t>
      </w:r>
      <w:r w:rsidRPr="002575BB">
        <w:rPr>
          <w:rFonts w:eastAsia="Calibri"/>
        </w:rPr>
        <w:br/>
        <w:t xml:space="preserve">в порядке, установленном законодательством Российской Федерации.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Пунктом 8.6 Методических указаний установлено, что в качестве исходных данных </w:t>
      </w:r>
      <w:r w:rsidRPr="002575BB">
        <w:rPr>
          <w:rFonts w:eastAsia="Calibri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2575BB">
        <w:rPr>
          <w:rFonts w:eastAsia="Calibri"/>
        </w:rPr>
        <w:lastRenderedPageBreak/>
        <w:t xml:space="preserve"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2575BB" w:rsidRP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 xml:space="preserve">Ошибок, допущенных при определении кадастровой стоимости земельного участка </w:t>
      </w:r>
      <w:r w:rsidRPr="002575BB">
        <w:rPr>
          <w:rFonts w:eastAsia="Calibri"/>
        </w:rPr>
        <w:br/>
        <w:t xml:space="preserve">с кадастровым номером 77:04:0002004:22, не выявлено. </w:t>
      </w:r>
    </w:p>
    <w:p w:rsidR="002575BB" w:rsidRDefault="002575BB" w:rsidP="002575BB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2575BB">
        <w:rPr>
          <w:rFonts w:eastAsia="Calibri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="00AB6650">
        <w:rPr>
          <w:rFonts w:eastAsia="Calibri"/>
        </w:rPr>
        <w:t xml:space="preserve"> </w:t>
      </w:r>
      <w:r w:rsidRPr="002575BB">
        <w:rPr>
          <w:rFonts w:eastAsia="Calibri"/>
        </w:rPr>
        <w:t>по рассмотрению споров о результатах определения кадастровой стоимости (в случае</w:t>
      </w:r>
      <w:r w:rsidR="00AB6650">
        <w:rPr>
          <w:rFonts w:eastAsia="Calibri"/>
        </w:rPr>
        <w:t xml:space="preserve"> </w:t>
      </w:r>
      <w:r w:rsidRPr="002575BB">
        <w:rPr>
          <w:rFonts w:eastAsia="Calibri"/>
        </w:rPr>
        <w:t>ее создания в субъекте Российской Федерации) или в суде на основании установления</w:t>
      </w:r>
      <w:r w:rsidR="00AB6650">
        <w:rPr>
          <w:rFonts w:eastAsia="Calibri"/>
        </w:rPr>
        <w:t xml:space="preserve"> </w:t>
      </w:r>
      <w:r w:rsidRPr="002575BB">
        <w:rPr>
          <w:rFonts w:eastAsia="Calibri"/>
        </w:rPr>
        <w:t>в</w:t>
      </w:r>
      <w:r w:rsidR="00AB6650">
        <w:rPr>
          <w:rFonts w:eastAsia="Calibri"/>
        </w:rPr>
        <w:t xml:space="preserve"> отношении объекта недвижимости</w:t>
      </w:r>
      <w:r w:rsidR="00AB6650">
        <w:rPr>
          <w:rFonts w:eastAsia="Calibri"/>
        </w:rPr>
        <w:br/>
      </w:r>
      <w:r w:rsidRPr="002575BB">
        <w:rPr>
          <w:rFonts w:eastAsia="Calibri"/>
        </w:rPr>
        <w:t>его рыночной стоимости. Для обращения в суд предв</w:t>
      </w:r>
      <w:r w:rsidR="00AB6650">
        <w:rPr>
          <w:rFonts w:eastAsia="Calibri"/>
        </w:rPr>
        <w:t>арительное обращение в комиссию</w:t>
      </w:r>
      <w:r w:rsidR="00AB6650">
        <w:rPr>
          <w:rFonts w:eastAsia="Calibri"/>
        </w:rPr>
        <w:br/>
      </w:r>
      <w:r w:rsidRPr="002575BB">
        <w:rPr>
          <w:rFonts w:eastAsia="Calibri"/>
        </w:rPr>
        <w:t>не является обязательным. В настоящее время комиссия в городе Москве не создана.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Начальник Управления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государственной кадастровой оценки</w:t>
      </w:r>
    </w:p>
    <w:p w:rsidR="000852C2" w:rsidRPr="002575BB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ГБУ «Центр имущественных </w:t>
      </w:r>
      <w:proofErr w:type="gramStart"/>
      <w:r>
        <w:rPr>
          <w:rFonts w:eastAsia="Calibri"/>
        </w:rPr>
        <w:t xml:space="preserve">платежей»   </w:t>
      </w:r>
      <w:proofErr w:type="gramEnd"/>
      <w:r>
        <w:rPr>
          <w:rFonts w:eastAsia="Calibri"/>
        </w:rPr>
        <w:t xml:space="preserve">                                                                    К.С. Капитонов</w:t>
      </w: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41094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60CF2"/>
    <w:rsid w:val="00985D91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D029D"/>
    <w:rsid w:val="00E643EE"/>
    <w:rsid w:val="00E6525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93185"/>
    </o:shapedefaults>
    <o:shapelayout v:ext="edit">
      <o:idmap v:ext="edit" data="1"/>
    </o:shapelayout>
  </w:shapeDefaults>
  <w:decimalSymbol w:val="."/>
  <w:listSeparator w:val=";"/>
  <w14:docId w14:val="2031195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E17C-A6B1-414D-8FD5-78A1D039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3384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3814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2023-02-28T07:41:00Z</dcterms:created>
  <dcterms:modified xsi:type="dcterms:W3CDTF">2023-03-01T13:09:00Z</dcterms:modified>
</cp:coreProperties>
</file>