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22300" w:rsidRDefault="00D223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22300" w:rsidRDefault="00D223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22300" w:rsidRDefault="00D223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22300" w:rsidRDefault="00D223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22300" w:rsidRDefault="00D223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22300" w:rsidRDefault="00D223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4B12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4B12">
        <w:rPr>
          <w:rFonts w:eastAsia="Calibri"/>
          <w:b/>
          <w:sz w:val="26"/>
          <w:szCs w:val="26"/>
        </w:rPr>
        <w:t>РЕШЕНИЕ</w:t>
      </w:r>
    </w:p>
    <w:p w:rsidR="002575BB" w:rsidRPr="00254B12" w:rsidRDefault="002575BB" w:rsidP="002575BB">
      <w:pPr>
        <w:ind w:left="284"/>
        <w:jc w:val="center"/>
        <w:rPr>
          <w:rFonts w:eastAsia="Calibri"/>
          <w:b/>
        </w:rPr>
      </w:pPr>
      <w:r w:rsidRPr="00254B12">
        <w:rPr>
          <w:rFonts w:eastAsia="Calibri"/>
          <w:b/>
        </w:rPr>
        <w:t>об отказе в пересчете кадастровой стоимости</w:t>
      </w:r>
    </w:p>
    <w:p w:rsidR="002575BB" w:rsidRPr="00254B12" w:rsidRDefault="002575BB" w:rsidP="002575BB">
      <w:pPr>
        <w:contextualSpacing/>
        <w:jc w:val="center"/>
        <w:rPr>
          <w:rFonts w:eastAsia="Calibri"/>
          <w:b/>
        </w:rPr>
      </w:pPr>
    </w:p>
    <w:p w:rsidR="002575BB" w:rsidRPr="00254B12" w:rsidRDefault="00F57BB5" w:rsidP="002575BB">
      <w:pPr>
        <w:ind w:right="-2"/>
        <w:rPr>
          <w:rFonts w:eastAsia="Calibri"/>
          <w:b/>
        </w:rPr>
      </w:pPr>
      <w:r w:rsidRPr="0087638A">
        <w:rPr>
          <w:rFonts w:eastAsia="Calibri"/>
          <w:b/>
        </w:rPr>
        <w:t>«0</w:t>
      </w:r>
      <w:r w:rsidR="0087638A" w:rsidRPr="0087638A">
        <w:rPr>
          <w:rFonts w:eastAsia="Calibri"/>
          <w:b/>
        </w:rPr>
        <w:t>9</w:t>
      </w:r>
      <w:r w:rsidRPr="0087638A">
        <w:rPr>
          <w:rFonts w:eastAsia="Calibri"/>
          <w:b/>
        </w:rPr>
        <w:t xml:space="preserve">» марта 2023 г.    </w:t>
      </w:r>
      <w:r w:rsidR="002575BB" w:rsidRPr="0087638A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DF2B06">
        <w:rPr>
          <w:rFonts w:eastAsia="Calibri"/>
          <w:b/>
        </w:rPr>
        <w:t>141</w:t>
      </w:r>
      <w:r w:rsidR="002575BB" w:rsidRPr="0087638A">
        <w:rPr>
          <w:rFonts w:eastAsia="Calibri"/>
          <w:b/>
        </w:rPr>
        <w:t>/23</w:t>
      </w:r>
    </w:p>
    <w:p w:rsidR="002575BB" w:rsidRPr="00254B12" w:rsidRDefault="002575BB" w:rsidP="002575BB">
      <w:pPr>
        <w:tabs>
          <w:tab w:val="left" w:pos="5529"/>
        </w:tabs>
        <w:ind w:right="-2"/>
        <w:jc w:val="both"/>
        <w:rPr>
          <w:rFonts w:eastAsia="Calibri"/>
        </w:rPr>
      </w:pPr>
    </w:p>
    <w:p w:rsidR="002575BB" w:rsidRPr="000D7C33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0D7C33">
        <w:rPr>
          <w:rFonts w:eastAsia="Calibri"/>
          <w:b/>
        </w:rPr>
        <w:t>Реквизиты заявления:</w:t>
      </w:r>
      <w:r w:rsidRPr="000D7C33">
        <w:rPr>
          <w:rFonts w:eastAsia="Calibri"/>
        </w:rPr>
        <w:tab/>
        <w:t xml:space="preserve">от </w:t>
      </w:r>
      <w:r w:rsidR="000675DC" w:rsidRPr="000D7C33">
        <w:rPr>
          <w:rFonts w:eastAsia="Calibri"/>
        </w:rPr>
        <w:t xml:space="preserve">17.02.2023 </w:t>
      </w:r>
      <w:r w:rsidRPr="000D7C33">
        <w:rPr>
          <w:rFonts w:eastAsia="Calibri"/>
        </w:rPr>
        <w:t xml:space="preserve">№ </w:t>
      </w:r>
      <w:r w:rsidR="00DF5F61" w:rsidRPr="000D7C33">
        <w:rPr>
          <w:rFonts w:eastAsia="Calibri"/>
        </w:rPr>
        <w:t>33-8-443/23-(0)-0</w:t>
      </w:r>
      <w:r w:rsidRPr="000D7C33">
        <w:rPr>
          <w:rFonts w:eastAsia="Calibri"/>
        </w:rPr>
        <w:tab/>
      </w:r>
    </w:p>
    <w:p w:rsidR="002575BB" w:rsidRPr="000D7C33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0D7C33">
        <w:rPr>
          <w:rFonts w:eastAsia="Calibri"/>
          <w:b/>
        </w:rPr>
        <w:tab/>
      </w:r>
      <w:r w:rsidRPr="000D7C33">
        <w:rPr>
          <w:rFonts w:eastAsia="Calibri"/>
          <w:b/>
        </w:rPr>
        <w:tab/>
      </w:r>
    </w:p>
    <w:p w:rsidR="002575BB" w:rsidRPr="000D7C33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0D7C33">
        <w:rPr>
          <w:rFonts w:eastAsia="Calibri"/>
          <w:b/>
        </w:rPr>
        <w:t xml:space="preserve">Информация о заявителе: </w:t>
      </w:r>
      <w:r w:rsidRPr="000D7C33">
        <w:rPr>
          <w:rFonts w:eastAsia="Calibri"/>
          <w:b/>
        </w:rPr>
        <w:tab/>
      </w:r>
      <w:r w:rsidR="00D22300">
        <w:rPr>
          <w:rFonts w:eastAsia="Calibri"/>
        </w:rPr>
        <w:t>***</w:t>
      </w:r>
    </w:p>
    <w:p w:rsidR="002575BB" w:rsidRPr="000D7C33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0D7C33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0D7C33">
        <w:rPr>
          <w:rFonts w:eastAsia="Calibri"/>
          <w:b/>
        </w:rPr>
        <w:t>Кадастровый номер объекта недвижимости:</w:t>
      </w:r>
      <w:r w:rsidRPr="000D7C33">
        <w:rPr>
          <w:rFonts w:eastAsia="Calibri"/>
          <w:b/>
        </w:rPr>
        <w:tab/>
      </w:r>
      <w:r w:rsidR="00DF5F61" w:rsidRPr="000D7C33">
        <w:rPr>
          <w:rFonts w:eastAsia="Calibri"/>
        </w:rPr>
        <w:t>77:01:0004013:1098</w:t>
      </w:r>
    </w:p>
    <w:p w:rsidR="002575BB" w:rsidRPr="000D7C33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0D7C33">
        <w:rPr>
          <w:rFonts w:eastAsia="Calibri"/>
          <w:b/>
        </w:rPr>
        <w:t xml:space="preserve">Адрес: </w:t>
      </w:r>
      <w:r w:rsidRPr="000D7C33">
        <w:rPr>
          <w:rFonts w:eastAsia="Calibri"/>
          <w:b/>
        </w:rPr>
        <w:tab/>
      </w:r>
      <w:r w:rsidR="003B05C2" w:rsidRPr="003B05C2">
        <w:rPr>
          <w:rFonts w:eastAsia="Calibri"/>
        </w:rPr>
        <w:t>г. Москва,</w:t>
      </w:r>
      <w:r w:rsidR="003B05C2" w:rsidRPr="003B05C2">
        <w:rPr>
          <w:rFonts w:eastAsia="Calibri"/>
          <w:b/>
        </w:rPr>
        <w:t xml:space="preserve"> </w:t>
      </w:r>
      <w:r w:rsidR="00242FB4" w:rsidRPr="00242FB4">
        <w:rPr>
          <w:rFonts w:eastAsia="Calibri"/>
        </w:rPr>
        <w:t>ул</w:t>
      </w:r>
      <w:r w:rsidR="00242FB4">
        <w:rPr>
          <w:rFonts w:eastAsia="Calibri"/>
        </w:rPr>
        <w:t>.</w:t>
      </w:r>
      <w:r w:rsidR="00242FB4" w:rsidRPr="00242FB4">
        <w:rPr>
          <w:rFonts w:eastAsia="Calibri"/>
        </w:rPr>
        <w:t xml:space="preserve"> Зоологическая, д.</w:t>
      </w:r>
      <w:r w:rsidR="00242FB4">
        <w:rPr>
          <w:rFonts w:eastAsia="Calibri"/>
        </w:rPr>
        <w:t xml:space="preserve"> </w:t>
      </w:r>
      <w:r w:rsidR="00242FB4" w:rsidRPr="00242FB4">
        <w:rPr>
          <w:rFonts w:eastAsia="Calibri"/>
        </w:rPr>
        <w:t>1, стр.</w:t>
      </w:r>
      <w:r w:rsidR="00242FB4">
        <w:rPr>
          <w:rFonts w:eastAsia="Calibri"/>
        </w:rPr>
        <w:t xml:space="preserve"> </w:t>
      </w:r>
      <w:r w:rsidR="00242FB4" w:rsidRPr="00242FB4">
        <w:rPr>
          <w:rFonts w:eastAsia="Calibri"/>
        </w:rPr>
        <w:t>1</w:t>
      </w:r>
    </w:p>
    <w:p w:rsidR="002575BB" w:rsidRPr="000D7C33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575BB" w:rsidRPr="000D7C33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0D7C33">
        <w:rPr>
          <w:rFonts w:eastAsia="Calibri"/>
          <w:b/>
        </w:rPr>
        <w:t>Информация о проведенной проверке:</w:t>
      </w:r>
    </w:p>
    <w:p w:rsidR="00DF5F61" w:rsidRPr="000D7C33" w:rsidRDefault="00DF5F61" w:rsidP="00DF5F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0D7C33">
        <w:t>Государственная кадастровая оценка в городе Москве в 2021 году проведена</w:t>
      </w:r>
      <w:r w:rsidRPr="000D7C33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DF5F61" w:rsidRPr="000D7C33" w:rsidRDefault="00DF5F61" w:rsidP="00DF5F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0D7C33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77:01:0004013:1098 определена в размере 437 522 866,36 руб. с учетом отнесения его к группе </w:t>
      </w:r>
      <w:r w:rsidR="000D7C33" w:rsidRPr="000D7C33"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0D7C33">
        <w:t>.</w:t>
      </w:r>
    </w:p>
    <w:p w:rsidR="00DF5F61" w:rsidRPr="000D7C33" w:rsidRDefault="00DF5F61" w:rsidP="00DF5F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0D7C33"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DF5F61" w:rsidRPr="000D7C33" w:rsidRDefault="00DF5F61" w:rsidP="00DF5F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0D7C33">
        <w:t xml:space="preserve">В соответствии с пунктом 2.4 Методических указаний в рамках подготовки </w:t>
      </w:r>
      <w:r w:rsidRPr="000D7C33">
        <w:br/>
        <w:t xml:space="preserve">к государственной кадастровой оценке осуществляются в том числе сбор, обработка </w:t>
      </w:r>
      <w:r w:rsidRPr="000D7C33">
        <w:br/>
        <w:t>и учет информации об объектах недвижимости, кадастровая стоимость которых была оспорена</w:t>
      </w:r>
      <w:r w:rsidRPr="000D7C33">
        <w:br/>
        <w:t xml:space="preserve">в порядке, установленном законодательством Российской Федерации. </w:t>
      </w:r>
    </w:p>
    <w:p w:rsidR="00BB2FCC" w:rsidRDefault="00DF5F61" w:rsidP="00DF5F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0D7C33">
        <w:t xml:space="preserve">Пунктом 8.6 Методических указаний установлено, что в качестве исходных данных </w:t>
      </w:r>
      <w:r w:rsidRPr="000D7C33"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DF5F61" w:rsidRPr="000D7C33" w:rsidRDefault="00DF5F61" w:rsidP="00DF5F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0D7C33">
        <w:t>При этом, Методическими указаниями не предусмотрено «автоматическое» установление кадастровой стоимости</w:t>
      </w:r>
      <w:r w:rsidR="00BB2FCC">
        <w:t xml:space="preserve"> </w:t>
      </w:r>
      <w:r w:rsidRPr="000D7C33">
        <w:t>на основании ранее проведенного оспаривания.</w:t>
      </w:r>
    </w:p>
    <w:p w:rsidR="00DF5F61" w:rsidRPr="000D7C33" w:rsidRDefault="00DF5F61" w:rsidP="00DF5F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0D7C33">
        <w:lastRenderedPageBreak/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DF5F61" w:rsidRPr="000D7C33" w:rsidRDefault="00DF5F61" w:rsidP="00DF5F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0D7C33">
        <w:t>Таким образом, ошибок, допущенных при определении кадастровой стоимости объекта недвижимости с кадастровым номером 77:01:0004013:1098, не выявлено.</w:t>
      </w:r>
    </w:p>
    <w:p w:rsidR="00DF5F61" w:rsidRPr="000D7C33" w:rsidRDefault="00DF5F61" w:rsidP="00DF5F61">
      <w:pPr>
        <w:tabs>
          <w:tab w:val="left" w:pos="5103"/>
          <w:tab w:val="left" w:pos="5812"/>
        </w:tabs>
        <w:ind w:firstLine="709"/>
        <w:contextualSpacing/>
        <w:jc w:val="both"/>
      </w:pPr>
      <w:r w:rsidRPr="000D7C33"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0D7C33">
        <w:br/>
        <w:t>по рассмотрению споров о результатах определения кадастровой стоимости (в случае</w:t>
      </w:r>
      <w:r w:rsidRPr="000D7C33">
        <w:br/>
        <w:t>ее создания в субъекте Российской Федерации) или в суде на основании установления</w:t>
      </w:r>
      <w:r w:rsidRPr="000D7C33">
        <w:br/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0852C2" w:rsidRPr="000D7C33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0D7C33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0D7C33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0D7C33" w:rsidRDefault="000852C2" w:rsidP="000852C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rFonts w:eastAsia="Calibri"/>
        </w:rPr>
      </w:pPr>
      <w:r w:rsidRPr="000D7C33">
        <w:rPr>
          <w:rFonts w:eastAsia="Calibri"/>
        </w:rPr>
        <w:t>Начальник Управления</w:t>
      </w:r>
    </w:p>
    <w:p w:rsidR="000852C2" w:rsidRPr="000D7C33" w:rsidRDefault="000852C2" w:rsidP="000852C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rFonts w:eastAsia="Calibri"/>
        </w:rPr>
      </w:pPr>
      <w:r w:rsidRPr="000D7C33">
        <w:rPr>
          <w:rFonts w:eastAsia="Calibri"/>
        </w:rPr>
        <w:t>государственной кадастровой оценки</w:t>
      </w:r>
    </w:p>
    <w:p w:rsidR="000852C2" w:rsidRPr="002575BB" w:rsidRDefault="000852C2" w:rsidP="000852C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rFonts w:eastAsia="Calibri"/>
        </w:rPr>
      </w:pPr>
      <w:r w:rsidRPr="000D7C33">
        <w:rPr>
          <w:rFonts w:eastAsia="Calibri"/>
        </w:rPr>
        <w:t xml:space="preserve">ГБУ «Центр имущественных </w:t>
      </w:r>
      <w:proofErr w:type="gramStart"/>
      <w:r w:rsidRPr="000D7C33">
        <w:rPr>
          <w:rFonts w:eastAsia="Calibri"/>
        </w:rPr>
        <w:t xml:space="preserve">платежей»   </w:t>
      </w:r>
      <w:proofErr w:type="gramEnd"/>
      <w:r w:rsidRPr="000D7C33">
        <w:rPr>
          <w:rFonts w:eastAsia="Calibri"/>
        </w:rPr>
        <w:t xml:space="preserve">                                                                    К.С. Капитонов</w:t>
      </w: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45CBB"/>
    <w:rsid w:val="00063466"/>
    <w:rsid w:val="000675DC"/>
    <w:rsid w:val="00077F9A"/>
    <w:rsid w:val="000852C2"/>
    <w:rsid w:val="000B6969"/>
    <w:rsid w:val="000D7C33"/>
    <w:rsid w:val="000F4294"/>
    <w:rsid w:val="00141094"/>
    <w:rsid w:val="001919BA"/>
    <w:rsid w:val="001C2469"/>
    <w:rsid w:val="001C3F29"/>
    <w:rsid w:val="001D0C4C"/>
    <w:rsid w:val="00205F67"/>
    <w:rsid w:val="0022361D"/>
    <w:rsid w:val="00226301"/>
    <w:rsid w:val="00227E18"/>
    <w:rsid w:val="00242FB4"/>
    <w:rsid w:val="002504FF"/>
    <w:rsid w:val="00254B12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20FB5"/>
    <w:rsid w:val="003304E7"/>
    <w:rsid w:val="003328D1"/>
    <w:rsid w:val="00336A6B"/>
    <w:rsid w:val="00342BBE"/>
    <w:rsid w:val="00362999"/>
    <w:rsid w:val="0039157A"/>
    <w:rsid w:val="00396BFF"/>
    <w:rsid w:val="003B05C2"/>
    <w:rsid w:val="003B0FF5"/>
    <w:rsid w:val="003B158F"/>
    <w:rsid w:val="003B34D3"/>
    <w:rsid w:val="003B4784"/>
    <w:rsid w:val="004068C5"/>
    <w:rsid w:val="004646C5"/>
    <w:rsid w:val="0048188F"/>
    <w:rsid w:val="004926AE"/>
    <w:rsid w:val="004C655A"/>
    <w:rsid w:val="004D267A"/>
    <w:rsid w:val="004E03F3"/>
    <w:rsid w:val="004E5771"/>
    <w:rsid w:val="00502391"/>
    <w:rsid w:val="00505439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23612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7638A"/>
    <w:rsid w:val="00881D2E"/>
    <w:rsid w:val="008A1E00"/>
    <w:rsid w:val="008A4886"/>
    <w:rsid w:val="008B2613"/>
    <w:rsid w:val="008C4DD1"/>
    <w:rsid w:val="008D3005"/>
    <w:rsid w:val="008D7519"/>
    <w:rsid w:val="00946478"/>
    <w:rsid w:val="00960CF2"/>
    <w:rsid w:val="00985D91"/>
    <w:rsid w:val="009879EC"/>
    <w:rsid w:val="009A60C3"/>
    <w:rsid w:val="009F7E0E"/>
    <w:rsid w:val="00A0619E"/>
    <w:rsid w:val="00A25EBF"/>
    <w:rsid w:val="00A42091"/>
    <w:rsid w:val="00A42AC7"/>
    <w:rsid w:val="00A42FF7"/>
    <w:rsid w:val="00A473E1"/>
    <w:rsid w:val="00A82707"/>
    <w:rsid w:val="00AB6650"/>
    <w:rsid w:val="00AC7DFC"/>
    <w:rsid w:val="00AE4372"/>
    <w:rsid w:val="00B04546"/>
    <w:rsid w:val="00B0596E"/>
    <w:rsid w:val="00B157B0"/>
    <w:rsid w:val="00B478D2"/>
    <w:rsid w:val="00B55E16"/>
    <w:rsid w:val="00B751DE"/>
    <w:rsid w:val="00BA0ED3"/>
    <w:rsid w:val="00BB2FCC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22300"/>
    <w:rsid w:val="00D50FD4"/>
    <w:rsid w:val="00D634F5"/>
    <w:rsid w:val="00DD029D"/>
    <w:rsid w:val="00DD4294"/>
    <w:rsid w:val="00DF2B06"/>
    <w:rsid w:val="00DF5F61"/>
    <w:rsid w:val="00E643EE"/>
    <w:rsid w:val="00E66306"/>
    <w:rsid w:val="00E81003"/>
    <w:rsid w:val="00E86B4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6F4D8D4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CA02-37AF-44A5-8AB5-0A8267A9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3309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3728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2023-03-09T08:19:00Z</cp:lastPrinted>
  <dcterms:created xsi:type="dcterms:W3CDTF">2023-03-03T10:09:00Z</dcterms:created>
  <dcterms:modified xsi:type="dcterms:W3CDTF">2023-03-09T13:10:00Z</dcterms:modified>
</cp:coreProperties>
</file>