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21" w:rsidRDefault="00367B21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5549E6" w:rsidRPr="00367B21" w:rsidRDefault="005549E6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6C6257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6C6257">
      <w:pPr>
        <w:spacing w:after="0" w:line="240" w:lineRule="auto"/>
        <w:contextualSpacing/>
        <w:jc w:val="center"/>
        <w:rPr>
          <w:b/>
        </w:rPr>
      </w:pPr>
    </w:p>
    <w:p w:rsidR="00CA0C1C" w:rsidRPr="00636A35" w:rsidRDefault="00753FB8" w:rsidP="006C6257">
      <w:pPr>
        <w:spacing w:after="0" w:line="240" w:lineRule="auto"/>
        <w:ind w:right="-2"/>
        <w:rPr>
          <w:b/>
        </w:rPr>
      </w:pPr>
      <w:r w:rsidRPr="00636A35">
        <w:rPr>
          <w:b/>
        </w:rPr>
        <w:t>«</w:t>
      </w:r>
      <w:r w:rsidR="00636A35" w:rsidRPr="00636A35">
        <w:rPr>
          <w:b/>
        </w:rPr>
        <w:t>2</w:t>
      </w:r>
      <w:r w:rsidR="00911EDD" w:rsidRPr="00636A35">
        <w:rPr>
          <w:b/>
        </w:rPr>
        <w:t>9</w:t>
      </w:r>
      <w:r w:rsidR="00CA0C1C" w:rsidRPr="00636A35">
        <w:rPr>
          <w:b/>
        </w:rPr>
        <w:t xml:space="preserve">» </w:t>
      </w:r>
      <w:r w:rsidR="00911EDD" w:rsidRPr="00636A35">
        <w:rPr>
          <w:b/>
        </w:rPr>
        <w:t>марта</w:t>
      </w:r>
      <w:r w:rsidR="00A565C9" w:rsidRPr="00636A35">
        <w:rPr>
          <w:b/>
        </w:rPr>
        <w:t xml:space="preserve"> 202</w:t>
      </w:r>
      <w:r w:rsidR="007C738B" w:rsidRPr="00636A35">
        <w:rPr>
          <w:b/>
        </w:rPr>
        <w:t>3</w:t>
      </w:r>
      <w:r w:rsidR="00CA0C1C" w:rsidRPr="00636A35">
        <w:rPr>
          <w:b/>
        </w:rPr>
        <w:t xml:space="preserve"> г.                    </w:t>
      </w:r>
      <w:r w:rsidR="007B2BE8" w:rsidRPr="00636A35">
        <w:rPr>
          <w:b/>
        </w:rPr>
        <w:t xml:space="preserve">  </w:t>
      </w:r>
      <w:r w:rsidR="00CA0C1C" w:rsidRPr="00636A35">
        <w:rPr>
          <w:b/>
        </w:rPr>
        <w:t xml:space="preserve">                                        </w:t>
      </w:r>
      <w:r w:rsidR="00B27561" w:rsidRPr="00636A35">
        <w:rPr>
          <w:b/>
        </w:rPr>
        <w:t xml:space="preserve">   </w:t>
      </w:r>
      <w:r w:rsidR="00CA0C1C" w:rsidRPr="00636A35">
        <w:rPr>
          <w:b/>
        </w:rPr>
        <w:t xml:space="preserve">         </w:t>
      </w:r>
      <w:r w:rsidR="00011DFC" w:rsidRPr="00636A35">
        <w:rPr>
          <w:b/>
        </w:rPr>
        <w:t xml:space="preserve">          </w:t>
      </w:r>
      <w:r w:rsidR="003D5A2F" w:rsidRPr="00636A35">
        <w:rPr>
          <w:b/>
        </w:rPr>
        <w:t xml:space="preserve">       </w:t>
      </w:r>
      <w:r w:rsidR="00011DFC" w:rsidRPr="00636A35">
        <w:rPr>
          <w:b/>
        </w:rPr>
        <w:t xml:space="preserve">     </w:t>
      </w:r>
      <w:r w:rsidR="00E832B6" w:rsidRPr="00636A35">
        <w:rPr>
          <w:b/>
        </w:rPr>
        <w:t xml:space="preserve">  </w:t>
      </w:r>
      <w:r w:rsidR="00586F40" w:rsidRPr="00636A35">
        <w:rPr>
          <w:b/>
        </w:rPr>
        <w:t xml:space="preserve">        </w:t>
      </w:r>
      <w:r w:rsidR="001330BA" w:rsidRPr="00636A35">
        <w:rPr>
          <w:b/>
        </w:rPr>
        <w:t xml:space="preserve"> </w:t>
      </w:r>
      <w:r w:rsidR="00586F40" w:rsidRPr="00636A35">
        <w:rPr>
          <w:b/>
        </w:rPr>
        <w:t xml:space="preserve"> </w:t>
      </w:r>
      <w:r w:rsidR="001330BA" w:rsidRPr="00636A35">
        <w:rPr>
          <w:b/>
        </w:rPr>
        <w:t xml:space="preserve">    </w:t>
      </w:r>
      <w:r w:rsidR="004F6A62" w:rsidRPr="00636A35">
        <w:rPr>
          <w:b/>
        </w:rPr>
        <w:t xml:space="preserve">    </w:t>
      </w:r>
      <w:r w:rsidR="00A42530" w:rsidRPr="00636A35">
        <w:rPr>
          <w:b/>
        </w:rPr>
        <w:t xml:space="preserve">№ </w:t>
      </w:r>
      <w:r w:rsidR="00984412">
        <w:rPr>
          <w:b/>
        </w:rPr>
        <w:t>178</w:t>
      </w:r>
      <w:r w:rsidR="00A565C9" w:rsidRPr="00636A35">
        <w:rPr>
          <w:b/>
        </w:rPr>
        <w:t>/2</w:t>
      </w:r>
      <w:r w:rsidR="00586F40" w:rsidRPr="00636A35">
        <w:rPr>
          <w:b/>
        </w:rPr>
        <w:t>3</w:t>
      </w:r>
    </w:p>
    <w:p w:rsidR="00B94EDE" w:rsidRPr="00F1439F" w:rsidRDefault="00B94EDE" w:rsidP="006C6257">
      <w:pPr>
        <w:tabs>
          <w:tab w:val="left" w:pos="5529"/>
        </w:tabs>
        <w:spacing w:after="0" w:line="240" w:lineRule="auto"/>
        <w:ind w:right="-2"/>
        <w:jc w:val="both"/>
        <w:rPr>
          <w:highlight w:val="yellow"/>
        </w:rPr>
      </w:pPr>
    </w:p>
    <w:p w:rsidR="00324945" w:rsidRPr="00581C0A" w:rsidRDefault="00CA0C1C" w:rsidP="006C6257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</w:pPr>
      <w:r w:rsidRPr="00581C0A">
        <w:rPr>
          <w:b/>
        </w:rPr>
        <w:t xml:space="preserve">Реквизиты </w:t>
      </w:r>
      <w:r w:rsidR="00CC151B" w:rsidRPr="00581C0A">
        <w:rPr>
          <w:b/>
        </w:rPr>
        <w:t>заявлени</w:t>
      </w:r>
      <w:r w:rsidR="00DA60E8" w:rsidRPr="00581C0A">
        <w:rPr>
          <w:b/>
        </w:rPr>
        <w:t>я</w:t>
      </w:r>
      <w:r w:rsidRPr="00581C0A">
        <w:rPr>
          <w:b/>
        </w:rPr>
        <w:t>:</w:t>
      </w:r>
      <w:r w:rsidRPr="00581C0A">
        <w:tab/>
      </w:r>
      <w:r w:rsidR="00B72FF5" w:rsidRPr="00581C0A">
        <w:t xml:space="preserve">от </w:t>
      </w:r>
      <w:r w:rsidR="00581C0A" w:rsidRPr="00581C0A">
        <w:t>07.03.2023</w:t>
      </w:r>
      <w:r w:rsidR="002318CE" w:rsidRPr="00581C0A">
        <w:t xml:space="preserve"> </w:t>
      </w:r>
      <w:r w:rsidR="00324945" w:rsidRPr="00581C0A">
        <w:t xml:space="preserve">№ </w:t>
      </w:r>
      <w:r w:rsidR="00073642" w:rsidRPr="00073642">
        <w:t>33-8-557/23-(0)-0</w:t>
      </w:r>
    </w:p>
    <w:p w:rsidR="00CA0C1C" w:rsidRPr="00581C0A" w:rsidRDefault="00753FB8" w:rsidP="006C6257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581C0A">
        <w:rPr>
          <w:b/>
        </w:rPr>
        <w:tab/>
      </w:r>
      <w:r w:rsidR="00CC151B" w:rsidRPr="00581C0A">
        <w:rPr>
          <w:b/>
        </w:rPr>
        <w:tab/>
      </w:r>
    </w:p>
    <w:p w:rsidR="009C481D" w:rsidRPr="00581C0A" w:rsidRDefault="00CA0C1C" w:rsidP="006C6257">
      <w:pPr>
        <w:tabs>
          <w:tab w:val="left" w:pos="5387"/>
          <w:tab w:val="left" w:pos="5812"/>
          <w:tab w:val="left" w:pos="6237"/>
        </w:tabs>
        <w:spacing w:after="0" w:line="240" w:lineRule="auto"/>
        <w:ind w:left="5387" w:right="-2" w:hanging="5387"/>
      </w:pPr>
      <w:r w:rsidRPr="00581C0A">
        <w:rPr>
          <w:b/>
        </w:rPr>
        <w:t xml:space="preserve">Информация о заявителе: </w:t>
      </w:r>
      <w:r w:rsidRPr="00581C0A">
        <w:rPr>
          <w:b/>
        </w:rPr>
        <w:tab/>
      </w:r>
      <w:r w:rsidR="005549E6">
        <w:t>***</w:t>
      </w:r>
    </w:p>
    <w:p w:rsidR="00737374" w:rsidRPr="00581C0A" w:rsidRDefault="00737374" w:rsidP="006C625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Pr="00581C0A" w:rsidRDefault="00DA60E8" w:rsidP="006C6257">
      <w:pPr>
        <w:spacing w:after="0" w:line="240" w:lineRule="auto"/>
        <w:ind w:left="5387" w:right="-2" w:hanging="5387"/>
        <w:jc w:val="both"/>
      </w:pPr>
      <w:r w:rsidRPr="00581C0A">
        <w:rPr>
          <w:b/>
        </w:rPr>
        <w:t>Кадастровый</w:t>
      </w:r>
      <w:r w:rsidR="00737374" w:rsidRPr="00581C0A">
        <w:rPr>
          <w:b/>
        </w:rPr>
        <w:t xml:space="preserve"> номер объект</w:t>
      </w:r>
      <w:r w:rsidRPr="00581C0A">
        <w:rPr>
          <w:b/>
        </w:rPr>
        <w:t>а</w:t>
      </w:r>
      <w:r w:rsidR="00CB471C" w:rsidRPr="00581C0A">
        <w:rPr>
          <w:b/>
        </w:rPr>
        <w:t xml:space="preserve"> недвижимости:</w:t>
      </w:r>
      <w:r w:rsidR="00CB471C" w:rsidRPr="00581C0A">
        <w:rPr>
          <w:b/>
        </w:rPr>
        <w:tab/>
      </w:r>
      <w:r w:rsidR="00073642" w:rsidRPr="00073642">
        <w:t>77:05:000</w:t>
      </w:r>
      <w:bookmarkStart w:id="0" w:name="_GoBack"/>
      <w:bookmarkEnd w:id="0"/>
      <w:r w:rsidR="00073642" w:rsidRPr="00073642">
        <w:t>3004:9818</w:t>
      </w:r>
    </w:p>
    <w:p w:rsidR="00753FB8" w:rsidRPr="006D271E" w:rsidRDefault="00737374" w:rsidP="00581C0A">
      <w:pPr>
        <w:tabs>
          <w:tab w:val="left" w:pos="5670"/>
        </w:tabs>
        <w:spacing w:after="0" w:line="240" w:lineRule="auto"/>
        <w:ind w:left="5387" w:right="-2" w:hanging="5387"/>
        <w:jc w:val="both"/>
      </w:pPr>
      <w:r w:rsidRPr="00581C0A">
        <w:rPr>
          <w:b/>
        </w:rPr>
        <w:t xml:space="preserve">Адрес: </w:t>
      </w:r>
      <w:r w:rsidRPr="00581C0A">
        <w:rPr>
          <w:b/>
        </w:rPr>
        <w:tab/>
      </w:r>
      <w:r w:rsidR="00581C0A" w:rsidRPr="00581C0A">
        <w:t>г. Москва,</w:t>
      </w:r>
      <w:r w:rsidR="00581C0A" w:rsidRPr="00581C0A">
        <w:rPr>
          <w:b/>
        </w:rPr>
        <w:t xml:space="preserve"> </w:t>
      </w:r>
      <w:r w:rsidR="00581C0A" w:rsidRPr="00581C0A">
        <w:t>б-р Симферопольский, д. 3</w:t>
      </w:r>
      <w:r w:rsidR="006D271E">
        <w:t xml:space="preserve">, </w:t>
      </w:r>
      <w:r w:rsidR="006D271E" w:rsidRPr="006D271E">
        <w:t>помещ. 4Н/5</w:t>
      </w:r>
    </w:p>
    <w:p w:rsidR="00065820" w:rsidRPr="00581C0A" w:rsidRDefault="00065820" w:rsidP="006C6257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D14A8E" w:rsidRPr="00581C0A" w:rsidRDefault="00470695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581C0A">
        <w:rPr>
          <w:b/>
        </w:rPr>
        <w:t>Информация о проведенной проверке:</w:t>
      </w:r>
    </w:p>
    <w:p w:rsidR="00D14A8E" w:rsidRPr="00581C0A" w:rsidRDefault="00D14A8E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highlight w:val="yellow"/>
        </w:rPr>
      </w:pPr>
    </w:p>
    <w:p w:rsidR="00581C0A" w:rsidRDefault="00581C0A" w:rsidP="00581C0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>Распоряжением Департамента городского имущества города Москвы от 29.12.2016</w:t>
      </w:r>
      <w: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581C0A" w:rsidRDefault="00581C0A" w:rsidP="00581C0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>При этом в соответствии с положениями Федерального закона от 13.07.2015 № 218-ФЗ</w:t>
      </w:r>
      <w:r>
        <w:br/>
        <w:t xml:space="preserve">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в отношении объектов недвижимости, расположенных на территории города Москвы, относятся </w:t>
      </w:r>
      <w:r>
        <w:br/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6C6257" w:rsidRPr="007E39C9" w:rsidRDefault="00581C0A" w:rsidP="00581C0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 xml:space="preserve">Таким образом, Учреждение не наделено полномочиями по </w:t>
      </w:r>
      <w:r w:rsidR="002E355F">
        <w:t xml:space="preserve">внесению изменений </w:t>
      </w:r>
      <w:r w:rsidR="002E355F">
        <w:br/>
        <w:t xml:space="preserve">в сведения </w:t>
      </w:r>
      <w:r>
        <w:t>ЕГРН.</w:t>
      </w:r>
    </w:p>
    <w:p w:rsidR="006C6257" w:rsidRPr="007E39C9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C6257" w:rsidRPr="00F1439F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highlight w:val="yellow"/>
        </w:rPr>
      </w:pPr>
    </w:p>
    <w:sectPr w:rsidR="006C6257" w:rsidRPr="00F1439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91" w:rsidRDefault="008E4491" w:rsidP="00AC7FD4">
      <w:r>
        <w:separator/>
      </w:r>
    </w:p>
  </w:endnote>
  <w:endnote w:type="continuationSeparator" w:id="0">
    <w:p w:rsidR="008E4491" w:rsidRDefault="008E44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91" w:rsidRDefault="008E4491" w:rsidP="00AC7FD4">
      <w:r>
        <w:separator/>
      </w:r>
    </w:p>
  </w:footnote>
  <w:footnote w:type="continuationSeparator" w:id="0">
    <w:p w:rsidR="008E4491" w:rsidRDefault="008E44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3642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3D1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E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18CE"/>
    <w:rsid w:val="00232F02"/>
    <w:rsid w:val="00234400"/>
    <w:rsid w:val="00235385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2CC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BB5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5F"/>
    <w:rsid w:val="002E35CA"/>
    <w:rsid w:val="002E4D03"/>
    <w:rsid w:val="002E6738"/>
    <w:rsid w:val="002E7BB8"/>
    <w:rsid w:val="002F0DAE"/>
    <w:rsid w:val="002F12B7"/>
    <w:rsid w:val="002F1485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7B21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889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9BA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6A62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549E6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C0A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A81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6A35"/>
    <w:rsid w:val="0064045B"/>
    <w:rsid w:val="0064062D"/>
    <w:rsid w:val="0064347D"/>
    <w:rsid w:val="00644794"/>
    <w:rsid w:val="00644DC2"/>
    <w:rsid w:val="00645A72"/>
    <w:rsid w:val="00646D30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A7B8D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257"/>
    <w:rsid w:val="006C638D"/>
    <w:rsid w:val="006C7A0E"/>
    <w:rsid w:val="006D097E"/>
    <w:rsid w:val="006D0DF6"/>
    <w:rsid w:val="006D271E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09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D3E"/>
    <w:rsid w:val="0079018D"/>
    <w:rsid w:val="007907D1"/>
    <w:rsid w:val="00791728"/>
    <w:rsid w:val="00791CA6"/>
    <w:rsid w:val="007963A5"/>
    <w:rsid w:val="00796E00"/>
    <w:rsid w:val="00797BCF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9C9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41C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E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CFD"/>
    <w:rsid w:val="008D5BB4"/>
    <w:rsid w:val="008D7E7C"/>
    <w:rsid w:val="008E0759"/>
    <w:rsid w:val="008E10D9"/>
    <w:rsid w:val="008E4491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1EDD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412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0917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540"/>
    <w:rsid w:val="00AA4BFE"/>
    <w:rsid w:val="00AA616E"/>
    <w:rsid w:val="00AB09D0"/>
    <w:rsid w:val="00AB230F"/>
    <w:rsid w:val="00AB2995"/>
    <w:rsid w:val="00AB4618"/>
    <w:rsid w:val="00AB4B1A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51B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BA3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BA"/>
    <w:rsid w:val="00CB45DB"/>
    <w:rsid w:val="00CB471C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4A8E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32B"/>
    <w:rsid w:val="00DB063B"/>
    <w:rsid w:val="00DB0FE2"/>
    <w:rsid w:val="00DB1053"/>
    <w:rsid w:val="00DB1629"/>
    <w:rsid w:val="00DB2F4E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6A5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39F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7ED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314B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6B60B40"/>
  <w15:docId w15:val="{5CFC927B-1652-4AB0-97A5-093361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51AB-C236-4405-8D59-7E842ACF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1309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2019-12-12T12:19:00Z</cp:lastPrinted>
  <dcterms:created xsi:type="dcterms:W3CDTF">2023-03-23T10:17:00Z</dcterms:created>
  <dcterms:modified xsi:type="dcterms:W3CDTF">2023-03-30T07:05:00Z</dcterms:modified>
</cp:coreProperties>
</file>