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EA" w:rsidRDefault="009D30EA" w:rsidP="00914D1E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D30EA" w:rsidRDefault="009D30EA" w:rsidP="00914D1E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D30EA" w:rsidRDefault="009D30EA" w:rsidP="00914D1E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D30EA" w:rsidRDefault="009D30EA" w:rsidP="00914D1E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D30EA" w:rsidRDefault="009D30EA" w:rsidP="00914D1E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D30EA" w:rsidRDefault="009D30EA" w:rsidP="00914D1E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D30EA" w:rsidRDefault="009D30EA" w:rsidP="00914D1E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D30EA" w:rsidRDefault="009D30EA" w:rsidP="00914D1E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</w:p>
    <w:p w:rsidR="009A60C3" w:rsidRPr="00CA11C1" w:rsidRDefault="009A60C3" w:rsidP="00914D1E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9A60C3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9A60C3" w:rsidRDefault="009A60C3" w:rsidP="00914D1E">
      <w:pPr>
        <w:spacing w:line="276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9A60C3" w:rsidRDefault="00B25FFF" w:rsidP="00705AEA">
      <w:pPr>
        <w:spacing w:line="288" w:lineRule="auto"/>
        <w:ind w:right="-2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t>«</w:t>
      </w:r>
      <w:r w:rsidR="00A06E67">
        <w:rPr>
          <w:rFonts w:eastAsia="Calibri"/>
          <w:b/>
          <w:sz w:val="25"/>
          <w:szCs w:val="25"/>
        </w:rPr>
        <w:t>2</w:t>
      </w:r>
      <w:r w:rsidR="00947D40">
        <w:rPr>
          <w:rFonts w:eastAsia="Calibri"/>
          <w:b/>
          <w:sz w:val="25"/>
          <w:szCs w:val="25"/>
        </w:rPr>
        <w:t>1</w:t>
      </w:r>
      <w:r w:rsidRPr="00B25FFF">
        <w:rPr>
          <w:rFonts w:eastAsia="Calibri"/>
          <w:b/>
          <w:sz w:val="25"/>
          <w:szCs w:val="25"/>
        </w:rPr>
        <w:t xml:space="preserve">» </w:t>
      </w:r>
      <w:r w:rsidR="00A06E67">
        <w:rPr>
          <w:rFonts w:eastAsia="Calibri"/>
          <w:b/>
          <w:sz w:val="25"/>
          <w:szCs w:val="25"/>
        </w:rPr>
        <w:t>апреля</w:t>
      </w:r>
      <w:r w:rsidRPr="00B25FFF">
        <w:rPr>
          <w:rFonts w:eastAsia="Calibri"/>
          <w:b/>
          <w:sz w:val="25"/>
          <w:szCs w:val="25"/>
        </w:rPr>
        <w:t xml:space="preserve"> 2023 г.    </w:t>
      </w:r>
      <w:r>
        <w:rPr>
          <w:rFonts w:eastAsia="Calibri"/>
          <w:b/>
          <w:sz w:val="25"/>
          <w:szCs w:val="25"/>
        </w:rPr>
        <w:t xml:space="preserve"> </w:t>
      </w:r>
      <w:r w:rsidR="009A60C3" w:rsidRPr="009A60C3">
        <w:rPr>
          <w:rFonts w:eastAsia="Calibri"/>
          <w:b/>
          <w:sz w:val="25"/>
          <w:szCs w:val="25"/>
        </w:rPr>
        <w:tab/>
        <w:t xml:space="preserve">                                                                                        </w:t>
      </w:r>
      <w:r w:rsidR="009A60C3">
        <w:rPr>
          <w:rFonts w:eastAsia="Calibri"/>
          <w:b/>
          <w:sz w:val="25"/>
          <w:szCs w:val="25"/>
        </w:rPr>
        <w:t xml:space="preserve">     </w:t>
      </w:r>
      <w:r w:rsidR="00057D9A">
        <w:rPr>
          <w:rFonts w:eastAsia="Calibri"/>
          <w:b/>
          <w:sz w:val="25"/>
          <w:szCs w:val="25"/>
        </w:rPr>
        <w:t xml:space="preserve">    </w:t>
      </w:r>
      <w:r w:rsidR="009A60C3" w:rsidRPr="00057D9A">
        <w:rPr>
          <w:rFonts w:eastAsia="Calibri"/>
          <w:b/>
          <w:sz w:val="25"/>
          <w:szCs w:val="25"/>
        </w:rPr>
        <w:t xml:space="preserve">№ </w:t>
      </w:r>
      <w:r w:rsidR="0005646D">
        <w:rPr>
          <w:rFonts w:eastAsia="Calibri"/>
          <w:b/>
          <w:sz w:val="25"/>
          <w:szCs w:val="25"/>
        </w:rPr>
        <w:t>213</w:t>
      </w:r>
      <w:r w:rsidR="009A60C3" w:rsidRPr="00057D9A">
        <w:rPr>
          <w:rFonts w:eastAsia="Calibri"/>
          <w:b/>
          <w:sz w:val="25"/>
          <w:szCs w:val="25"/>
        </w:rPr>
        <w:t>/23</w:t>
      </w:r>
    </w:p>
    <w:p w:rsidR="009A60C3" w:rsidRPr="009A60C3" w:rsidRDefault="009A60C3" w:rsidP="00705AEA">
      <w:pPr>
        <w:spacing w:line="288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9A60C3" w:rsidRDefault="009A60C3" w:rsidP="00705AEA">
      <w:pPr>
        <w:tabs>
          <w:tab w:val="left" w:pos="5670"/>
        </w:tabs>
        <w:spacing w:line="288" w:lineRule="auto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Реквизиты заявления:</w:t>
      </w:r>
      <w:r w:rsidRPr="009A60C3">
        <w:rPr>
          <w:rFonts w:eastAsia="Calibri"/>
          <w:sz w:val="25"/>
          <w:szCs w:val="25"/>
        </w:rPr>
        <w:t xml:space="preserve"> </w:t>
      </w:r>
      <w:r w:rsidRPr="009A60C3">
        <w:rPr>
          <w:rFonts w:eastAsia="Calibri"/>
          <w:sz w:val="25"/>
          <w:szCs w:val="25"/>
        </w:rPr>
        <w:tab/>
        <w:t xml:space="preserve">от </w:t>
      </w:r>
      <w:r w:rsidR="00A06E67">
        <w:rPr>
          <w:rFonts w:eastAsia="Calibri"/>
          <w:sz w:val="25"/>
          <w:szCs w:val="25"/>
        </w:rPr>
        <w:t>24.03</w:t>
      </w:r>
      <w:r w:rsidRPr="009A60C3">
        <w:rPr>
          <w:rFonts w:eastAsia="Calibri"/>
          <w:sz w:val="25"/>
          <w:szCs w:val="25"/>
        </w:rPr>
        <w:t xml:space="preserve">.2023 № </w:t>
      </w:r>
      <w:r w:rsidR="00A06E67" w:rsidRPr="00A06E67">
        <w:rPr>
          <w:rFonts w:eastAsia="Calibri"/>
          <w:sz w:val="25"/>
          <w:szCs w:val="25"/>
        </w:rPr>
        <w:t>33-8-703/23-(0)-0</w:t>
      </w:r>
    </w:p>
    <w:p w:rsidR="009A60C3" w:rsidRPr="009A60C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5"/>
          <w:szCs w:val="25"/>
        </w:rPr>
      </w:pPr>
    </w:p>
    <w:p w:rsidR="009A60C3" w:rsidRPr="009A60C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Информация о заявителе:</w:t>
      </w:r>
      <w:r w:rsidRPr="009A60C3">
        <w:rPr>
          <w:rFonts w:eastAsia="Calibri"/>
          <w:sz w:val="25"/>
          <w:szCs w:val="25"/>
        </w:rPr>
        <w:t xml:space="preserve"> </w:t>
      </w:r>
      <w:r w:rsidRPr="009A60C3">
        <w:rPr>
          <w:rFonts w:eastAsia="Calibri"/>
          <w:sz w:val="25"/>
          <w:szCs w:val="25"/>
        </w:rPr>
        <w:tab/>
      </w:r>
      <w:r w:rsidR="009D30EA">
        <w:rPr>
          <w:rFonts w:eastAsia="Calibri"/>
          <w:sz w:val="25"/>
          <w:szCs w:val="25"/>
        </w:rPr>
        <w:t>***</w:t>
      </w:r>
    </w:p>
    <w:p w:rsidR="009A60C3" w:rsidRPr="009A60C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9A60C3" w:rsidRPr="009A60C3" w:rsidRDefault="009A60C3" w:rsidP="00705AEA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9A60C3">
        <w:rPr>
          <w:rFonts w:eastAsia="Calibri"/>
          <w:b/>
          <w:sz w:val="25"/>
          <w:szCs w:val="25"/>
        </w:rPr>
        <w:tab/>
      </w:r>
      <w:r w:rsidR="00A06E67" w:rsidRPr="00A06E67">
        <w:rPr>
          <w:rFonts w:eastAsia="Calibri"/>
          <w:sz w:val="25"/>
          <w:szCs w:val="25"/>
        </w:rPr>
        <w:t>77:01:0005014:1660</w:t>
      </w:r>
    </w:p>
    <w:p w:rsidR="009A60C3" w:rsidRPr="009A60C3" w:rsidRDefault="009A60C3" w:rsidP="00705AEA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Адрес:</w:t>
      </w:r>
      <w:r w:rsidRPr="009A60C3">
        <w:rPr>
          <w:rFonts w:eastAsia="Calibri"/>
          <w:sz w:val="25"/>
          <w:szCs w:val="25"/>
        </w:rPr>
        <w:tab/>
        <w:t xml:space="preserve">г. Москва, </w:t>
      </w:r>
      <w:r w:rsidR="00557139" w:rsidRPr="00557139">
        <w:rPr>
          <w:rFonts w:eastAsia="Calibri"/>
          <w:sz w:val="25"/>
          <w:szCs w:val="25"/>
        </w:rPr>
        <w:t>ул</w:t>
      </w:r>
      <w:r w:rsidR="00557139">
        <w:rPr>
          <w:rFonts w:eastAsia="Calibri"/>
          <w:sz w:val="25"/>
          <w:szCs w:val="25"/>
        </w:rPr>
        <w:t>.</w:t>
      </w:r>
      <w:r w:rsidR="00557139" w:rsidRPr="00557139">
        <w:rPr>
          <w:rFonts w:eastAsia="Calibri"/>
          <w:sz w:val="25"/>
          <w:szCs w:val="25"/>
        </w:rPr>
        <w:t xml:space="preserve"> Тимура Фрунзе, вл.</w:t>
      </w:r>
      <w:r w:rsidR="00557139">
        <w:rPr>
          <w:rFonts w:eastAsia="Calibri"/>
          <w:sz w:val="25"/>
          <w:szCs w:val="25"/>
        </w:rPr>
        <w:t xml:space="preserve"> </w:t>
      </w:r>
      <w:r w:rsidR="00557139" w:rsidRPr="00557139">
        <w:rPr>
          <w:rFonts w:eastAsia="Calibri"/>
          <w:sz w:val="25"/>
          <w:szCs w:val="25"/>
        </w:rPr>
        <w:t>11/3</w:t>
      </w:r>
    </w:p>
    <w:p w:rsidR="009A60C3" w:rsidRPr="009A60C3" w:rsidRDefault="009A60C3" w:rsidP="00705AEA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9A60C3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9A60C3" w:rsidRPr="009A60C3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sz w:val="25"/>
          <w:szCs w:val="25"/>
        </w:rPr>
        <w:t xml:space="preserve">Кадастровая стоимость земельного участка с кадастровым номером </w:t>
      </w:r>
      <w:r w:rsidR="00557139" w:rsidRPr="00557139">
        <w:rPr>
          <w:rFonts w:eastAsia="Calibri"/>
          <w:sz w:val="25"/>
          <w:szCs w:val="25"/>
        </w:rPr>
        <w:t>77:01:0005014:1660</w:t>
      </w:r>
      <w:r w:rsidRPr="009A60C3">
        <w:rPr>
          <w:rFonts w:eastAsia="Calibri"/>
          <w:sz w:val="25"/>
          <w:szCs w:val="25"/>
        </w:rPr>
        <w:t xml:space="preserve"> (далее – Земельный участок) на основании сведений, включенных</w:t>
      </w:r>
      <w:r w:rsidRPr="009A60C3">
        <w:rPr>
          <w:rFonts w:eastAsia="Calibri"/>
          <w:sz w:val="25"/>
          <w:szCs w:val="25"/>
        </w:rPr>
        <w:br/>
        <w:t>в перечень объектов недвижимости, подлежащих государственной кадастровой оценке</w:t>
      </w:r>
      <w:r w:rsidRPr="009A60C3">
        <w:rPr>
          <w:rFonts w:eastAsia="Calibri"/>
          <w:sz w:val="25"/>
          <w:szCs w:val="25"/>
        </w:rPr>
        <w:br/>
        <w:t xml:space="preserve">по состоянию на 01.01.2022, определена с учетом его отнесения к группе </w:t>
      </w:r>
      <w:r w:rsidR="00557139">
        <w:rPr>
          <w:rFonts w:eastAsia="Calibri"/>
          <w:sz w:val="25"/>
          <w:szCs w:val="25"/>
        </w:rPr>
        <w:t>6</w:t>
      </w:r>
      <w:r w:rsidRPr="009A60C3">
        <w:rPr>
          <w:rFonts w:eastAsia="Calibri"/>
          <w:sz w:val="25"/>
          <w:szCs w:val="25"/>
        </w:rPr>
        <w:t xml:space="preserve"> «</w:t>
      </w:r>
      <w:r w:rsidR="00557139" w:rsidRPr="00557139">
        <w:rPr>
          <w:rFonts w:eastAsia="Calibri"/>
          <w:sz w:val="25"/>
          <w:szCs w:val="25"/>
        </w:rPr>
        <w:t>Земельные участки, предназначенные для размещения административных и офисных зданий</w:t>
      </w:r>
      <w:r w:rsidRPr="009A60C3">
        <w:rPr>
          <w:rFonts w:eastAsia="Calibri"/>
          <w:sz w:val="25"/>
          <w:szCs w:val="25"/>
        </w:rPr>
        <w:t xml:space="preserve">», подгруппе </w:t>
      </w:r>
      <w:r w:rsidR="00557139">
        <w:rPr>
          <w:rFonts w:eastAsia="Calibri"/>
          <w:sz w:val="25"/>
          <w:szCs w:val="25"/>
        </w:rPr>
        <w:t>6</w:t>
      </w:r>
      <w:r w:rsidRPr="009A60C3">
        <w:rPr>
          <w:rFonts w:eastAsia="Calibri"/>
          <w:sz w:val="25"/>
          <w:szCs w:val="25"/>
        </w:rPr>
        <w:t>.1 «</w:t>
      </w:r>
      <w:r w:rsidR="00557139" w:rsidRPr="00557139">
        <w:rPr>
          <w:rFonts w:eastAsia="Calibri"/>
          <w:sz w:val="25"/>
          <w:szCs w:val="25"/>
        </w:rPr>
        <w:t xml:space="preserve">Земельные участки, предназначенные </w:t>
      </w:r>
      <w:r w:rsidR="00557139">
        <w:rPr>
          <w:rFonts w:eastAsia="Calibri"/>
          <w:sz w:val="25"/>
          <w:szCs w:val="25"/>
        </w:rPr>
        <w:t>для размещения административных</w:t>
      </w:r>
      <w:r w:rsidR="00557139">
        <w:rPr>
          <w:rFonts w:eastAsia="Calibri"/>
          <w:sz w:val="25"/>
          <w:szCs w:val="25"/>
        </w:rPr>
        <w:br/>
      </w:r>
      <w:r w:rsidR="00557139" w:rsidRPr="00557139">
        <w:rPr>
          <w:rFonts w:eastAsia="Calibri"/>
          <w:sz w:val="25"/>
          <w:szCs w:val="25"/>
        </w:rPr>
        <w:t>и офисных зданий (основная территория)</w:t>
      </w:r>
      <w:r w:rsidRPr="009A60C3">
        <w:rPr>
          <w:rFonts w:eastAsia="Calibri"/>
          <w:sz w:val="25"/>
          <w:szCs w:val="25"/>
        </w:rPr>
        <w:t>»</w:t>
      </w:r>
      <w:r w:rsidR="00557139">
        <w:rPr>
          <w:rFonts w:eastAsia="Calibri"/>
          <w:sz w:val="25"/>
          <w:szCs w:val="25"/>
        </w:rPr>
        <w:t xml:space="preserve"> </w:t>
      </w:r>
      <w:r w:rsidR="006703A5">
        <w:rPr>
          <w:rFonts w:eastAsia="Calibri"/>
          <w:sz w:val="25"/>
          <w:szCs w:val="25"/>
        </w:rPr>
        <w:t xml:space="preserve">в размере </w:t>
      </w:r>
      <w:r w:rsidR="00557139">
        <w:rPr>
          <w:rFonts w:eastAsia="Calibri"/>
          <w:sz w:val="25"/>
          <w:szCs w:val="25"/>
        </w:rPr>
        <w:t>210 912 395,</w:t>
      </w:r>
      <w:r w:rsidR="00557139" w:rsidRPr="00557139">
        <w:rPr>
          <w:rFonts w:eastAsia="Calibri"/>
          <w:sz w:val="25"/>
          <w:szCs w:val="25"/>
        </w:rPr>
        <w:t>13</w:t>
      </w:r>
      <w:r w:rsidR="006703A5">
        <w:rPr>
          <w:rFonts w:eastAsia="Calibri"/>
          <w:sz w:val="25"/>
          <w:szCs w:val="25"/>
        </w:rPr>
        <w:t xml:space="preserve"> руб</w:t>
      </w:r>
      <w:r w:rsidRPr="009A60C3">
        <w:rPr>
          <w:rFonts w:eastAsia="Calibri"/>
          <w:sz w:val="25"/>
          <w:szCs w:val="25"/>
        </w:rPr>
        <w:t>.</w:t>
      </w:r>
    </w:p>
    <w:p w:rsidR="00ED4715" w:rsidRDefault="004E5E9C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CD0D70">
        <w:rPr>
          <w:rFonts w:eastAsia="Calibri"/>
          <w:sz w:val="25"/>
          <w:szCs w:val="25"/>
        </w:rPr>
        <w:t>В ходе рассмотрения заявления выявлена ошибка, допущенная при определении кадастровой стоимости</w:t>
      </w:r>
      <w:r>
        <w:rPr>
          <w:rFonts w:eastAsia="Calibri"/>
          <w:sz w:val="25"/>
          <w:szCs w:val="25"/>
        </w:rPr>
        <w:t xml:space="preserve"> Земельного участка. </w:t>
      </w:r>
      <w:r w:rsidR="00ED4715" w:rsidRPr="00ED4715">
        <w:rPr>
          <w:rFonts w:eastAsia="Calibri"/>
          <w:sz w:val="25"/>
          <w:szCs w:val="25"/>
        </w:rPr>
        <w:t xml:space="preserve">Согласно информации, содержащейся </w:t>
      </w:r>
      <w:r w:rsidR="00584DB0">
        <w:rPr>
          <w:rFonts w:eastAsia="Calibri"/>
          <w:sz w:val="25"/>
          <w:szCs w:val="25"/>
        </w:rPr>
        <w:br/>
      </w:r>
      <w:r w:rsidR="00ED4715" w:rsidRPr="00ED4715">
        <w:rPr>
          <w:rFonts w:eastAsia="Calibri"/>
          <w:sz w:val="25"/>
          <w:szCs w:val="25"/>
        </w:rPr>
        <w:t>в государственной информационной системе обеспечения градостроительной деятельности, Комитетом государственного строительного надзора города Москвы 15.01.2021 выдано разрешение на строительство</w:t>
      </w:r>
      <w:r w:rsidR="00ED4715">
        <w:rPr>
          <w:rFonts w:eastAsia="Calibri"/>
          <w:sz w:val="25"/>
          <w:szCs w:val="25"/>
        </w:rPr>
        <w:t xml:space="preserve"> </w:t>
      </w:r>
      <w:r w:rsidR="00ED4715" w:rsidRPr="00ED4715">
        <w:rPr>
          <w:rFonts w:eastAsia="Calibri"/>
          <w:sz w:val="25"/>
          <w:szCs w:val="25"/>
        </w:rPr>
        <w:t xml:space="preserve">№ 77-210000-019341-2021 (далее – Разрешение) на Земельном участке. Согласно </w:t>
      </w:r>
      <w:proofErr w:type="gramStart"/>
      <w:r w:rsidR="00ED4715" w:rsidRPr="00ED4715">
        <w:rPr>
          <w:rFonts w:eastAsia="Calibri"/>
          <w:sz w:val="25"/>
          <w:szCs w:val="25"/>
        </w:rPr>
        <w:t>Разрешению</w:t>
      </w:r>
      <w:proofErr w:type="gramEnd"/>
      <w:r w:rsidR="00ED4715" w:rsidRPr="00ED4715">
        <w:rPr>
          <w:rFonts w:eastAsia="Calibri"/>
          <w:sz w:val="25"/>
          <w:szCs w:val="25"/>
        </w:rPr>
        <w:t xml:space="preserve"> планируемая суммарная площадь объектов капитального строительства после реконструкции составит 6 688,70 кв. м. </w:t>
      </w:r>
    </w:p>
    <w:p w:rsidR="00885288" w:rsidRDefault="009A60C3" w:rsidP="00885288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sz w:val="25"/>
          <w:szCs w:val="25"/>
        </w:rPr>
        <w:t>На основании вышеизложенного</w:t>
      </w:r>
      <w:r w:rsidR="00ED4715">
        <w:rPr>
          <w:rFonts w:eastAsia="Calibri"/>
          <w:sz w:val="25"/>
          <w:szCs w:val="25"/>
        </w:rPr>
        <w:t xml:space="preserve"> </w:t>
      </w:r>
      <w:r w:rsidR="00885288">
        <w:rPr>
          <w:rFonts w:eastAsia="Calibri"/>
          <w:sz w:val="25"/>
          <w:szCs w:val="25"/>
        </w:rPr>
        <w:t>к</w:t>
      </w:r>
      <w:r w:rsidR="00885288" w:rsidRPr="00885288">
        <w:rPr>
          <w:rFonts w:eastAsia="Calibri"/>
          <w:sz w:val="25"/>
          <w:szCs w:val="25"/>
        </w:rPr>
        <w:t>адастровая стоимость Земельного участка пересчитана согласно разрешительной документации с учетом информации о планируемой суммарной площади объект</w:t>
      </w:r>
      <w:r w:rsidR="00885288">
        <w:rPr>
          <w:rFonts w:eastAsia="Calibri"/>
          <w:sz w:val="25"/>
          <w:szCs w:val="25"/>
        </w:rPr>
        <w:t>ов капитального строительства 6 </w:t>
      </w:r>
      <w:r w:rsidR="00885288" w:rsidRPr="00885288">
        <w:rPr>
          <w:rFonts w:eastAsia="Calibri"/>
          <w:sz w:val="25"/>
          <w:szCs w:val="25"/>
        </w:rPr>
        <w:t xml:space="preserve">688,70 кв. м. (разрешение </w:t>
      </w:r>
      <w:r w:rsidR="0034378E">
        <w:rPr>
          <w:rFonts w:eastAsia="Calibri"/>
          <w:sz w:val="25"/>
          <w:szCs w:val="25"/>
        </w:rPr>
        <w:br/>
      </w:r>
      <w:r w:rsidR="00885288" w:rsidRPr="00885288">
        <w:rPr>
          <w:rFonts w:eastAsia="Calibri"/>
          <w:sz w:val="25"/>
          <w:szCs w:val="25"/>
        </w:rPr>
        <w:t>на строительство № 77-210000-019341-2021) с применением корректировки на плотность застройки в размере 1.0725.</w:t>
      </w:r>
    </w:p>
    <w:p w:rsidR="00885288" w:rsidRDefault="00885288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B25FFF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40"/>
        <w:gridCol w:w="1591"/>
        <w:gridCol w:w="3201"/>
        <w:gridCol w:w="1591"/>
        <w:gridCol w:w="1570"/>
      </w:tblGrid>
      <w:tr w:rsidR="009A60C3" w:rsidRPr="009A60C3" w:rsidTr="006A5A03">
        <w:trPr>
          <w:trHeight w:val="1518"/>
          <w:jc w:val="center"/>
        </w:trPr>
        <w:tc>
          <w:tcPr>
            <w:tcW w:w="2140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81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6A5A03">
        <w:trPr>
          <w:trHeight w:val="554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6A5A0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5A03">
              <w:rPr>
                <w:rFonts w:ascii="Times New Roman" w:hAnsi="Times New Roman"/>
                <w:sz w:val="22"/>
                <w:szCs w:val="22"/>
              </w:rPr>
              <w:t>77:01:0005014:1660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6A5A0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210 912 395,</w:t>
            </w:r>
            <w:r w:rsidRPr="006A5A0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9A60C3" w:rsidRPr="009A60C3" w:rsidRDefault="002C7250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226 203 544,</w:t>
            </w:r>
            <w:r w:rsidRPr="002C7250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1571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68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F4294"/>
    <w:rsid w:val="00141094"/>
    <w:rsid w:val="00155BEA"/>
    <w:rsid w:val="001919BA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C7250"/>
    <w:rsid w:val="002E2E07"/>
    <w:rsid w:val="00307C3C"/>
    <w:rsid w:val="00307C97"/>
    <w:rsid w:val="003304E7"/>
    <w:rsid w:val="00331375"/>
    <w:rsid w:val="00336A6B"/>
    <w:rsid w:val="003378E8"/>
    <w:rsid w:val="00342BBE"/>
    <w:rsid w:val="0034378E"/>
    <w:rsid w:val="00362999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31263"/>
    <w:rsid w:val="005469F6"/>
    <w:rsid w:val="00557139"/>
    <w:rsid w:val="00584DB0"/>
    <w:rsid w:val="005A7673"/>
    <w:rsid w:val="005B4668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D0CF7"/>
    <w:rsid w:val="006D44EB"/>
    <w:rsid w:val="006F6F73"/>
    <w:rsid w:val="00705AEA"/>
    <w:rsid w:val="00723612"/>
    <w:rsid w:val="00732E70"/>
    <w:rsid w:val="00766079"/>
    <w:rsid w:val="00793167"/>
    <w:rsid w:val="007A6CB4"/>
    <w:rsid w:val="007C165E"/>
    <w:rsid w:val="007C7D91"/>
    <w:rsid w:val="007F558B"/>
    <w:rsid w:val="00801FB7"/>
    <w:rsid w:val="0081038D"/>
    <w:rsid w:val="00862614"/>
    <w:rsid w:val="008670AF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300AB"/>
    <w:rsid w:val="00946478"/>
    <w:rsid w:val="00947D40"/>
    <w:rsid w:val="00960CF2"/>
    <w:rsid w:val="00985D91"/>
    <w:rsid w:val="009A60C3"/>
    <w:rsid w:val="009D30EA"/>
    <w:rsid w:val="009F7E0E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B04546"/>
    <w:rsid w:val="00B0596E"/>
    <w:rsid w:val="00B157B0"/>
    <w:rsid w:val="00B22CFB"/>
    <w:rsid w:val="00B25FFF"/>
    <w:rsid w:val="00B478D2"/>
    <w:rsid w:val="00B751DE"/>
    <w:rsid w:val="00BA0ED3"/>
    <w:rsid w:val="00BB60D6"/>
    <w:rsid w:val="00BB76B9"/>
    <w:rsid w:val="00C10395"/>
    <w:rsid w:val="00C147BA"/>
    <w:rsid w:val="00C43E6C"/>
    <w:rsid w:val="00C47D5E"/>
    <w:rsid w:val="00C5303C"/>
    <w:rsid w:val="00C6022A"/>
    <w:rsid w:val="00C63FC5"/>
    <w:rsid w:val="00C66D35"/>
    <w:rsid w:val="00C85F44"/>
    <w:rsid w:val="00CA0208"/>
    <w:rsid w:val="00CA11C1"/>
    <w:rsid w:val="00CA2DBD"/>
    <w:rsid w:val="00CE1FE3"/>
    <w:rsid w:val="00CF049C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55D7A"/>
    <w:rsid w:val="00E66306"/>
    <w:rsid w:val="00E81003"/>
    <w:rsid w:val="00E86B4E"/>
    <w:rsid w:val="00EB6ADE"/>
    <w:rsid w:val="00ED4715"/>
    <w:rsid w:val="00EE3220"/>
    <w:rsid w:val="00EF68E9"/>
    <w:rsid w:val="00F25F43"/>
    <w:rsid w:val="00F329E0"/>
    <w:rsid w:val="00F65ADD"/>
    <w:rsid w:val="00F759D9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293185"/>
    </o:shapedefaults>
    <o:shapelayout v:ext="edit">
      <o:idmap v:ext="edit" data="1"/>
    </o:shapelayout>
  </w:shapeDefaults>
  <w:decimalSymbol w:val="."/>
  <w:listSeparator w:val=";"/>
  <w14:docId w14:val="4F544BE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48ED6-54AF-4E38-8D4E-2ED7954D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266</Words>
  <Characters>2177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2439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2023-04-21T11:23:00Z</dcterms:modified>
</cp:coreProperties>
</file>