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0791" w:rsidRDefault="00AF079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0791" w:rsidRDefault="00AF079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0791" w:rsidRDefault="00AF079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0791" w:rsidRDefault="00AF079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0791" w:rsidRDefault="00AF079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077AC0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077AC0">
        <w:rPr>
          <w:rFonts w:eastAsia="Calibri"/>
          <w:b/>
          <w:sz w:val="26"/>
          <w:szCs w:val="26"/>
        </w:rPr>
        <w:t>РЕШЕНИЕ</w:t>
      </w:r>
    </w:p>
    <w:p w:rsidR="002575BB" w:rsidRPr="00077AC0" w:rsidRDefault="002575BB" w:rsidP="002575BB">
      <w:pPr>
        <w:ind w:left="284"/>
        <w:jc w:val="center"/>
        <w:rPr>
          <w:rFonts w:eastAsia="Calibri"/>
          <w:b/>
        </w:rPr>
      </w:pPr>
      <w:r w:rsidRPr="00077AC0">
        <w:rPr>
          <w:rFonts w:eastAsia="Calibri"/>
          <w:b/>
        </w:rPr>
        <w:t>об отказе в пересчете кадастровой стоимости</w:t>
      </w:r>
    </w:p>
    <w:p w:rsidR="002575BB" w:rsidRPr="00077AC0" w:rsidRDefault="002575BB" w:rsidP="002575BB">
      <w:pPr>
        <w:contextualSpacing/>
        <w:jc w:val="center"/>
        <w:rPr>
          <w:rFonts w:eastAsia="Calibri"/>
          <w:b/>
          <w:highlight w:val="yellow"/>
        </w:rPr>
      </w:pPr>
    </w:p>
    <w:p w:rsidR="002575BB" w:rsidRPr="00C65614" w:rsidRDefault="00F57BB5" w:rsidP="002575BB">
      <w:pPr>
        <w:ind w:right="-2"/>
        <w:rPr>
          <w:rFonts w:eastAsia="Calibri"/>
          <w:b/>
        </w:rPr>
      </w:pPr>
      <w:r w:rsidRPr="00C65614">
        <w:rPr>
          <w:rFonts w:eastAsia="Calibri"/>
          <w:b/>
        </w:rPr>
        <w:t>«</w:t>
      </w:r>
      <w:r w:rsidR="001A49D4">
        <w:rPr>
          <w:rFonts w:eastAsia="Calibri"/>
          <w:b/>
        </w:rPr>
        <w:t>25</w:t>
      </w:r>
      <w:r w:rsidRPr="00C65614">
        <w:rPr>
          <w:rFonts w:eastAsia="Calibri"/>
          <w:b/>
        </w:rPr>
        <w:t xml:space="preserve">» </w:t>
      </w:r>
      <w:r w:rsidR="0000239A">
        <w:rPr>
          <w:rFonts w:eastAsia="Calibri"/>
          <w:b/>
        </w:rPr>
        <w:t>мая</w:t>
      </w:r>
      <w:r w:rsidRPr="00C65614">
        <w:rPr>
          <w:rFonts w:eastAsia="Calibri"/>
          <w:b/>
        </w:rPr>
        <w:t xml:space="preserve"> 2023 г.    </w:t>
      </w:r>
      <w:r w:rsidR="002575BB" w:rsidRPr="00C65614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1A49D4">
        <w:rPr>
          <w:rFonts w:eastAsia="Calibri"/>
          <w:b/>
        </w:rPr>
        <w:t>268</w:t>
      </w:r>
      <w:r w:rsidR="002575BB" w:rsidRPr="00C65614">
        <w:rPr>
          <w:rFonts w:eastAsia="Calibri"/>
          <w:b/>
        </w:rPr>
        <w:t>/23</w:t>
      </w:r>
    </w:p>
    <w:p w:rsidR="002575BB" w:rsidRPr="00077AC0" w:rsidRDefault="002575BB" w:rsidP="002575BB">
      <w:pPr>
        <w:tabs>
          <w:tab w:val="left" w:pos="5529"/>
        </w:tabs>
        <w:ind w:right="-2"/>
        <w:jc w:val="both"/>
        <w:rPr>
          <w:rFonts w:eastAsia="Calibri"/>
          <w:highlight w:val="yellow"/>
        </w:rPr>
      </w:pPr>
    </w:p>
    <w:p w:rsidR="002575BB" w:rsidRPr="00077AC0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Реквизиты заявления:</w:t>
      </w:r>
      <w:r w:rsidRPr="00077AC0">
        <w:rPr>
          <w:rFonts w:eastAsia="Calibri"/>
        </w:rPr>
        <w:tab/>
        <w:t xml:space="preserve">от </w:t>
      </w:r>
      <w:r w:rsidR="003A058F" w:rsidRPr="003A058F">
        <w:rPr>
          <w:rFonts w:eastAsia="Calibri"/>
        </w:rPr>
        <w:t xml:space="preserve">04.05.2023 </w:t>
      </w:r>
      <w:r w:rsidRPr="00077AC0">
        <w:rPr>
          <w:rFonts w:eastAsia="Calibri"/>
        </w:rPr>
        <w:t xml:space="preserve">№ </w:t>
      </w:r>
      <w:r w:rsidR="003A058F" w:rsidRPr="003A058F">
        <w:rPr>
          <w:rFonts w:eastAsia="Calibri"/>
        </w:rPr>
        <w:t>03-645/23О</w:t>
      </w:r>
      <w:r w:rsidR="0000239A" w:rsidRPr="0000239A">
        <w:rPr>
          <w:rFonts w:eastAsia="Calibri"/>
        </w:rPr>
        <w:tab/>
      </w:r>
      <w:r w:rsidRPr="00077AC0">
        <w:rPr>
          <w:rFonts w:eastAsia="Calibri"/>
        </w:rPr>
        <w:tab/>
      </w:r>
    </w:p>
    <w:p w:rsidR="002575BB" w:rsidRPr="00077AC0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077AC0">
        <w:rPr>
          <w:rFonts w:eastAsia="Calibri"/>
          <w:b/>
        </w:rPr>
        <w:t xml:space="preserve">Информация о заявителе: </w:t>
      </w:r>
      <w:r w:rsidRPr="00077AC0">
        <w:rPr>
          <w:rFonts w:eastAsia="Calibri"/>
          <w:b/>
        </w:rPr>
        <w:tab/>
      </w:r>
      <w:r w:rsidR="00AF0791">
        <w:rPr>
          <w:rFonts w:eastAsia="Calibri"/>
        </w:rPr>
        <w:t>***</w:t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077AC0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Кадастровый номер объекта недвижимости:</w:t>
      </w:r>
      <w:r w:rsidRPr="00077AC0">
        <w:rPr>
          <w:rFonts w:eastAsia="Calibri"/>
          <w:b/>
        </w:rPr>
        <w:tab/>
      </w:r>
      <w:r w:rsidR="003A058F" w:rsidRPr="008E0A91">
        <w:rPr>
          <w:rFonts w:eastAsia="Calibri"/>
        </w:rPr>
        <w:t>50:27:0020226:7</w:t>
      </w:r>
    </w:p>
    <w:p w:rsidR="002575BB" w:rsidRPr="00077AC0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077AC0">
        <w:rPr>
          <w:rFonts w:eastAsia="Calibri"/>
          <w:b/>
        </w:rPr>
        <w:t xml:space="preserve">Адрес: </w:t>
      </w:r>
      <w:r w:rsidRPr="00077AC0">
        <w:rPr>
          <w:rFonts w:eastAsia="Calibri"/>
          <w:b/>
        </w:rPr>
        <w:tab/>
      </w:r>
      <w:r w:rsidR="00A42FF7" w:rsidRPr="00077AC0">
        <w:rPr>
          <w:rFonts w:eastAsia="Calibri"/>
        </w:rPr>
        <w:t xml:space="preserve">г. Москва, </w:t>
      </w:r>
      <w:r w:rsidR="003A058F" w:rsidRPr="003A058F">
        <w:rPr>
          <w:rFonts w:eastAsia="Calibri"/>
        </w:rPr>
        <w:t>п</w:t>
      </w:r>
      <w:r w:rsidR="003A058F">
        <w:rPr>
          <w:rFonts w:eastAsia="Calibri"/>
        </w:rPr>
        <w:t>.</w:t>
      </w:r>
      <w:r w:rsidR="003A058F" w:rsidRPr="003A058F">
        <w:rPr>
          <w:rFonts w:eastAsia="Calibri"/>
        </w:rPr>
        <w:t xml:space="preserve"> </w:t>
      </w:r>
      <w:proofErr w:type="spellStart"/>
      <w:r w:rsidR="003A058F" w:rsidRPr="003A058F">
        <w:rPr>
          <w:rFonts w:eastAsia="Calibri"/>
        </w:rPr>
        <w:t>Щаповское</w:t>
      </w:r>
      <w:proofErr w:type="spellEnd"/>
      <w:r w:rsidR="003A058F" w:rsidRPr="003A058F">
        <w:rPr>
          <w:rFonts w:eastAsia="Calibri"/>
        </w:rPr>
        <w:t>, д</w:t>
      </w:r>
      <w:r w:rsidR="003A058F">
        <w:rPr>
          <w:rFonts w:eastAsia="Calibri"/>
        </w:rPr>
        <w:t>.</w:t>
      </w:r>
      <w:r w:rsidR="003A058F" w:rsidRPr="003A058F">
        <w:rPr>
          <w:rFonts w:eastAsia="Calibri"/>
        </w:rPr>
        <w:t xml:space="preserve"> Песье</w:t>
      </w:r>
    </w:p>
    <w:p w:rsidR="002575BB" w:rsidRPr="00077AC0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  <w:highlight w:val="yellow"/>
        </w:rPr>
      </w:pPr>
    </w:p>
    <w:p w:rsidR="002575BB" w:rsidRPr="003B16E6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3B16E6">
        <w:rPr>
          <w:rFonts w:eastAsia="Calibri"/>
          <w:b/>
        </w:rPr>
        <w:t>Информация о проведенной проверке: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Государственная кадастровая оценка в городе Москве в 2022 году проведена</w:t>
      </w:r>
      <w:r w:rsidRPr="003B16E6">
        <w:rPr>
          <w:rFonts w:eastAsia="Calibri"/>
        </w:rPr>
        <w:br/>
        <w:t xml:space="preserve">в соответствии с </w:t>
      </w:r>
      <w:r w:rsidR="0098722D" w:rsidRPr="006D0D9B">
        <w:rPr>
          <w:rFonts w:eastAsia="Calibri"/>
        </w:rPr>
        <w:t>Федеральным законом от 03.07.2</w:t>
      </w:r>
      <w:r w:rsidR="001A49D4">
        <w:rPr>
          <w:rFonts w:eastAsia="Calibri"/>
        </w:rPr>
        <w:t xml:space="preserve">016 № 237-ФЗ «О </w:t>
      </w:r>
      <w:r w:rsidR="0098722D">
        <w:rPr>
          <w:rFonts w:eastAsia="Calibri"/>
        </w:rPr>
        <w:t xml:space="preserve">государственной </w:t>
      </w:r>
      <w:r w:rsidR="0098722D" w:rsidRPr="006D0D9B">
        <w:rPr>
          <w:rFonts w:eastAsia="Calibri"/>
        </w:rPr>
        <w:t xml:space="preserve">кадастровой оценке» (далее – </w:t>
      </w:r>
      <w:r w:rsidR="0098722D" w:rsidRPr="003B16E6">
        <w:rPr>
          <w:rFonts w:eastAsia="Calibri"/>
        </w:rPr>
        <w:t>Закон о ГКО</w:t>
      </w:r>
      <w:r w:rsidR="0098722D" w:rsidRPr="006D0D9B">
        <w:rPr>
          <w:rFonts w:eastAsia="Calibri"/>
        </w:rPr>
        <w:t>)</w:t>
      </w:r>
      <w:r w:rsidRPr="003B16E6">
        <w:rPr>
          <w:rFonts w:eastAsia="Calibri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3B16E6">
        <w:rPr>
          <w:rFonts w:eastAsia="Calibri"/>
        </w:rPr>
        <w:t>Росреестра</w:t>
      </w:r>
      <w:proofErr w:type="spellEnd"/>
      <w:r w:rsidRPr="003B16E6">
        <w:rPr>
          <w:rFonts w:eastAsia="Calibri"/>
        </w:rPr>
        <w:t xml:space="preserve"> от 04.08.2021 № П/0336 (далее – Методические указания).</w:t>
      </w:r>
    </w:p>
    <w:p w:rsidR="009B09D0" w:rsidRPr="003B16E6" w:rsidRDefault="009B09D0" w:rsidP="00BF283C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Кадастровая стоимость земельного участка с кадастровым номером </w:t>
      </w:r>
      <w:r w:rsidR="008E0A91" w:rsidRPr="008E0A91">
        <w:rPr>
          <w:rFonts w:eastAsia="Calibri"/>
        </w:rPr>
        <w:t>50:27:0020226:7</w:t>
      </w:r>
      <w:r w:rsidRPr="003B16E6">
        <w:rPr>
          <w:rFonts w:eastAsia="Calibri"/>
        </w:rPr>
        <w:br/>
      </w:r>
      <w:r w:rsidR="00BF283C">
        <w:rPr>
          <w:rFonts w:eastAsia="Calibri"/>
        </w:rPr>
        <w:t xml:space="preserve">в размере </w:t>
      </w:r>
      <w:r w:rsidR="00BF283C" w:rsidRPr="00BF283C">
        <w:rPr>
          <w:rFonts w:eastAsia="Calibri"/>
        </w:rPr>
        <w:t>235</w:t>
      </w:r>
      <w:r w:rsidR="00BF283C">
        <w:rPr>
          <w:rFonts w:eastAsia="Calibri"/>
        </w:rPr>
        <w:t> </w:t>
      </w:r>
      <w:r w:rsidR="00BF283C" w:rsidRPr="00BF283C">
        <w:rPr>
          <w:rFonts w:eastAsia="Calibri"/>
        </w:rPr>
        <w:t>800</w:t>
      </w:r>
      <w:r w:rsidR="00BF283C">
        <w:rPr>
          <w:rFonts w:eastAsia="Calibri"/>
        </w:rPr>
        <w:t>,</w:t>
      </w:r>
      <w:r w:rsidR="00BF283C" w:rsidRPr="00BF283C">
        <w:rPr>
          <w:rFonts w:eastAsia="Calibri"/>
        </w:rPr>
        <w:t xml:space="preserve">00 </w:t>
      </w:r>
      <w:r w:rsidR="00BF283C">
        <w:rPr>
          <w:rFonts w:eastAsia="Calibri"/>
        </w:rPr>
        <w:t xml:space="preserve">руб. </w:t>
      </w:r>
      <w:r w:rsidRPr="003B16E6">
        <w:rPr>
          <w:rFonts w:eastAsia="Calibri"/>
        </w:rPr>
        <w:t>определена на основании сведений, включенных в перечень объектов недвижимости</w:t>
      </w:r>
      <w:r w:rsidR="00B22458" w:rsidRPr="00B22458">
        <w:rPr>
          <w:rFonts w:eastAsia="Calibri"/>
        </w:rPr>
        <w:t xml:space="preserve"> </w:t>
      </w:r>
      <w:r w:rsidR="00B22458" w:rsidRPr="003B16E6">
        <w:rPr>
          <w:rFonts w:eastAsia="Calibri"/>
        </w:rPr>
        <w:t>по состоянию на 01.01.2022</w:t>
      </w:r>
      <w:r w:rsidRPr="003B16E6">
        <w:rPr>
          <w:rFonts w:eastAsia="Calibri"/>
        </w:rPr>
        <w:t xml:space="preserve">, подлежащих государственной кадастровой оценке, </w:t>
      </w:r>
      <w:r w:rsidR="00B22458">
        <w:rPr>
          <w:rFonts w:eastAsia="Calibri"/>
        </w:rPr>
        <w:br/>
      </w:r>
      <w:r w:rsidRPr="003B16E6">
        <w:rPr>
          <w:rFonts w:eastAsia="Calibri"/>
        </w:rPr>
        <w:t>с учетом вида разрешенного использования</w:t>
      </w:r>
      <w:r w:rsidR="0000239A" w:rsidRPr="0000239A">
        <w:rPr>
          <w:rFonts w:eastAsia="Calibri"/>
        </w:rPr>
        <w:t xml:space="preserve">: </w:t>
      </w:r>
      <w:r w:rsidRPr="003B16E6">
        <w:rPr>
          <w:rFonts w:eastAsia="Calibri"/>
        </w:rPr>
        <w:t>«</w:t>
      </w:r>
      <w:r w:rsidR="006D0D9B" w:rsidRPr="006D0D9B">
        <w:rPr>
          <w:rFonts w:eastAsia="Calibri"/>
        </w:rPr>
        <w:t>Под рыболовную базу</w:t>
      </w:r>
      <w:r w:rsidR="004C5CE9">
        <w:rPr>
          <w:rFonts w:eastAsia="Calibri"/>
        </w:rPr>
        <w:t xml:space="preserve">» путем его отнесения </w:t>
      </w:r>
      <w:r w:rsidR="00B22458">
        <w:rPr>
          <w:rFonts w:eastAsia="Calibri"/>
        </w:rPr>
        <w:br/>
      </w:r>
      <w:r w:rsidRPr="003B16E6">
        <w:rPr>
          <w:rFonts w:eastAsia="Calibri"/>
        </w:rPr>
        <w:t xml:space="preserve">к </w:t>
      </w:r>
      <w:r w:rsidR="008E0A91">
        <w:rPr>
          <w:rFonts w:eastAsia="Calibri"/>
        </w:rPr>
        <w:t>9</w:t>
      </w:r>
      <w:r w:rsidR="003B16E6" w:rsidRPr="003B16E6">
        <w:rPr>
          <w:rFonts w:eastAsia="Calibri"/>
        </w:rPr>
        <w:t xml:space="preserve"> </w:t>
      </w:r>
      <w:r w:rsidRPr="003B16E6">
        <w:rPr>
          <w:rFonts w:eastAsia="Calibri"/>
        </w:rPr>
        <w:t xml:space="preserve">оценочной группе </w:t>
      </w:r>
      <w:r w:rsidR="003B16E6" w:rsidRPr="003B16E6">
        <w:rPr>
          <w:rFonts w:eastAsia="Calibri"/>
        </w:rPr>
        <w:t>«</w:t>
      </w:r>
      <w:r w:rsidR="008E0A91" w:rsidRPr="008E0A91">
        <w:rPr>
          <w:rFonts w:eastAsia="Calibri"/>
        </w:rPr>
        <w:t>Земельные участки вспомогательного назначения</w:t>
      </w:r>
      <w:r w:rsidR="0000239A">
        <w:rPr>
          <w:rFonts w:eastAsia="Calibri"/>
        </w:rPr>
        <w:t>»</w:t>
      </w:r>
      <w:r w:rsidR="0000239A" w:rsidRPr="0000239A">
        <w:rPr>
          <w:rFonts w:eastAsia="Calibri"/>
        </w:rPr>
        <w:t>, подгрупп</w:t>
      </w:r>
      <w:r w:rsidR="0000239A">
        <w:rPr>
          <w:rFonts w:eastAsia="Calibri"/>
        </w:rPr>
        <w:t xml:space="preserve">е </w:t>
      </w:r>
      <w:r w:rsidR="008E0A91">
        <w:rPr>
          <w:rFonts w:eastAsia="Calibri"/>
        </w:rPr>
        <w:t>9.3</w:t>
      </w:r>
      <w:r w:rsidR="0000239A">
        <w:rPr>
          <w:rFonts w:eastAsia="Calibri"/>
        </w:rPr>
        <w:t xml:space="preserve"> «</w:t>
      </w:r>
      <w:r w:rsidR="008E0A91" w:rsidRPr="008E0A91">
        <w:rPr>
          <w:rFonts w:eastAsia="Calibri"/>
        </w:rPr>
        <w:t>Земельные участки, предназначенные для обустройства мест охоты и рыбалки</w:t>
      </w:r>
      <w:r w:rsidR="0000239A">
        <w:rPr>
          <w:rFonts w:eastAsia="Calibri"/>
        </w:rPr>
        <w:t>»</w:t>
      </w:r>
      <w:r w:rsidRPr="003B16E6">
        <w:rPr>
          <w:rFonts w:eastAsia="Calibri"/>
        </w:rPr>
        <w:t>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Расчет кадастровой стоимости объектов недвижимости подгруппы </w:t>
      </w:r>
      <w:r w:rsidR="008E0A91">
        <w:rPr>
          <w:rFonts w:eastAsia="Calibri"/>
        </w:rPr>
        <w:t>9.3 «</w:t>
      </w:r>
      <w:r w:rsidR="008E0A91" w:rsidRPr="008E0A91">
        <w:rPr>
          <w:rFonts w:eastAsia="Calibri"/>
        </w:rPr>
        <w:t>Земельные участки, предназначенные для обустройства мест охоты и рыбалки</w:t>
      </w:r>
      <w:r w:rsidR="008E0A91">
        <w:rPr>
          <w:rFonts w:eastAsia="Calibri"/>
        </w:rPr>
        <w:t xml:space="preserve">» </w:t>
      </w:r>
      <w:r w:rsidR="008E0A91" w:rsidRPr="008E0A91">
        <w:rPr>
          <w:rFonts w:eastAsia="Calibri"/>
        </w:rPr>
        <w:t xml:space="preserve">осуществлялся исходя </w:t>
      </w:r>
      <w:r w:rsidR="008E0A91">
        <w:rPr>
          <w:rFonts w:eastAsia="Calibri"/>
        </w:rPr>
        <w:br/>
      </w:r>
      <w:r w:rsidR="008E0A91" w:rsidRPr="008E0A91">
        <w:rPr>
          <w:rFonts w:eastAsia="Calibri"/>
        </w:rPr>
        <w:t>из затрат на межевание и оформление прав. Значение удельного показателя кадастровой стоимости для земельных участков данной оценочной подгруппы равно значению средней стоимости работ по контрактам на межевание.</w:t>
      </w:r>
    </w:p>
    <w:p w:rsidR="009B09D0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</w:t>
      </w:r>
      <w:r w:rsidR="00C00E5D">
        <w:rPr>
          <w:rFonts w:eastAsia="Calibri"/>
        </w:rPr>
        <w:br/>
      </w:r>
      <w:r w:rsidRPr="003B16E6">
        <w:rPr>
          <w:rFonts w:eastAsia="Calibri"/>
        </w:rPr>
        <w:t>(далее – Отчет</w:t>
      </w:r>
      <w:r w:rsidR="00B22458">
        <w:rPr>
          <w:rFonts w:eastAsia="Calibri"/>
        </w:rPr>
        <w:t xml:space="preserve"> № 1/2022) </w:t>
      </w:r>
      <w:r w:rsidRPr="003B16E6">
        <w:rPr>
          <w:rFonts w:eastAsia="Calibri"/>
        </w:rPr>
        <w:t xml:space="preserve">и в разделе </w:t>
      </w:r>
      <w:r w:rsidR="004C5CE9" w:rsidRPr="004C5CE9">
        <w:rPr>
          <w:rFonts w:eastAsia="Calibri"/>
        </w:rPr>
        <w:t>3.</w:t>
      </w:r>
      <w:r w:rsidR="008E0A91">
        <w:rPr>
          <w:rFonts w:eastAsia="Calibri"/>
        </w:rPr>
        <w:t>9</w:t>
      </w:r>
      <w:r w:rsidR="004C5CE9" w:rsidRPr="004C5CE9">
        <w:rPr>
          <w:rFonts w:eastAsia="Calibri"/>
        </w:rPr>
        <w:t>.</w:t>
      </w:r>
      <w:r w:rsidR="008E0A91">
        <w:rPr>
          <w:rFonts w:eastAsia="Calibri"/>
        </w:rPr>
        <w:t>9</w:t>
      </w:r>
      <w:r w:rsidR="0000239A">
        <w:rPr>
          <w:rFonts w:eastAsia="Calibri"/>
        </w:rPr>
        <w:t>.</w:t>
      </w:r>
      <w:r w:rsidR="008E0A91">
        <w:rPr>
          <w:rFonts w:eastAsia="Calibri"/>
        </w:rPr>
        <w:t>2</w:t>
      </w:r>
      <w:r w:rsidR="004C5CE9" w:rsidRPr="004C5CE9">
        <w:rPr>
          <w:rFonts w:eastAsia="Calibri"/>
        </w:rPr>
        <w:t xml:space="preserve"> </w:t>
      </w:r>
      <w:r w:rsidRPr="003B16E6">
        <w:rPr>
          <w:rFonts w:eastAsia="Calibri"/>
        </w:rPr>
        <w:t xml:space="preserve">Тома </w:t>
      </w:r>
      <w:r w:rsidR="008E0A91">
        <w:rPr>
          <w:rFonts w:eastAsia="Calibri"/>
        </w:rPr>
        <w:t>5</w:t>
      </w:r>
      <w:r w:rsidRPr="003B16E6">
        <w:rPr>
          <w:rFonts w:eastAsia="Calibri"/>
        </w:rPr>
        <w:t xml:space="preserve"> Отчета</w:t>
      </w:r>
      <w:r w:rsidR="00B22458">
        <w:rPr>
          <w:rFonts w:eastAsia="Calibri"/>
        </w:rPr>
        <w:t xml:space="preserve"> № 1/2022</w:t>
      </w:r>
      <w:r w:rsidRPr="003B16E6">
        <w:rPr>
          <w:rFonts w:eastAsia="Calibri"/>
        </w:rPr>
        <w:t>.</w:t>
      </w:r>
    </w:p>
    <w:p w:rsidR="00FA02D5" w:rsidRPr="003B16E6" w:rsidRDefault="00907A3D" w:rsidP="00FA02D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Следует </w:t>
      </w:r>
      <w:r w:rsidR="00FA02D5">
        <w:rPr>
          <w:rFonts w:eastAsia="Calibri"/>
        </w:rPr>
        <w:t>отметить, что с</w:t>
      </w:r>
      <w:r w:rsidR="00FA02D5" w:rsidRPr="003B16E6">
        <w:rPr>
          <w:rFonts w:eastAsia="Calibri"/>
        </w:rPr>
        <w:t xml:space="preserve">огласно пункту 3 части </w:t>
      </w:r>
      <w:r w:rsidR="00FA02D5" w:rsidRPr="003B16E6">
        <w:rPr>
          <w:rFonts w:eastAsia="Calibri"/>
          <w:lang w:val="en-GB"/>
        </w:rPr>
        <w:t>I</w:t>
      </w:r>
      <w:r w:rsidR="00FA02D5" w:rsidRPr="003B16E6">
        <w:rPr>
          <w:rFonts w:eastAsia="Calibri"/>
        </w:rPr>
        <w:t xml:space="preserve"> Методических указаний </w:t>
      </w:r>
      <w:r w:rsidR="00FA02D5">
        <w:rPr>
          <w:rFonts w:eastAsia="Calibri"/>
        </w:rPr>
        <w:br/>
      </w:r>
      <w:r w:rsidR="00FA02D5" w:rsidRPr="003B16E6">
        <w:rPr>
          <w:rFonts w:eastAsia="Calibri"/>
        </w:rPr>
        <w:t xml:space="preserve">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A02D5" w:rsidRPr="00A1501A" w:rsidRDefault="00FA02D5" w:rsidP="00FA02D5">
      <w:pPr>
        <w:ind w:firstLine="709"/>
        <w:contextualSpacing/>
        <w:jc w:val="both"/>
        <w:rPr>
          <w:szCs w:val="28"/>
        </w:rPr>
      </w:pPr>
      <w:r w:rsidRPr="003B16E6">
        <w:rPr>
          <w:rFonts w:eastAsia="Calibri"/>
        </w:rPr>
        <w:t xml:space="preserve">В соответствии с пунктом 56.2 части </w:t>
      </w:r>
      <w:r w:rsidRPr="003B16E6">
        <w:rPr>
          <w:rFonts w:eastAsia="Calibri"/>
          <w:lang w:val="en-GB"/>
        </w:rPr>
        <w:t>IX</w:t>
      </w:r>
      <w:r w:rsidRPr="003B16E6">
        <w:rPr>
          <w:rFonts w:eastAsia="Calibri"/>
        </w:rPr>
        <w:t xml:space="preserve">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</w:t>
      </w:r>
      <w:r w:rsidRPr="003B16E6">
        <w:rPr>
          <w:rFonts w:eastAsia="Calibri"/>
        </w:rPr>
        <w:br/>
        <w:t>с приложением № 1 к Методическим указаниям.</w:t>
      </w:r>
    </w:p>
    <w:p w:rsidR="009B09D0" w:rsidRPr="003B16E6" w:rsidRDefault="00A1501A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О</w:t>
      </w:r>
      <w:r w:rsidR="009B09D0" w:rsidRPr="003B16E6">
        <w:rPr>
          <w:rFonts w:eastAsia="Calibri"/>
        </w:rPr>
        <w:t>шибок, допущенных пр</w:t>
      </w:r>
      <w:r w:rsidR="00702CD6">
        <w:rPr>
          <w:rFonts w:eastAsia="Calibri"/>
        </w:rPr>
        <w:t xml:space="preserve">и отнесении земельного участка </w:t>
      </w:r>
      <w:r w:rsidR="009B09D0" w:rsidRPr="003B16E6">
        <w:rPr>
          <w:rFonts w:eastAsia="Calibri"/>
        </w:rPr>
        <w:t xml:space="preserve">с кадастровым номером </w:t>
      </w:r>
      <w:r w:rsidR="006D0D9B" w:rsidRPr="008E0A91">
        <w:rPr>
          <w:rFonts w:eastAsia="Calibri"/>
        </w:rPr>
        <w:t>50:27:0020226:7</w:t>
      </w:r>
      <w:r w:rsidR="006D0D9B">
        <w:rPr>
          <w:rFonts w:eastAsia="Calibri"/>
        </w:rPr>
        <w:t xml:space="preserve"> </w:t>
      </w:r>
      <w:r w:rsidR="009B09D0" w:rsidRPr="003B16E6">
        <w:rPr>
          <w:rFonts w:eastAsia="Calibri"/>
        </w:rPr>
        <w:t>с в</w:t>
      </w:r>
      <w:r w:rsidR="00702CD6">
        <w:rPr>
          <w:rFonts w:eastAsia="Calibri"/>
        </w:rPr>
        <w:t xml:space="preserve">идом разрешенного использования </w:t>
      </w:r>
      <w:r w:rsidR="009B09D0" w:rsidRPr="005B2E96">
        <w:rPr>
          <w:rFonts w:eastAsia="Calibri"/>
        </w:rPr>
        <w:t>«</w:t>
      </w:r>
      <w:r w:rsidR="006D0D9B" w:rsidRPr="006D0D9B">
        <w:rPr>
          <w:rFonts w:eastAsia="Calibri"/>
        </w:rPr>
        <w:t>Под рыболовную базу</w:t>
      </w:r>
      <w:r w:rsidR="009B09D0" w:rsidRPr="005B2E96">
        <w:rPr>
          <w:rFonts w:eastAsia="Calibri"/>
        </w:rPr>
        <w:t>»</w:t>
      </w:r>
      <w:r w:rsidR="009B09D0" w:rsidRPr="003B16E6">
        <w:rPr>
          <w:rFonts w:eastAsia="Calibri"/>
        </w:rPr>
        <w:t xml:space="preserve"> к оценочной подгруппе </w:t>
      </w:r>
      <w:r w:rsidR="006D0D9B">
        <w:rPr>
          <w:rFonts w:eastAsia="Calibri"/>
        </w:rPr>
        <w:t>9.3</w:t>
      </w:r>
      <w:r w:rsidR="009B09D0" w:rsidRPr="003B16E6">
        <w:rPr>
          <w:rFonts w:eastAsia="Calibri"/>
        </w:rPr>
        <w:t>, не выявлено.</w:t>
      </w:r>
    </w:p>
    <w:p w:rsidR="009B09D0" w:rsidRPr="003B16E6" w:rsidRDefault="009B09D0" w:rsidP="009B09D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lastRenderedPageBreak/>
        <w:t>Обращаем Ваше внимание, что в соответствии со статьей 22 Закона о ГКО результаты определения кадастровой стоимости</w:t>
      </w:r>
      <w:r w:rsidR="00702CD6">
        <w:rPr>
          <w:rFonts w:eastAsia="Calibri"/>
        </w:rPr>
        <w:t xml:space="preserve"> могут быть оспорены в комиссии </w:t>
      </w:r>
      <w:r w:rsidRPr="003B16E6">
        <w:rPr>
          <w:rFonts w:eastAsia="Calibri"/>
        </w:rPr>
        <w:t xml:space="preserve">по рассмотрению споров о результатах определения </w:t>
      </w:r>
      <w:r w:rsidR="00702CD6">
        <w:rPr>
          <w:rFonts w:eastAsia="Calibri"/>
        </w:rPr>
        <w:t xml:space="preserve">кадастровой стоимости (в случае </w:t>
      </w:r>
      <w:r w:rsidRPr="003B16E6">
        <w:rPr>
          <w:rFonts w:eastAsia="Calibri"/>
        </w:rPr>
        <w:t xml:space="preserve">ее создания в субъекте </w:t>
      </w:r>
      <w:r w:rsidR="00FD4D36">
        <w:rPr>
          <w:rFonts w:eastAsia="Calibri"/>
        </w:rPr>
        <w:br/>
      </w:r>
      <w:r w:rsidRPr="003B16E6">
        <w:rPr>
          <w:rFonts w:eastAsia="Calibri"/>
        </w:rPr>
        <w:t>Российской Федерации) или в</w:t>
      </w:r>
      <w:r w:rsidR="00702CD6">
        <w:rPr>
          <w:rFonts w:eastAsia="Calibri"/>
        </w:rPr>
        <w:t xml:space="preserve"> суде на основании установления </w:t>
      </w:r>
      <w:r w:rsidRPr="003B16E6">
        <w:rPr>
          <w:rFonts w:eastAsia="Calibri"/>
        </w:rPr>
        <w:t>в отношении объекта недвижимости его ры</w:t>
      </w:r>
      <w:r w:rsidR="00702CD6">
        <w:rPr>
          <w:rFonts w:eastAsia="Calibri"/>
        </w:rPr>
        <w:t xml:space="preserve">ночной стоимости. Для обращения </w:t>
      </w:r>
      <w:r w:rsidRPr="003B16E6">
        <w:rPr>
          <w:rFonts w:eastAsia="Calibri"/>
        </w:rPr>
        <w:t xml:space="preserve">в суд предварительное обращение </w:t>
      </w:r>
      <w:r w:rsidR="00FD4D36">
        <w:rPr>
          <w:rFonts w:eastAsia="Calibri"/>
        </w:rPr>
        <w:br/>
      </w:r>
      <w:r w:rsidRPr="003B16E6">
        <w:rPr>
          <w:rFonts w:eastAsia="Calibri"/>
        </w:rPr>
        <w:t>в комиссию не является обязательным. В настоящее время комиссия в городе Москве не создана.</w:t>
      </w:r>
    </w:p>
    <w:p w:rsidR="000852C2" w:rsidRPr="002575BB" w:rsidRDefault="000852C2" w:rsidP="008F7F6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39A"/>
    <w:rsid w:val="00002D02"/>
    <w:rsid w:val="00014F9F"/>
    <w:rsid w:val="00017E15"/>
    <w:rsid w:val="00022A5C"/>
    <w:rsid w:val="00063466"/>
    <w:rsid w:val="00077AC0"/>
    <w:rsid w:val="00077F9A"/>
    <w:rsid w:val="000852C2"/>
    <w:rsid w:val="000B6969"/>
    <w:rsid w:val="000F4294"/>
    <w:rsid w:val="00141094"/>
    <w:rsid w:val="00145A5A"/>
    <w:rsid w:val="00185878"/>
    <w:rsid w:val="001919BA"/>
    <w:rsid w:val="001A49D4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A3D5D"/>
    <w:rsid w:val="002E69A7"/>
    <w:rsid w:val="00307C3C"/>
    <w:rsid w:val="00307C97"/>
    <w:rsid w:val="00327827"/>
    <w:rsid w:val="003304E7"/>
    <w:rsid w:val="003328D1"/>
    <w:rsid w:val="00332C73"/>
    <w:rsid w:val="00336A6B"/>
    <w:rsid w:val="00342BBE"/>
    <w:rsid w:val="00362999"/>
    <w:rsid w:val="0039157A"/>
    <w:rsid w:val="00396BFF"/>
    <w:rsid w:val="003A058F"/>
    <w:rsid w:val="003B0FF5"/>
    <w:rsid w:val="003B158F"/>
    <w:rsid w:val="003B16E6"/>
    <w:rsid w:val="003B34D3"/>
    <w:rsid w:val="003B4784"/>
    <w:rsid w:val="004068C5"/>
    <w:rsid w:val="004646C5"/>
    <w:rsid w:val="00480335"/>
    <w:rsid w:val="0048188F"/>
    <w:rsid w:val="004926AE"/>
    <w:rsid w:val="004C5CE9"/>
    <w:rsid w:val="004C655A"/>
    <w:rsid w:val="004D267A"/>
    <w:rsid w:val="004E03F3"/>
    <w:rsid w:val="004E5771"/>
    <w:rsid w:val="00502391"/>
    <w:rsid w:val="00505439"/>
    <w:rsid w:val="005A7673"/>
    <w:rsid w:val="005B2E96"/>
    <w:rsid w:val="005B4668"/>
    <w:rsid w:val="005E7A12"/>
    <w:rsid w:val="005F1732"/>
    <w:rsid w:val="00633B5D"/>
    <w:rsid w:val="00683313"/>
    <w:rsid w:val="00690400"/>
    <w:rsid w:val="006A2C47"/>
    <w:rsid w:val="006D0CF7"/>
    <w:rsid w:val="006D0D9B"/>
    <w:rsid w:val="006D44EB"/>
    <w:rsid w:val="006F6F73"/>
    <w:rsid w:val="00702CD6"/>
    <w:rsid w:val="00723612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E0A91"/>
    <w:rsid w:val="008E1A10"/>
    <w:rsid w:val="008F7F66"/>
    <w:rsid w:val="00907A3D"/>
    <w:rsid w:val="00933615"/>
    <w:rsid w:val="00946478"/>
    <w:rsid w:val="00960CF2"/>
    <w:rsid w:val="00985D91"/>
    <w:rsid w:val="0098722D"/>
    <w:rsid w:val="009A60C3"/>
    <w:rsid w:val="009B09D0"/>
    <w:rsid w:val="009F7E0E"/>
    <w:rsid w:val="00A0619E"/>
    <w:rsid w:val="00A1501A"/>
    <w:rsid w:val="00A25EBF"/>
    <w:rsid w:val="00A42091"/>
    <w:rsid w:val="00A42AC7"/>
    <w:rsid w:val="00A42FF7"/>
    <w:rsid w:val="00A473E1"/>
    <w:rsid w:val="00A82707"/>
    <w:rsid w:val="00AA0AFC"/>
    <w:rsid w:val="00AB6650"/>
    <w:rsid w:val="00AC7DFC"/>
    <w:rsid w:val="00AE4372"/>
    <w:rsid w:val="00AF0791"/>
    <w:rsid w:val="00B04546"/>
    <w:rsid w:val="00B0596E"/>
    <w:rsid w:val="00B157B0"/>
    <w:rsid w:val="00B22458"/>
    <w:rsid w:val="00B478D2"/>
    <w:rsid w:val="00B751DE"/>
    <w:rsid w:val="00BA0ED3"/>
    <w:rsid w:val="00BB60D6"/>
    <w:rsid w:val="00BB76B9"/>
    <w:rsid w:val="00BF283C"/>
    <w:rsid w:val="00C00E5D"/>
    <w:rsid w:val="00C10395"/>
    <w:rsid w:val="00C147BA"/>
    <w:rsid w:val="00C47D5E"/>
    <w:rsid w:val="00C5303C"/>
    <w:rsid w:val="00C6022A"/>
    <w:rsid w:val="00C65614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5431B"/>
    <w:rsid w:val="00D634F5"/>
    <w:rsid w:val="00DD029D"/>
    <w:rsid w:val="00E643EE"/>
    <w:rsid w:val="00E66306"/>
    <w:rsid w:val="00E81003"/>
    <w:rsid w:val="00E86B4E"/>
    <w:rsid w:val="00EA541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  <w:rsid w:val="00FA02D5"/>
    <w:rsid w:val="00F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293185"/>
    </o:shapedefaults>
    <o:shapelayout v:ext="edit">
      <o:idmap v:ext="edit" data="1"/>
    </o:shapelayout>
  </w:shapeDefaults>
  <w:decimalSymbol w:val="."/>
  <w:listSeparator w:val=";"/>
  <w14:docId w14:val="6C1FAE8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EA1D-9470-4295-A712-7F1DE7E0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2751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3132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2023-05-23T12:34:00Z</dcterms:created>
  <dcterms:modified xsi:type="dcterms:W3CDTF">2023-05-25T13:23:00Z</dcterms:modified>
</cp:coreProperties>
</file>