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75A0" w:rsidRPr="003019AB" w:rsidRDefault="008675A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F63B8A">
        <w:rPr>
          <w:b/>
        </w:rPr>
        <w:t>2</w:t>
      </w:r>
      <w:r w:rsidR="00F749ED">
        <w:rPr>
          <w:b/>
        </w:rPr>
        <w:t>8</w:t>
      </w:r>
      <w:r w:rsidRPr="006570FA">
        <w:rPr>
          <w:b/>
        </w:rPr>
        <w:t xml:space="preserve">» </w:t>
      </w:r>
      <w:r w:rsidR="00F63B8A">
        <w:rPr>
          <w:b/>
        </w:rPr>
        <w:t>июня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F749ED">
        <w:rPr>
          <w:b/>
        </w:rPr>
        <w:t>302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76DFB" w:rsidRPr="00A76DFB">
        <w:t>30</w:t>
      </w:r>
      <w:r w:rsidR="0041202D">
        <w:t>.05</w:t>
      </w:r>
      <w:r w:rsidRPr="00D52B2E">
        <w:t xml:space="preserve">.2023 № </w:t>
      </w:r>
      <w:r w:rsidR="007C3C95" w:rsidRPr="007C3C95">
        <w:t>01-6028/23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8675A0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7C3C95" w:rsidRPr="007C3C95">
        <w:t>77:05:0011004:13322</w:t>
      </w:r>
    </w:p>
    <w:p w:rsidR="00A76DFB" w:rsidRDefault="00D52B2E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7C3C95" w:rsidRPr="007C3C95">
        <w:t>ш</w:t>
      </w:r>
      <w:r w:rsidR="007C3C95">
        <w:t>.</w:t>
      </w:r>
      <w:r w:rsidR="007C3C95" w:rsidRPr="007C3C95">
        <w:t xml:space="preserve"> Каширское, д.</w:t>
      </w:r>
      <w:r w:rsidR="007C3C95">
        <w:t xml:space="preserve"> </w:t>
      </w:r>
      <w:r w:rsidR="007C3C95" w:rsidRPr="007C3C95">
        <w:t>61Г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</w:t>
      </w:r>
      <w:r w:rsidR="007C3C95">
        <w:t>а</w:t>
      </w:r>
      <w:r w:rsidRPr="00957180">
        <w:t xml:space="preserve"> недвижимости с кадастровым номер</w:t>
      </w:r>
      <w:r w:rsidR="007C3C95">
        <w:t>ом</w:t>
      </w:r>
      <w:r w:rsidRPr="00957180">
        <w:t xml:space="preserve"> </w:t>
      </w:r>
      <w:r w:rsidR="007C3C95" w:rsidRPr="007C3C95">
        <w:rPr>
          <w:bCs/>
        </w:rPr>
        <w:t>77:05:0011004:13322</w:t>
      </w:r>
      <w:r w:rsidRPr="00957180"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577F43">
        <w:t xml:space="preserve">кадастровой оценке по состоянию </w:t>
      </w:r>
      <w:r w:rsidR="007C3C95">
        <w:t>на 01.01.2021, определена</w:t>
      </w:r>
      <w:r w:rsidR="007C3C95">
        <w:br/>
      </w:r>
      <w:r w:rsidRPr="00957180">
        <w:t xml:space="preserve">с учетом </w:t>
      </w:r>
      <w:r w:rsidR="007C3C95">
        <w:t xml:space="preserve">его  отнесения к группе </w:t>
      </w:r>
      <w:r w:rsidR="00577F43">
        <w:t xml:space="preserve">4 </w:t>
      </w:r>
      <w:r w:rsidRPr="00957180">
        <w:t>«</w:t>
      </w:r>
      <w:r w:rsidR="00577F43" w:rsidRPr="00577F43">
        <w:t>Объекты торговли, общественного питания, бытового обслуживания, сервиса, отдыха</w:t>
      </w:r>
      <w:r w:rsidR="007C3C95">
        <w:t xml:space="preserve"> </w:t>
      </w:r>
      <w:r w:rsidR="00577F43" w:rsidRPr="00577F43">
        <w:t>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577F43" w:rsidRPr="00577F4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57180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</w:t>
      </w:r>
      <w:r w:rsidR="007C3C95">
        <w:t>а</w:t>
      </w:r>
      <w:r w:rsidRPr="00E923BB">
        <w:t xml:space="preserve"> недвижимости</w:t>
      </w:r>
      <w:r w:rsidRPr="00E923BB">
        <w:br/>
        <w:t xml:space="preserve">с </w:t>
      </w:r>
      <w:r w:rsidRPr="002E384B">
        <w:t>кадастровым номер</w:t>
      </w:r>
      <w:r w:rsidR="007C3C95" w:rsidRPr="002E384B">
        <w:t>ом</w:t>
      </w:r>
      <w:r w:rsidRPr="002E384B">
        <w:t xml:space="preserve"> </w:t>
      </w:r>
      <w:r w:rsidR="007C3C95" w:rsidRPr="002E384B">
        <w:rPr>
          <w:bCs/>
        </w:rPr>
        <w:t>77:05:0011004:13322</w:t>
      </w:r>
      <w:r w:rsidRPr="002E384B">
        <w:t xml:space="preserve"> пересчитана с применением коэффициента экспликации </w:t>
      </w:r>
      <w:r w:rsidR="002E384B" w:rsidRPr="002E384B">
        <w:t>0.8665867310</w:t>
      </w:r>
      <w:r w:rsidRPr="002E384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7C3C95" w:rsidRPr="007C3C95">
        <w:t xml:space="preserve">объекта недвижимости с кадастровым номером </w:t>
      </w:r>
      <w:r w:rsidR="007C3C95" w:rsidRPr="007C3C95">
        <w:rPr>
          <w:bCs/>
        </w:rPr>
        <w:t>77:05:0011004:13322</w:t>
      </w:r>
      <w:r w:rsidR="00577F43">
        <w:rPr>
          <w:bCs/>
        </w:rPr>
        <w:t xml:space="preserve"> </w:t>
      </w:r>
      <w:r w:rsidRPr="00E923BB">
        <w:t>рассчитан методо</w:t>
      </w:r>
      <w:r w:rsidR="007C3C95">
        <w:t>м статистического моделирования</w:t>
      </w:r>
      <w:r w:rsidR="007C3C95">
        <w:br/>
      </w:r>
      <w:r w:rsidRPr="00E923BB">
        <w:t>с применением коэффициента экспликации площадей в</w:t>
      </w:r>
      <w:r w:rsidR="007C3C95">
        <w:t>идов функционального назначения</w:t>
      </w:r>
      <w:r w:rsidR="007C3C95">
        <w:br/>
      </w:r>
      <w:r w:rsidRPr="00E923BB">
        <w:t>на основа</w:t>
      </w:r>
      <w:r w:rsidR="007C3C95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7C3C95" w:rsidRDefault="007C3C95" w:rsidP="00495EDA">
      <w:pPr>
        <w:tabs>
          <w:tab w:val="left" w:pos="5812"/>
        </w:tabs>
        <w:jc w:val="both"/>
        <w:rPr>
          <w:b/>
        </w:rPr>
      </w:pPr>
    </w:p>
    <w:p w:rsidR="007C3C95" w:rsidRDefault="007C3C95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14"/>
        <w:gridCol w:w="1902"/>
        <w:gridCol w:w="2544"/>
        <w:gridCol w:w="1866"/>
        <w:gridCol w:w="1467"/>
      </w:tblGrid>
      <w:tr w:rsidR="006570FA" w:rsidRPr="006570FA" w:rsidTr="007C3C95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0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AF4702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7C3C95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7C3C9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C3C95">
              <w:rPr>
                <w:bCs/>
                <w:sz w:val="22"/>
                <w:szCs w:val="22"/>
              </w:rPr>
              <w:t>77:05:0011004:13322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7C3C95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14 841 834 144,</w:t>
            </w:r>
            <w:r w:rsidRPr="007C3C95">
              <w:rPr>
                <w:sz w:val="22"/>
                <w:szCs w:val="22"/>
              </w:rPr>
              <w:t>60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230C55" w:rsidRPr="006570FA" w:rsidRDefault="002E384B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12 955 810 196,</w:t>
            </w:r>
            <w:r w:rsidRPr="002E384B">
              <w:rPr>
                <w:sz w:val="22"/>
                <w:szCs w:val="22"/>
              </w:rPr>
              <w:t>68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675A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384B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C9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5A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702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49ED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53649C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8341-21FB-4EF8-801A-26BA56CE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264</Words>
  <Characters>2304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2023-06-29T05:25:00Z</dcterms:modified>
</cp:coreProperties>
</file>