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25316D" w:rsidRDefault="0025316D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25316D" w:rsidRDefault="0025316D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25316D" w:rsidRDefault="0025316D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25316D" w:rsidRDefault="0025316D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25316D" w:rsidRDefault="0025316D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25316D" w:rsidRDefault="0025316D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25316D" w:rsidRDefault="0025316D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115195" w:rsidRPr="003E5B85" w:rsidRDefault="00115195" w:rsidP="00115195">
      <w:pPr>
        <w:ind w:left="284" w:right="-2"/>
        <w:jc w:val="center"/>
        <w:rPr>
          <w:b/>
          <w:sz w:val="28"/>
          <w:szCs w:val="28"/>
        </w:rPr>
      </w:pPr>
      <w:r w:rsidRPr="003E5B85">
        <w:rPr>
          <w:b/>
          <w:sz w:val="28"/>
          <w:szCs w:val="28"/>
        </w:rPr>
        <w:t>РЕШЕНИЕ</w:t>
      </w:r>
    </w:p>
    <w:p w:rsidR="00115195" w:rsidRPr="003E5B85" w:rsidRDefault="00115195" w:rsidP="00115195">
      <w:pPr>
        <w:ind w:left="284" w:right="-2"/>
        <w:jc w:val="center"/>
        <w:rPr>
          <w:b/>
          <w:sz w:val="26"/>
          <w:szCs w:val="26"/>
        </w:rPr>
      </w:pPr>
      <w:r w:rsidRPr="003E5B85">
        <w:rPr>
          <w:b/>
          <w:sz w:val="26"/>
          <w:szCs w:val="26"/>
        </w:rPr>
        <w:t>об отказе в пересчете кадастровой стоимости</w:t>
      </w:r>
    </w:p>
    <w:p w:rsidR="00115195" w:rsidRPr="00D22C6A" w:rsidRDefault="00115195" w:rsidP="00115195">
      <w:pPr>
        <w:spacing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115195" w:rsidRPr="00D22C6A" w:rsidRDefault="00115195" w:rsidP="00115195">
      <w:pPr>
        <w:spacing w:line="20" w:lineRule="exact"/>
        <w:contextualSpacing/>
        <w:rPr>
          <w:b/>
          <w:sz w:val="26"/>
          <w:szCs w:val="26"/>
          <w:highlight w:val="yellow"/>
        </w:rPr>
      </w:pPr>
    </w:p>
    <w:p w:rsidR="00115195" w:rsidRPr="00D22C6A" w:rsidRDefault="00115195" w:rsidP="00115195">
      <w:pPr>
        <w:ind w:right="-2"/>
        <w:rPr>
          <w:b/>
          <w:sz w:val="26"/>
          <w:szCs w:val="26"/>
          <w:highlight w:val="yellow"/>
        </w:rPr>
      </w:pPr>
      <w:r w:rsidRPr="00EB2CF1">
        <w:rPr>
          <w:b/>
          <w:sz w:val="26"/>
          <w:szCs w:val="26"/>
        </w:rPr>
        <w:t>«</w:t>
      </w:r>
      <w:r w:rsidR="0017209F">
        <w:rPr>
          <w:b/>
          <w:sz w:val="26"/>
          <w:szCs w:val="26"/>
        </w:rPr>
        <w:t>04</w:t>
      </w:r>
      <w:r w:rsidRPr="00EB2CF1">
        <w:rPr>
          <w:b/>
          <w:sz w:val="26"/>
          <w:szCs w:val="26"/>
        </w:rPr>
        <w:t xml:space="preserve">» </w:t>
      </w:r>
      <w:r w:rsidR="00632A1A">
        <w:rPr>
          <w:b/>
          <w:sz w:val="26"/>
          <w:szCs w:val="26"/>
        </w:rPr>
        <w:t>августа</w:t>
      </w:r>
      <w:r w:rsidRPr="00EB2CF1">
        <w:rPr>
          <w:b/>
          <w:sz w:val="26"/>
          <w:szCs w:val="26"/>
        </w:rPr>
        <w:t xml:space="preserve"> 2023 г.                                                       </w:t>
      </w:r>
      <w:r w:rsidR="00632A1A">
        <w:rPr>
          <w:b/>
          <w:sz w:val="26"/>
          <w:szCs w:val="26"/>
        </w:rPr>
        <w:t xml:space="preserve">            </w:t>
      </w:r>
      <w:r w:rsidR="00D2017C">
        <w:rPr>
          <w:b/>
          <w:sz w:val="26"/>
          <w:szCs w:val="26"/>
        </w:rPr>
        <w:t xml:space="preserve">               </w:t>
      </w:r>
      <w:r w:rsidRPr="00EB2CF1">
        <w:rPr>
          <w:b/>
          <w:sz w:val="26"/>
          <w:szCs w:val="26"/>
        </w:rPr>
        <w:t xml:space="preserve">              </w:t>
      </w:r>
      <w:r w:rsidR="00D2017C">
        <w:rPr>
          <w:b/>
          <w:sz w:val="26"/>
          <w:szCs w:val="26"/>
        </w:rPr>
        <w:t xml:space="preserve">    </w:t>
      </w:r>
      <w:r w:rsidRPr="00EB2CF1">
        <w:rPr>
          <w:b/>
          <w:sz w:val="26"/>
          <w:szCs w:val="26"/>
        </w:rPr>
        <w:t xml:space="preserve">№ </w:t>
      </w:r>
      <w:r w:rsidR="00D25E85" w:rsidRPr="00ED01A6">
        <w:rPr>
          <w:b/>
          <w:sz w:val="26"/>
          <w:szCs w:val="26"/>
        </w:rPr>
        <w:t>359</w:t>
      </w:r>
      <w:r w:rsidRPr="00EB2CF1">
        <w:rPr>
          <w:b/>
          <w:sz w:val="26"/>
          <w:szCs w:val="26"/>
        </w:rPr>
        <w:t>/23</w:t>
      </w:r>
    </w:p>
    <w:p w:rsidR="00115195" w:rsidRPr="00D22C6A" w:rsidRDefault="00115195" w:rsidP="00115195">
      <w:pPr>
        <w:ind w:right="-2"/>
        <w:jc w:val="both"/>
        <w:rPr>
          <w:sz w:val="26"/>
          <w:szCs w:val="26"/>
          <w:highlight w:val="yellow"/>
        </w:rPr>
      </w:pPr>
    </w:p>
    <w:p w:rsidR="00492139" w:rsidRPr="00492139" w:rsidRDefault="00115195" w:rsidP="00115195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85446B">
        <w:rPr>
          <w:b/>
          <w:sz w:val="26"/>
          <w:szCs w:val="26"/>
        </w:rPr>
        <w:t>Реквизиты заявления:</w:t>
      </w:r>
      <w:r w:rsidRPr="0085446B">
        <w:rPr>
          <w:sz w:val="26"/>
          <w:szCs w:val="26"/>
        </w:rPr>
        <w:tab/>
      </w:r>
      <w:r w:rsidRPr="0085446B">
        <w:rPr>
          <w:sz w:val="26"/>
          <w:szCs w:val="26"/>
        </w:rPr>
        <w:tab/>
      </w:r>
      <w:r w:rsidRPr="00492139">
        <w:rPr>
          <w:sz w:val="26"/>
          <w:szCs w:val="26"/>
        </w:rPr>
        <w:t xml:space="preserve">от </w:t>
      </w:r>
      <w:r w:rsidR="00D2017C" w:rsidRPr="00D2017C">
        <w:rPr>
          <w:sz w:val="26"/>
          <w:szCs w:val="26"/>
        </w:rPr>
        <w:t>14.07.2023</w:t>
      </w:r>
      <w:r w:rsidR="00D2017C">
        <w:rPr>
          <w:sz w:val="26"/>
          <w:szCs w:val="26"/>
        </w:rPr>
        <w:t xml:space="preserve"> </w:t>
      </w:r>
      <w:r w:rsidRPr="00492139">
        <w:rPr>
          <w:sz w:val="26"/>
          <w:szCs w:val="26"/>
        </w:rPr>
        <w:t xml:space="preserve">№ </w:t>
      </w:r>
      <w:r w:rsidR="00D2017C" w:rsidRPr="00D2017C">
        <w:rPr>
          <w:sz w:val="26"/>
          <w:szCs w:val="26"/>
        </w:rPr>
        <w:t>01-8127/23О</w:t>
      </w:r>
    </w:p>
    <w:p w:rsidR="00115195" w:rsidRPr="0085446B" w:rsidRDefault="00492139" w:rsidP="00115195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492139">
        <w:rPr>
          <w:b/>
          <w:sz w:val="26"/>
          <w:szCs w:val="26"/>
        </w:rPr>
        <w:tab/>
      </w:r>
    </w:p>
    <w:p w:rsidR="00115195" w:rsidRPr="0085446B" w:rsidRDefault="00115195" w:rsidP="00115195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85446B">
        <w:rPr>
          <w:b/>
          <w:sz w:val="26"/>
          <w:szCs w:val="26"/>
        </w:rPr>
        <w:t xml:space="preserve">Информация о заявителе: </w:t>
      </w:r>
      <w:r w:rsidRPr="0085446B">
        <w:rPr>
          <w:b/>
          <w:sz w:val="26"/>
          <w:szCs w:val="26"/>
        </w:rPr>
        <w:tab/>
      </w:r>
      <w:r w:rsidRPr="0085446B">
        <w:rPr>
          <w:b/>
          <w:sz w:val="26"/>
          <w:szCs w:val="26"/>
        </w:rPr>
        <w:tab/>
      </w:r>
      <w:r w:rsidR="0025316D">
        <w:rPr>
          <w:sz w:val="26"/>
          <w:szCs w:val="26"/>
        </w:rPr>
        <w:t>***</w:t>
      </w:r>
    </w:p>
    <w:p w:rsidR="00115195" w:rsidRPr="0085446B" w:rsidRDefault="00115195" w:rsidP="00115195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3E19A0" w:rsidRDefault="00115195" w:rsidP="003E19A0">
      <w:pPr>
        <w:ind w:left="5670" w:hanging="5670"/>
      </w:pPr>
      <w:r w:rsidRPr="0085446B">
        <w:rPr>
          <w:b/>
          <w:sz w:val="26"/>
          <w:szCs w:val="26"/>
        </w:rPr>
        <w:t>Кадастровы</w:t>
      </w:r>
      <w:r w:rsidR="00492139">
        <w:rPr>
          <w:b/>
          <w:sz w:val="26"/>
          <w:szCs w:val="26"/>
        </w:rPr>
        <w:t>е</w:t>
      </w:r>
      <w:r w:rsidRPr="0085446B">
        <w:rPr>
          <w:b/>
          <w:sz w:val="26"/>
          <w:szCs w:val="26"/>
        </w:rPr>
        <w:t xml:space="preserve"> номер</w:t>
      </w:r>
      <w:r w:rsidR="00492139">
        <w:rPr>
          <w:b/>
          <w:sz w:val="26"/>
          <w:szCs w:val="26"/>
        </w:rPr>
        <w:t>а</w:t>
      </w:r>
      <w:r w:rsidRPr="0085446B">
        <w:rPr>
          <w:b/>
          <w:sz w:val="26"/>
          <w:szCs w:val="26"/>
        </w:rPr>
        <w:t xml:space="preserve"> объект</w:t>
      </w:r>
      <w:r w:rsidR="00492139">
        <w:rPr>
          <w:b/>
          <w:sz w:val="26"/>
          <w:szCs w:val="26"/>
        </w:rPr>
        <w:t>ов</w:t>
      </w:r>
      <w:r w:rsidRPr="0085446B">
        <w:rPr>
          <w:b/>
          <w:sz w:val="26"/>
          <w:szCs w:val="26"/>
        </w:rPr>
        <w:t xml:space="preserve"> недвижимости:</w:t>
      </w:r>
      <w:r w:rsidRPr="0085446B">
        <w:rPr>
          <w:b/>
          <w:sz w:val="26"/>
          <w:szCs w:val="26"/>
        </w:rPr>
        <w:tab/>
      </w:r>
      <w:r w:rsidR="003E19A0" w:rsidRPr="00CA4B8D">
        <w:t>77:09:0001025:1646</w:t>
      </w:r>
      <w:r w:rsidR="003E19A0">
        <w:t>, 77:09:0001025:1647,</w:t>
      </w:r>
      <w:r w:rsidR="003E19A0" w:rsidRPr="00F84077">
        <w:t xml:space="preserve"> </w:t>
      </w:r>
      <w:r w:rsidR="003E19A0">
        <w:t>77:09:0001025:1655, 77:09:0001025:1659, 77:09:0001025:1660, 77:09:0001025:1678, 77:09:0001025:1679, 77:09:0001025:1680, 77:09:0001025:1681, 77:09:0001025:1682, 77:09:0001025:1683, 77:09:0001025:1684, 77:09:0001025:1685, 77:09:0001025:1686, 77:09:0001025:1687, 77:09:0001025:1688, 77:09:0001025:1689, 77:09:0001025:1690, 77:09:0001025:1691, 77:09:0001025:1692, 77:09:0001025:1693, 77:09:0001025:2247, 77:09:0001025:2248, 77:09:0001025:2251, 77:09:0001025:2257</w:t>
      </w:r>
    </w:p>
    <w:p w:rsidR="003E19A0" w:rsidRDefault="003E19A0" w:rsidP="003E19A0">
      <w:pPr>
        <w:contextualSpacing/>
        <w:jc w:val="both"/>
        <w:rPr>
          <w:b/>
          <w:sz w:val="26"/>
          <w:szCs w:val="26"/>
        </w:rPr>
      </w:pPr>
    </w:p>
    <w:p w:rsidR="00492139" w:rsidRDefault="00492139" w:rsidP="00492139">
      <w:pPr>
        <w:ind w:left="5670" w:hanging="5670"/>
        <w:contextualSpacing/>
        <w:jc w:val="both"/>
        <w:rPr>
          <w:sz w:val="26"/>
          <w:szCs w:val="26"/>
        </w:rPr>
      </w:pPr>
      <w:r w:rsidRPr="0085446B">
        <w:rPr>
          <w:b/>
          <w:sz w:val="26"/>
          <w:szCs w:val="26"/>
        </w:rPr>
        <w:t xml:space="preserve">Адрес: </w:t>
      </w:r>
      <w:r w:rsidRPr="0085446B">
        <w:rPr>
          <w:b/>
          <w:sz w:val="26"/>
          <w:szCs w:val="26"/>
        </w:rPr>
        <w:tab/>
      </w:r>
      <w:r w:rsidRPr="0085446B">
        <w:rPr>
          <w:sz w:val="26"/>
          <w:szCs w:val="26"/>
        </w:rPr>
        <w:t>г. Москва</w:t>
      </w:r>
      <w:r w:rsidR="003E19A0">
        <w:rPr>
          <w:sz w:val="26"/>
          <w:szCs w:val="26"/>
        </w:rPr>
        <w:t xml:space="preserve">, </w:t>
      </w:r>
      <w:r w:rsidR="003E19A0" w:rsidRPr="003E19A0">
        <w:rPr>
          <w:sz w:val="26"/>
          <w:szCs w:val="26"/>
        </w:rPr>
        <w:t>ш</w:t>
      </w:r>
      <w:r w:rsidR="003E19A0">
        <w:rPr>
          <w:sz w:val="26"/>
          <w:szCs w:val="26"/>
        </w:rPr>
        <w:t>.</w:t>
      </w:r>
      <w:r w:rsidR="003E19A0" w:rsidRPr="003E19A0">
        <w:rPr>
          <w:sz w:val="26"/>
          <w:szCs w:val="26"/>
        </w:rPr>
        <w:t xml:space="preserve"> </w:t>
      </w:r>
      <w:proofErr w:type="spellStart"/>
      <w:r w:rsidR="003E19A0" w:rsidRPr="003E19A0">
        <w:rPr>
          <w:sz w:val="26"/>
          <w:szCs w:val="26"/>
        </w:rPr>
        <w:t>Головинское</w:t>
      </w:r>
      <w:proofErr w:type="spellEnd"/>
      <w:r w:rsidR="003E19A0" w:rsidRPr="003E19A0">
        <w:rPr>
          <w:sz w:val="26"/>
          <w:szCs w:val="26"/>
        </w:rPr>
        <w:t>, д.</w:t>
      </w:r>
      <w:r w:rsidR="003E19A0">
        <w:rPr>
          <w:sz w:val="26"/>
          <w:szCs w:val="26"/>
        </w:rPr>
        <w:t xml:space="preserve"> </w:t>
      </w:r>
      <w:r w:rsidR="003E19A0" w:rsidRPr="003E19A0">
        <w:rPr>
          <w:sz w:val="26"/>
          <w:szCs w:val="26"/>
        </w:rPr>
        <w:t xml:space="preserve">5, </w:t>
      </w:r>
      <w:r w:rsidR="003E19A0">
        <w:rPr>
          <w:sz w:val="26"/>
          <w:szCs w:val="26"/>
        </w:rPr>
        <w:br/>
      </w:r>
      <w:r w:rsidR="003E19A0" w:rsidRPr="003E19A0">
        <w:rPr>
          <w:sz w:val="26"/>
          <w:szCs w:val="26"/>
        </w:rPr>
        <w:t>корп.</w:t>
      </w:r>
      <w:r w:rsidR="003E19A0">
        <w:rPr>
          <w:sz w:val="26"/>
          <w:szCs w:val="26"/>
        </w:rPr>
        <w:t xml:space="preserve"> </w:t>
      </w:r>
      <w:r w:rsidR="003E19A0" w:rsidRPr="003E19A0">
        <w:rPr>
          <w:sz w:val="26"/>
          <w:szCs w:val="26"/>
        </w:rPr>
        <w:t>1</w:t>
      </w:r>
    </w:p>
    <w:p w:rsidR="00492139" w:rsidRDefault="00492139" w:rsidP="00492139">
      <w:pPr>
        <w:tabs>
          <w:tab w:val="left" w:pos="5670"/>
        </w:tabs>
        <w:ind w:left="5670" w:hanging="5670"/>
        <w:contextualSpacing/>
        <w:jc w:val="both"/>
        <w:rPr>
          <w:sz w:val="26"/>
          <w:szCs w:val="26"/>
        </w:rPr>
      </w:pPr>
    </w:p>
    <w:p w:rsidR="00115195" w:rsidRPr="0085446B" w:rsidRDefault="00115195" w:rsidP="00115195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85446B">
        <w:rPr>
          <w:b/>
          <w:sz w:val="26"/>
          <w:szCs w:val="26"/>
        </w:rPr>
        <w:t>Информация о проведенной проверке:</w:t>
      </w:r>
    </w:p>
    <w:p w:rsidR="007C27A6" w:rsidRDefault="003E19A0" w:rsidP="003E19A0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BB47ED">
        <w:rPr>
          <w:sz w:val="25"/>
          <w:szCs w:val="25"/>
        </w:rPr>
        <w:t xml:space="preserve">Кадастровая стоимость </w:t>
      </w:r>
      <w:r w:rsidR="001D6B8A">
        <w:rPr>
          <w:sz w:val="25"/>
          <w:szCs w:val="25"/>
        </w:rPr>
        <w:t>объектов недвижимости</w:t>
      </w:r>
      <w:r w:rsidRPr="00BB47ED">
        <w:rPr>
          <w:sz w:val="25"/>
          <w:szCs w:val="25"/>
        </w:rPr>
        <w:t xml:space="preserve"> с кадастровым</w:t>
      </w:r>
      <w:r w:rsidR="001D6B8A">
        <w:rPr>
          <w:sz w:val="25"/>
          <w:szCs w:val="25"/>
        </w:rPr>
        <w:t>и</w:t>
      </w:r>
      <w:r w:rsidRPr="00BB47ED">
        <w:rPr>
          <w:sz w:val="25"/>
          <w:szCs w:val="25"/>
        </w:rPr>
        <w:t xml:space="preserve"> номер</w:t>
      </w:r>
      <w:r w:rsidR="001D6B8A">
        <w:rPr>
          <w:sz w:val="25"/>
          <w:szCs w:val="25"/>
        </w:rPr>
        <w:t>а</w:t>
      </w:r>
      <w:r w:rsidRPr="00BB47ED">
        <w:rPr>
          <w:sz w:val="25"/>
          <w:szCs w:val="25"/>
        </w:rPr>
        <w:t>м</w:t>
      </w:r>
      <w:r w:rsidR="001D6B8A">
        <w:rPr>
          <w:sz w:val="25"/>
          <w:szCs w:val="25"/>
        </w:rPr>
        <w:t>и</w:t>
      </w:r>
      <w:r w:rsidRPr="00BB47ED">
        <w:rPr>
          <w:sz w:val="25"/>
          <w:szCs w:val="25"/>
        </w:rPr>
        <w:t xml:space="preserve"> </w:t>
      </w:r>
      <w:r w:rsidR="001D6B8A" w:rsidRPr="001D6B8A">
        <w:rPr>
          <w:sz w:val="25"/>
          <w:szCs w:val="25"/>
        </w:rPr>
        <w:t>77:09:0001025:1646, 77:09:0001025:1647, 77:09:0001025:1655, 77:09:0001025:1659, 77:09:0001025:1660, 77:09:0001025:1678, 77:09:0001025:1679, 77:09:0001025:1680, 77:09:0001025:1681, 77:09:0001025:1682, 77:09:0001025:1683, 77:09:0001025:1684, 77:09:0001025:1685, 77:09:0001025:1686, 77:09:0001025:1687, 77:09:0001025:1688, 77:09:0001025:1689, 77:09:0001025:1690, 77:09:0001025:1691, 77:09:0001025:1692, 77:09:0001025:1693, 77:09:0001025:2247, 77:09:0001025:2248, 77:09:0001025:2251, 77:09:0001025:2257</w:t>
      </w:r>
      <w:r w:rsidR="001D6B8A">
        <w:rPr>
          <w:sz w:val="25"/>
          <w:szCs w:val="25"/>
        </w:rPr>
        <w:t xml:space="preserve"> </w:t>
      </w:r>
      <w:r w:rsidRPr="00BB47ED">
        <w:rPr>
          <w:sz w:val="25"/>
          <w:szCs w:val="25"/>
        </w:rPr>
        <w:t>определена ГБУ «Центр имущественных платежей»</w:t>
      </w:r>
      <w:r w:rsidR="00907871" w:rsidRPr="00907871">
        <w:rPr>
          <w:sz w:val="25"/>
          <w:szCs w:val="25"/>
        </w:rPr>
        <w:t xml:space="preserve"> </w:t>
      </w:r>
      <w:r w:rsidR="00907871">
        <w:rPr>
          <w:sz w:val="25"/>
          <w:szCs w:val="25"/>
        </w:rPr>
        <w:br/>
      </w:r>
      <w:r w:rsidR="00907871" w:rsidRPr="0009746E">
        <w:rPr>
          <w:sz w:val="25"/>
          <w:szCs w:val="25"/>
        </w:rPr>
        <w:t xml:space="preserve">(далее – </w:t>
      </w:r>
      <w:r w:rsidR="00907871">
        <w:rPr>
          <w:sz w:val="25"/>
          <w:szCs w:val="25"/>
        </w:rPr>
        <w:t>Учреждение</w:t>
      </w:r>
      <w:r w:rsidR="00907871" w:rsidRPr="0009746E">
        <w:rPr>
          <w:sz w:val="25"/>
          <w:szCs w:val="25"/>
        </w:rPr>
        <w:t>)</w:t>
      </w:r>
      <w:r w:rsidRPr="00BB47ED">
        <w:rPr>
          <w:sz w:val="25"/>
          <w:szCs w:val="25"/>
        </w:rPr>
        <w:t xml:space="preserve"> в рамках статьи 16 Федеральног</w:t>
      </w:r>
      <w:r w:rsidR="00EC4F95">
        <w:rPr>
          <w:sz w:val="25"/>
          <w:szCs w:val="25"/>
        </w:rPr>
        <w:t xml:space="preserve">о закона от 03.07.2016 № 237-ФЗ </w:t>
      </w:r>
      <w:r w:rsidR="00907871">
        <w:rPr>
          <w:sz w:val="25"/>
          <w:szCs w:val="25"/>
        </w:rPr>
        <w:br/>
      </w:r>
      <w:r w:rsidRPr="00BB47ED">
        <w:rPr>
          <w:sz w:val="25"/>
          <w:szCs w:val="25"/>
        </w:rPr>
        <w:t xml:space="preserve">«О государственной кадастровой оценке» </w:t>
      </w:r>
      <w:r w:rsidR="00ED01A6">
        <w:rPr>
          <w:sz w:val="25"/>
          <w:szCs w:val="25"/>
        </w:rPr>
        <w:t>с учетом</w:t>
      </w:r>
      <w:r w:rsidRPr="00BB47ED">
        <w:rPr>
          <w:sz w:val="25"/>
          <w:szCs w:val="25"/>
        </w:rPr>
        <w:t xml:space="preserve"> отнесения </w:t>
      </w:r>
      <w:r w:rsidR="00CA4B8D">
        <w:rPr>
          <w:sz w:val="25"/>
          <w:szCs w:val="25"/>
        </w:rPr>
        <w:t>их</w:t>
      </w:r>
      <w:r w:rsidRPr="00BB47ED">
        <w:rPr>
          <w:sz w:val="25"/>
          <w:szCs w:val="25"/>
        </w:rPr>
        <w:t xml:space="preserve"> к группе </w:t>
      </w:r>
      <w:r w:rsidR="00864A6E" w:rsidRPr="00D17C33">
        <w:rPr>
          <w:kern w:val="24"/>
          <w:sz w:val="26"/>
          <w:szCs w:val="26"/>
        </w:rPr>
        <w:t>3 «Объекты, предназначенные для хранени</w:t>
      </w:r>
      <w:r w:rsidR="00864A6E">
        <w:rPr>
          <w:kern w:val="24"/>
          <w:sz w:val="26"/>
          <w:szCs w:val="26"/>
        </w:rPr>
        <w:t xml:space="preserve">я индивидуального транспорта», </w:t>
      </w:r>
      <w:r w:rsidR="00864A6E" w:rsidRPr="00D17C33">
        <w:rPr>
          <w:kern w:val="24"/>
          <w:sz w:val="26"/>
          <w:szCs w:val="26"/>
        </w:rPr>
        <w:t>подгруппе 3.1 «Объекты, предназначенные для хране</w:t>
      </w:r>
      <w:r w:rsidR="00864A6E">
        <w:rPr>
          <w:kern w:val="24"/>
          <w:sz w:val="26"/>
          <w:szCs w:val="26"/>
        </w:rPr>
        <w:t xml:space="preserve">ния индивидуального транспорта» </w:t>
      </w:r>
      <w:r w:rsidR="00864A6E" w:rsidRPr="00BB47ED">
        <w:rPr>
          <w:sz w:val="25"/>
          <w:szCs w:val="25"/>
        </w:rPr>
        <w:t xml:space="preserve">в размере </w:t>
      </w:r>
      <w:r w:rsidR="00864A6E" w:rsidRPr="00EC4F95">
        <w:rPr>
          <w:sz w:val="25"/>
          <w:szCs w:val="25"/>
        </w:rPr>
        <w:t xml:space="preserve">605 839,26 руб., 591 858,35 руб., 605 839,26 руб., 647 781,98 руб., 657 102,58 руб., 610 499,56 руб., </w:t>
      </w:r>
      <w:r w:rsidR="00907871">
        <w:rPr>
          <w:sz w:val="25"/>
          <w:szCs w:val="25"/>
        </w:rPr>
        <w:br/>
      </w:r>
      <w:r w:rsidR="00864A6E" w:rsidRPr="00EC4F95">
        <w:rPr>
          <w:sz w:val="25"/>
          <w:szCs w:val="25"/>
        </w:rPr>
        <w:lastRenderedPageBreak/>
        <w:t xml:space="preserve">638 461,37 руб., 647 781,98 руб., 638 461,37 руб., 629 140,77 руб., 657 102,58 руб., </w:t>
      </w:r>
      <w:r w:rsidR="00907871">
        <w:rPr>
          <w:sz w:val="25"/>
          <w:szCs w:val="25"/>
        </w:rPr>
        <w:br/>
      </w:r>
      <w:r w:rsidR="00864A6E" w:rsidRPr="00EC4F95">
        <w:rPr>
          <w:sz w:val="25"/>
          <w:szCs w:val="25"/>
        </w:rPr>
        <w:t xml:space="preserve">643 121,68 руб., 647 781,98 руб., 610 499,56 руб., 615 159,86 руб., 629 140,77 руб., </w:t>
      </w:r>
      <w:r w:rsidR="00907871">
        <w:rPr>
          <w:sz w:val="25"/>
          <w:szCs w:val="25"/>
        </w:rPr>
        <w:br/>
      </w:r>
      <w:r w:rsidR="00864A6E" w:rsidRPr="00EC4F95">
        <w:rPr>
          <w:sz w:val="25"/>
          <w:szCs w:val="25"/>
        </w:rPr>
        <w:t xml:space="preserve">647 781,98 руб., 647 781,98 руб., 647 781,98 руб., 633 801,07 руб., 629 140,77 руб., </w:t>
      </w:r>
      <w:r w:rsidR="00907871">
        <w:rPr>
          <w:sz w:val="25"/>
          <w:szCs w:val="25"/>
        </w:rPr>
        <w:br/>
      </w:r>
      <w:r w:rsidR="00864A6E" w:rsidRPr="00EC4F95">
        <w:rPr>
          <w:sz w:val="25"/>
          <w:szCs w:val="25"/>
        </w:rPr>
        <w:t xml:space="preserve">610 499,56 руб., 610 499,56 руб., </w:t>
      </w:r>
      <w:r w:rsidR="00864A6E">
        <w:rPr>
          <w:sz w:val="25"/>
          <w:szCs w:val="25"/>
        </w:rPr>
        <w:t>610 499,56 руб., 615 159,86 руб</w:t>
      </w:r>
      <w:r w:rsidR="00864A6E" w:rsidRPr="00EC4F95">
        <w:rPr>
          <w:sz w:val="25"/>
          <w:szCs w:val="25"/>
        </w:rPr>
        <w:t>.</w:t>
      </w:r>
      <w:r w:rsidR="00864A6E">
        <w:rPr>
          <w:sz w:val="25"/>
          <w:szCs w:val="25"/>
        </w:rPr>
        <w:t xml:space="preserve"> соответственно</w:t>
      </w:r>
      <w:r w:rsidRPr="00BB47ED">
        <w:rPr>
          <w:sz w:val="25"/>
          <w:szCs w:val="25"/>
        </w:rPr>
        <w:t>.</w:t>
      </w:r>
    </w:p>
    <w:p w:rsidR="00115195" w:rsidRPr="003E19A0" w:rsidRDefault="007C27A6" w:rsidP="003E19A0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Следует отметить, что</w:t>
      </w:r>
      <w:r w:rsidR="00115195" w:rsidRPr="0085446B"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t xml:space="preserve">кадастровая стоимость объектов недвижимости </w:t>
      </w:r>
      <w:r>
        <w:rPr>
          <w:kern w:val="24"/>
          <w:sz w:val="26"/>
          <w:szCs w:val="26"/>
        </w:rPr>
        <w:br/>
        <w:t xml:space="preserve">с кадастровыми номерами </w:t>
      </w:r>
      <w:r w:rsidRPr="007C27A6">
        <w:rPr>
          <w:kern w:val="24"/>
          <w:sz w:val="26"/>
          <w:szCs w:val="26"/>
        </w:rPr>
        <w:t>77:09:0001025:1683</w:t>
      </w:r>
      <w:r>
        <w:rPr>
          <w:kern w:val="24"/>
          <w:sz w:val="26"/>
          <w:szCs w:val="26"/>
        </w:rPr>
        <w:t>,</w:t>
      </w:r>
      <w:r w:rsidRPr="007C27A6">
        <w:rPr>
          <w:kern w:val="24"/>
          <w:sz w:val="26"/>
          <w:szCs w:val="26"/>
        </w:rPr>
        <w:t xml:space="preserve"> 77:09:0001025:1688</w:t>
      </w:r>
      <w:r>
        <w:rPr>
          <w:kern w:val="24"/>
          <w:sz w:val="26"/>
          <w:szCs w:val="26"/>
        </w:rPr>
        <w:t xml:space="preserve">, </w:t>
      </w:r>
      <w:r w:rsidRPr="007C27A6">
        <w:rPr>
          <w:kern w:val="24"/>
          <w:sz w:val="26"/>
          <w:szCs w:val="26"/>
        </w:rPr>
        <w:t>77:09:0001025:1693</w:t>
      </w:r>
      <w:r>
        <w:rPr>
          <w:kern w:val="24"/>
          <w:sz w:val="26"/>
          <w:szCs w:val="26"/>
        </w:rPr>
        <w:t xml:space="preserve">, </w:t>
      </w:r>
      <w:r w:rsidRPr="007C27A6">
        <w:rPr>
          <w:kern w:val="24"/>
          <w:sz w:val="26"/>
          <w:szCs w:val="26"/>
        </w:rPr>
        <w:t>77:09:0001025:2257</w:t>
      </w:r>
      <w:r>
        <w:rPr>
          <w:kern w:val="24"/>
          <w:sz w:val="26"/>
          <w:szCs w:val="26"/>
        </w:rPr>
        <w:t xml:space="preserve"> в размере 638 461,</w:t>
      </w:r>
      <w:r w:rsidRPr="007C27A6">
        <w:rPr>
          <w:kern w:val="24"/>
          <w:sz w:val="26"/>
          <w:szCs w:val="26"/>
        </w:rPr>
        <w:t>37</w:t>
      </w:r>
      <w:r>
        <w:rPr>
          <w:kern w:val="24"/>
          <w:sz w:val="26"/>
          <w:szCs w:val="26"/>
        </w:rPr>
        <w:t xml:space="preserve"> руб., 638 461,</w:t>
      </w:r>
      <w:r w:rsidRPr="007C27A6">
        <w:rPr>
          <w:kern w:val="24"/>
          <w:sz w:val="26"/>
          <w:szCs w:val="26"/>
        </w:rPr>
        <w:t>37</w:t>
      </w:r>
      <w:r>
        <w:rPr>
          <w:kern w:val="24"/>
          <w:sz w:val="26"/>
          <w:szCs w:val="26"/>
        </w:rPr>
        <w:t xml:space="preserve"> руб., 610 499,</w:t>
      </w:r>
      <w:r w:rsidRPr="007C27A6">
        <w:rPr>
          <w:kern w:val="24"/>
          <w:sz w:val="26"/>
          <w:szCs w:val="26"/>
        </w:rPr>
        <w:t>56</w:t>
      </w:r>
      <w:r>
        <w:rPr>
          <w:kern w:val="24"/>
          <w:sz w:val="26"/>
          <w:szCs w:val="26"/>
        </w:rPr>
        <w:t xml:space="preserve"> руб., </w:t>
      </w:r>
      <w:r>
        <w:rPr>
          <w:kern w:val="24"/>
          <w:sz w:val="26"/>
          <w:szCs w:val="26"/>
        </w:rPr>
        <w:br/>
        <w:t>647 781,</w:t>
      </w:r>
      <w:r w:rsidRPr="007C27A6">
        <w:rPr>
          <w:kern w:val="24"/>
          <w:sz w:val="26"/>
          <w:szCs w:val="26"/>
        </w:rPr>
        <w:t>98</w:t>
      </w:r>
      <w:r>
        <w:rPr>
          <w:kern w:val="24"/>
          <w:sz w:val="26"/>
          <w:szCs w:val="26"/>
        </w:rPr>
        <w:t xml:space="preserve"> руб</w:t>
      </w:r>
      <w:r w:rsidR="00D2017C">
        <w:rPr>
          <w:kern w:val="24"/>
          <w:sz w:val="26"/>
          <w:szCs w:val="26"/>
        </w:rPr>
        <w:t>. соответственно Учреждением не определялась</w:t>
      </w:r>
      <w:r>
        <w:rPr>
          <w:kern w:val="24"/>
          <w:sz w:val="26"/>
          <w:szCs w:val="26"/>
        </w:rPr>
        <w:t>.</w:t>
      </w:r>
    </w:p>
    <w:p w:rsidR="00115195" w:rsidRPr="0085446B" w:rsidRDefault="00115195" w:rsidP="00115195">
      <w:pPr>
        <w:widowControl w:val="0"/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85446B">
        <w:rPr>
          <w:kern w:val="24"/>
          <w:sz w:val="26"/>
          <w:szCs w:val="26"/>
        </w:rPr>
        <w:t xml:space="preserve">Расчет кадастровой стоимости объектов подгруппы 3.1. «Объекты, предназначенные для хранения индивидуального транспорта» осуществлялся </w:t>
      </w:r>
      <w:r w:rsidRPr="0085446B">
        <w:rPr>
          <w:kern w:val="24"/>
          <w:sz w:val="26"/>
          <w:szCs w:val="26"/>
        </w:rPr>
        <w:br/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85446B">
        <w:rPr>
          <w:kern w:val="24"/>
          <w:sz w:val="26"/>
          <w:szCs w:val="26"/>
        </w:rPr>
        <w:t>ценообразующие</w:t>
      </w:r>
      <w:proofErr w:type="spellEnd"/>
      <w:r w:rsidRPr="0085446B">
        <w:rPr>
          <w:kern w:val="24"/>
          <w:sz w:val="26"/>
          <w:szCs w:val="26"/>
        </w:rPr>
        <w:t xml:space="preserve"> факторы объектов недвижимости).</w:t>
      </w:r>
    </w:p>
    <w:p w:rsidR="00115195" w:rsidRPr="0085446B" w:rsidRDefault="00115195" w:rsidP="00115195">
      <w:pPr>
        <w:widowControl w:val="0"/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85446B">
        <w:rPr>
          <w:kern w:val="24"/>
          <w:sz w:val="26"/>
          <w:szCs w:val="26"/>
        </w:rPr>
        <w:t>Подробное описание методо</w:t>
      </w:r>
      <w:r w:rsidR="000F5047">
        <w:rPr>
          <w:kern w:val="24"/>
          <w:sz w:val="26"/>
          <w:szCs w:val="26"/>
        </w:rPr>
        <w:t xml:space="preserve">логии и процесса </w:t>
      </w:r>
      <w:r w:rsidRPr="0085446B">
        <w:rPr>
          <w:kern w:val="24"/>
          <w:sz w:val="26"/>
          <w:szCs w:val="26"/>
        </w:rPr>
        <w:t xml:space="preserve">оценки приведено в разделе </w:t>
      </w:r>
      <w:r w:rsidRPr="0085446B">
        <w:rPr>
          <w:kern w:val="24"/>
          <w:sz w:val="26"/>
          <w:szCs w:val="26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>
        <w:rPr>
          <w:kern w:val="24"/>
          <w:sz w:val="26"/>
          <w:szCs w:val="26"/>
        </w:rPr>
        <w:br/>
      </w:r>
      <w:r w:rsidRPr="0085446B">
        <w:rPr>
          <w:kern w:val="24"/>
          <w:sz w:val="26"/>
          <w:szCs w:val="26"/>
        </w:rPr>
        <w:t xml:space="preserve">на 01.01.2021» (далее – Отчет) и в разделе 3.7.3.1 Тома 4 Отчета. </w:t>
      </w:r>
    </w:p>
    <w:p w:rsidR="00115195" w:rsidRPr="0085446B" w:rsidRDefault="00115195" w:rsidP="00115195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85446B">
        <w:rPr>
          <w:kern w:val="24"/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="00E9538A">
        <w:rPr>
          <w:kern w:val="24"/>
          <w:sz w:val="26"/>
          <w:szCs w:val="26"/>
        </w:rPr>
        <w:t xml:space="preserve">указанных </w:t>
      </w:r>
      <w:r w:rsidR="00117279" w:rsidRPr="0085446B">
        <w:rPr>
          <w:kern w:val="24"/>
          <w:sz w:val="26"/>
          <w:szCs w:val="26"/>
        </w:rPr>
        <w:t>объект</w:t>
      </w:r>
      <w:r w:rsidR="00117279">
        <w:rPr>
          <w:kern w:val="24"/>
          <w:sz w:val="26"/>
          <w:szCs w:val="26"/>
        </w:rPr>
        <w:t>ов</w:t>
      </w:r>
      <w:r w:rsidR="00117279" w:rsidRPr="0085446B">
        <w:rPr>
          <w:kern w:val="24"/>
          <w:sz w:val="26"/>
          <w:szCs w:val="26"/>
        </w:rPr>
        <w:t xml:space="preserve"> недвижимости</w:t>
      </w:r>
      <w:r w:rsidRPr="0085446B">
        <w:rPr>
          <w:kern w:val="24"/>
          <w:sz w:val="26"/>
          <w:szCs w:val="26"/>
        </w:rPr>
        <w:t>, не выявлено.</w:t>
      </w:r>
    </w:p>
    <w:p w:rsidR="00115195" w:rsidRPr="0062139A" w:rsidRDefault="00115195" w:rsidP="00115195">
      <w:pPr>
        <w:tabs>
          <w:tab w:val="left" w:pos="709"/>
        </w:tabs>
        <w:spacing w:line="336" w:lineRule="auto"/>
        <w:ind w:firstLine="709"/>
        <w:jc w:val="both"/>
        <w:rPr>
          <w:kern w:val="24"/>
          <w:sz w:val="26"/>
          <w:szCs w:val="26"/>
        </w:rPr>
      </w:pPr>
    </w:p>
    <w:p w:rsidR="00115195" w:rsidRDefault="00115195" w:rsidP="00115195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  <w:lang w:eastAsia="en-US"/>
        </w:rPr>
      </w:pPr>
    </w:p>
    <w:p w:rsidR="00115195" w:rsidRPr="0090617D" w:rsidRDefault="00115195" w:rsidP="00115195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5A4135" w:rsidRDefault="005A4135" w:rsidP="00115195">
      <w:pPr>
        <w:spacing w:line="21" w:lineRule="atLeast"/>
        <w:ind w:left="284" w:right="-2"/>
        <w:jc w:val="center"/>
        <w:rPr>
          <w:lang w:eastAsia="en-US"/>
        </w:rPr>
      </w:pPr>
    </w:p>
    <w:sectPr w:rsidR="005A413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5316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7DD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06D1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5047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195"/>
    <w:rsid w:val="0011553C"/>
    <w:rsid w:val="00117279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9F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D6B8A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316D"/>
    <w:rsid w:val="00257785"/>
    <w:rsid w:val="00257F2B"/>
    <w:rsid w:val="00264203"/>
    <w:rsid w:val="00264835"/>
    <w:rsid w:val="00265884"/>
    <w:rsid w:val="00265CA3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19A0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139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BC8"/>
    <w:rsid w:val="00585EB2"/>
    <w:rsid w:val="005902EE"/>
    <w:rsid w:val="00590B9D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2E2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A1A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85B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1FE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27A6"/>
    <w:rsid w:val="007C5D9E"/>
    <w:rsid w:val="007C654F"/>
    <w:rsid w:val="007C7939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4A6E"/>
    <w:rsid w:val="00867166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87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1E4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0C8E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58C3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4B8D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17C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5E85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2BD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538A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4F95"/>
    <w:rsid w:val="00EC54B4"/>
    <w:rsid w:val="00EC6A34"/>
    <w:rsid w:val="00ED01A6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;"/>
  <w14:docId w14:val="63211BA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456EA-AB80-4E14-8882-DEE7ED4D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362</Words>
  <Characters>3196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2023-08-01T12:02:00Z</dcterms:created>
  <dcterms:modified xsi:type="dcterms:W3CDTF">2023-08-07T06:48:00Z</dcterms:modified>
</cp:coreProperties>
</file>