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F327A" w:rsidRDefault="004F32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CA33FE" w:rsidRDefault="009A60C3" w:rsidP="000D5F73">
      <w:pPr>
        <w:spacing w:line="288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9A60C3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«</w:t>
      </w:r>
      <w:r w:rsidR="005447D4">
        <w:rPr>
          <w:rFonts w:eastAsia="Calibri"/>
          <w:b/>
          <w:sz w:val="25"/>
          <w:szCs w:val="25"/>
        </w:rPr>
        <w:t>04</w:t>
      </w:r>
      <w:r w:rsidRPr="00B25FFF">
        <w:rPr>
          <w:rFonts w:eastAsia="Calibri"/>
          <w:b/>
          <w:sz w:val="25"/>
          <w:szCs w:val="25"/>
        </w:rPr>
        <w:t xml:space="preserve">» </w:t>
      </w:r>
      <w:r w:rsidR="00A06E67">
        <w:rPr>
          <w:rFonts w:eastAsia="Calibri"/>
          <w:b/>
          <w:sz w:val="25"/>
          <w:szCs w:val="25"/>
        </w:rPr>
        <w:t>а</w:t>
      </w:r>
      <w:r w:rsidR="00E654E3">
        <w:rPr>
          <w:rFonts w:eastAsia="Calibri"/>
          <w:b/>
          <w:sz w:val="25"/>
          <w:szCs w:val="25"/>
        </w:rPr>
        <w:t>вгуста</w:t>
      </w:r>
      <w:r w:rsidRPr="00B25FFF">
        <w:rPr>
          <w:rFonts w:eastAsia="Calibri"/>
          <w:b/>
          <w:sz w:val="25"/>
          <w:szCs w:val="25"/>
        </w:rPr>
        <w:t xml:space="preserve">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</w:t>
      </w:r>
      <w:r w:rsidR="00E654E3"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 xml:space="preserve">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AA3A33" w:rsidRPr="00AA3A33">
        <w:rPr>
          <w:rFonts w:eastAsia="Calibri"/>
          <w:b/>
          <w:sz w:val="25"/>
          <w:szCs w:val="25"/>
        </w:rPr>
        <w:t>366</w:t>
      </w:r>
      <w:r w:rsidR="009A60C3" w:rsidRPr="00AA3A33">
        <w:rPr>
          <w:rFonts w:eastAsia="Calibri"/>
          <w:b/>
          <w:sz w:val="25"/>
          <w:szCs w:val="25"/>
        </w:rPr>
        <w:t>/23</w:t>
      </w:r>
    </w:p>
    <w:p w:rsidR="009A60C3" w:rsidRPr="00CA33FE" w:rsidRDefault="009A60C3" w:rsidP="000D5F73">
      <w:pPr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9A60C3" w:rsidRDefault="009A60C3" w:rsidP="000D5F73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 xml:space="preserve">от </w:t>
      </w:r>
      <w:r w:rsidR="00E654E3">
        <w:rPr>
          <w:rFonts w:eastAsia="Calibri"/>
          <w:sz w:val="25"/>
          <w:szCs w:val="25"/>
        </w:rPr>
        <w:t>1</w:t>
      </w:r>
      <w:r w:rsidR="00A0225B">
        <w:rPr>
          <w:rFonts w:eastAsia="Calibri"/>
          <w:sz w:val="25"/>
          <w:szCs w:val="25"/>
        </w:rPr>
        <w:t>2</w:t>
      </w:r>
      <w:r w:rsidR="00A06E67">
        <w:rPr>
          <w:rFonts w:eastAsia="Calibri"/>
          <w:sz w:val="25"/>
          <w:szCs w:val="25"/>
        </w:rPr>
        <w:t>.0</w:t>
      </w:r>
      <w:r w:rsidR="00E654E3">
        <w:rPr>
          <w:rFonts w:eastAsia="Calibri"/>
          <w:sz w:val="25"/>
          <w:szCs w:val="25"/>
        </w:rPr>
        <w:t>7</w:t>
      </w:r>
      <w:r w:rsidRPr="009A60C3">
        <w:rPr>
          <w:rFonts w:eastAsia="Calibri"/>
          <w:sz w:val="25"/>
          <w:szCs w:val="25"/>
        </w:rPr>
        <w:t xml:space="preserve">.2023 № </w:t>
      </w:r>
      <w:r w:rsidR="00A0225B" w:rsidRPr="00A0225B">
        <w:rPr>
          <w:rFonts w:eastAsia="Calibri"/>
          <w:sz w:val="25"/>
          <w:szCs w:val="25"/>
        </w:rPr>
        <w:t>33-8-1869/23-(0)-0</w:t>
      </w:r>
      <w:r w:rsidR="00E654E3" w:rsidRPr="00E654E3">
        <w:rPr>
          <w:rFonts w:eastAsia="Calibri"/>
          <w:sz w:val="25"/>
          <w:szCs w:val="25"/>
        </w:rPr>
        <w:t> </w:t>
      </w:r>
    </w:p>
    <w:p w:rsidR="009A60C3" w:rsidRPr="00CA33FE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0"/>
          <w:szCs w:val="20"/>
        </w:rPr>
      </w:pPr>
    </w:p>
    <w:p w:rsidR="009A60C3" w:rsidRPr="007619A1" w:rsidRDefault="009A60C3" w:rsidP="000D5F7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4F327A">
        <w:rPr>
          <w:rFonts w:eastAsia="Calibri"/>
          <w:sz w:val="25"/>
          <w:szCs w:val="25"/>
        </w:rPr>
        <w:t>***</w:t>
      </w:r>
    </w:p>
    <w:p w:rsidR="009A60C3" w:rsidRPr="00CA33FE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A0225B" w:rsidRDefault="009A60C3" w:rsidP="000D5F73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="00A0225B" w:rsidRPr="00A0225B">
        <w:rPr>
          <w:rFonts w:eastAsia="Calibri"/>
          <w:sz w:val="25"/>
          <w:szCs w:val="25"/>
        </w:rPr>
        <w:t>77:05:0003007:66</w:t>
      </w:r>
    </w:p>
    <w:p w:rsidR="009A60C3" w:rsidRPr="009A60C3" w:rsidRDefault="009A60C3" w:rsidP="000D5F73">
      <w:pPr>
        <w:tabs>
          <w:tab w:val="left" w:pos="5387"/>
        </w:tabs>
        <w:spacing w:line="288" w:lineRule="auto"/>
        <w:ind w:left="5387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 xml:space="preserve">г. Москва, </w:t>
      </w:r>
      <w:r w:rsidR="00A0225B" w:rsidRPr="00A0225B">
        <w:rPr>
          <w:rFonts w:eastAsia="Calibri"/>
          <w:sz w:val="25"/>
          <w:szCs w:val="25"/>
        </w:rPr>
        <w:t>ш</w:t>
      </w:r>
      <w:r w:rsidR="00A0225B">
        <w:rPr>
          <w:rFonts w:eastAsia="Calibri"/>
          <w:sz w:val="25"/>
          <w:szCs w:val="25"/>
        </w:rPr>
        <w:t>.</w:t>
      </w:r>
      <w:r w:rsidR="00A0225B" w:rsidRPr="00A0225B">
        <w:rPr>
          <w:rFonts w:eastAsia="Calibri"/>
          <w:sz w:val="25"/>
          <w:szCs w:val="25"/>
        </w:rPr>
        <w:t xml:space="preserve"> Варшавское, вл</w:t>
      </w:r>
      <w:r w:rsidR="00A0225B">
        <w:rPr>
          <w:rFonts w:eastAsia="Calibri"/>
          <w:sz w:val="25"/>
          <w:szCs w:val="25"/>
        </w:rPr>
        <w:t>. 36,</w:t>
      </w:r>
      <w:r w:rsidR="00A0225B">
        <w:rPr>
          <w:rFonts w:eastAsia="Calibri"/>
          <w:sz w:val="25"/>
          <w:szCs w:val="25"/>
        </w:rPr>
        <w:br/>
      </w:r>
      <w:r w:rsidR="00A0225B" w:rsidRPr="00A0225B">
        <w:rPr>
          <w:rFonts w:eastAsia="Calibri"/>
          <w:sz w:val="25"/>
          <w:szCs w:val="25"/>
        </w:rPr>
        <w:t>стр. 14, 15</w:t>
      </w:r>
    </w:p>
    <w:p w:rsidR="009A60C3" w:rsidRPr="00CA33FE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9A60C3" w:rsidRDefault="009A60C3" w:rsidP="002863D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A0225B" w:rsidRPr="00A0225B">
        <w:rPr>
          <w:rFonts w:eastAsia="Calibri"/>
          <w:sz w:val="25"/>
          <w:szCs w:val="25"/>
        </w:rPr>
        <w:t>77:05:0003007:66</w:t>
      </w:r>
      <w:r w:rsidRPr="009A60C3">
        <w:rPr>
          <w:rFonts w:eastAsia="Calibri"/>
          <w:sz w:val="25"/>
          <w:szCs w:val="25"/>
        </w:rPr>
        <w:t xml:space="preserve"> (далее – Земельный участок) на</w:t>
      </w:r>
      <w:r w:rsidR="007619A1">
        <w:rPr>
          <w:rFonts w:eastAsia="Calibri"/>
          <w:sz w:val="25"/>
          <w:szCs w:val="25"/>
        </w:rPr>
        <w:t xml:space="preserve"> основании сведений, включенных </w:t>
      </w:r>
      <w:r w:rsidRPr="009A60C3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>
        <w:rPr>
          <w:rFonts w:eastAsia="Calibri"/>
          <w:sz w:val="25"/>
          <w:szCs w:val="25"/>
        </w:rPr>
        <w:t xml:space="preserve">ударственной кадастровой оценке </w:t>
      </w:r>
      <w:r w:rsidR="00BA63A0">
        <w:rPr>
          <w:rFonts w:eastAsia="Calibri"/>
          <w:sz w:val="25"/>
          <w:szCs w:val="25"/>
        </w:rPr>
        <w:t>(далее – ГКО)</w:t>
      </w:r>
      <w:r w:rsidR="00BA63A0">
        <w:rPr>
          <w:rFonts w:eastAsia="Calibri"/>
          <w:sz w:val="25"/>
          <w:szCs w:val="25"/>
        </w:rPr>
        <w:br/>
        <w:t xml:space="preserve">по состоянию </w:t>
      </w:r>
      <w:r w:rsidRPr="009A60C3">
        <w:rPr>
          <w:rFonts w:eastAsia="Calibri"/>
          <w:sz w:val="25"/>
          <w:szCs w:val="25"/>
        </w:rPr>
        <w:t>на 01.01.202</w:t>
      </w:r>
      <w:r w:rsidR="00E654E3">
        <w:rPr>
          <w:rFonts w:eastAsia="Calibri"/>
          <w:sz w:val="25"/>
          <w:szCs w:val="25"/>
        </w:rPr>
        <w:t>2</w:t>
      </w:r>
      <w:r w:rsidRPr="009A60C3">
        <w:rPr>
          <w:rFonts w:eastAsia="Calibri"/>
          <w:sz w:val="25"/>
          <w:szCs w:val="25"/>
        </w:rPr>
        <w:t xml:space="preserve">, определена с учетом его отнесения к группе </w:t>
      </w:r>
      <w:r w:rsidR="00A0225B">
        <w:rPr>
          <w:rFonts w:eastAsia="Calibri"/>
          <w:sz w:val="25"/>
          <w:szCs w:val="25"/>
        </w:rPr>
        <w:t>7</w:t>
      </w:r>
      <w:r w:rsidRPr="009A60C3">
        <w:rPr>
          <w:rFonts w:eastAsia="Calibri"/>
          <w:sz w:val="25"/>
          <w:szCs w:val="25"/>
        </w:rPr>
        <w:t xml:space="preserve"> «</w:t>
      </w:r>
      <w:r w:rsidR="00A0225B" w:rsidRPr="00A0225B">
        <w:rPr>
          <w:rFonts w:eastAsia="Calibri"/>
          <w:sz w:val="25"/>
          <w:szCs w:val="25"/>
        </w:rPr>
        <w:t>Земельные участки производственного назначения</w:t>
      </w:r>
      <w:r w:rsidR="00A0225B">
        <w:rPr>
          <w:rFonts w:eastAsia="Calibri"/>
          <w:sz w:val="25"/>
          <w:szCs w:val="25"/>
        </w:rPr>
        <w:t xml:space="preserve">», подгруппе </w:t>
      </w:r>
      <w:r w:rsidR="00A0225B" w:rsidRPr="00A0225B">
        <w:rPr>
          <w:rFonts w:eastAsia="Calibri"/>
          <w:sz w:val="25"/>
          <w:szCs w:val="25"/>
        </w:rPr>
        <w:t xml:space="preserve">7.2 </w:t>
      </w:r>
      <w:r w:rsidRPr="009A60C3">
        <w:rPr>
          <w:rFonts w:eastAsia="Calibri"/>
          <w:sz w:val="25"/>
          <w:szCs w:val="25"/>
        </w:rPr>
        <w:t>«</w:t>
      </w:r>
      <w:r w:rsidR="00A0225B" w:rsidRPr="00A0225B">
        <w:rPr>
          <w:rFonts w:eastAsia="Calibri"/>
          <w:sz w:val="25"/>
          <w:szCs w:val="25"/>
        </w:rPr>
        <w:t>Зем</w:t>
      </w:r>
      <w:r w:rsidR="00BA63A0">
        <w:rPr>
          <w:rFonts w:eastAsia="Calibri"/>
          <w:sz w:val="25"/>
          <w:szCs w:val="25"/>
        </w:rPr>
        <w:t xml:space="preserve">ельные участки, предназначенные </w:t>
      </w:r>
      <w:r w:rsidR="00A0225B" w:rsidRPr="00A0225B">
        <w:rPr>
          <w:rFonts w:eastAsia="Calibri"/>
          <w:sz w:val="25"/>
          <w:szCs w:val="25"/>
        </w:rPr>
        <w:t>для размещения прочей промышленности</w:t>
      </w:r>
      <w:r w:rsidRPr="009A60C3">
        <w:rPr>
          <w:rFonts w:eastAsia="Calibri"/>
          <w:sz w:val="25"/>
          <w:szCs w:val="25"/>
        </w:rPr>
        <w:t>»</w:t>
      </w:r>
      <w:r w:rsidR="00557139">
        <w:rPr>
          <w:rFonts w:eastAsia="Calibri"/>
          <w:sz w:val="25"/>
          <w:szCs w:val="25"/>
        </w:rPr>
        <w:t xml:space="preserve"> </w:t>
      </w:r>
      <w:r w:rsidR="006703A5">
        <w:rPr>
          <w:rFonts w:eastAsia="Calibri"/>
          <w:sz w:val="25"/>
          <w:szCs w:val="25"/>
        </w:rPr>
        <w:t xml:space="preserve">в размере </w:t>
      </w:r>
      <w:r w:rsidR="00A0225B">
        <w:rPr>
          <w:rFonts w:eastAsia="Calibri"/>
          <w:sz w:val="25"/>
          <w:szCs w:val="25"/>
        </w:rPr>
        <w:t>57 710 253,</w:t>
      </w:r>
      <w:r w:rsidR="00A0225B" w:rsidRPr="00A0225B">
        <w:rPr>
          <w:rFonts w:eastAsia="Calibri"/>
          <w:sz w:val="25"/>
          <w:szCs w:val="25"/>
        </w:rPr>
        <w:t>15</w:t>
      </w:r>
      <w:r w:rsidR="006703A5">
        <w:rPr>
          <w:rFonts w:eastAsia="Calibri"/>
          <w:sz w:val="25"/>
          <w:szCs w:val="25"/>
        </w:rPr>
        <w:t xml:space="preserve"> руб</w:t>
      </w:r>
      <w:r w:rsidRPr="009A60C3">
        <w:rPr>
          <w:rFonts w:eastAsia="Calibri"/>
          <w:sz w:val="25"/>
          <w:szCs w:val="25"/>
        </w:rPr>
        <w:t>.</w:t>
      </w:r>
    </w:p>
    <w:p w:rsidR="008F4980" w:rsidRPr="008F4980" w:rsidRDefault="008F4980" w:rsidP="002863D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F4980">
        <w:rPr>
          <w:rFonts w:eastAsia="Calibri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участка. Кадастровая стоимость </w:t>
      </w:r>
      <w:r>
        <w:rPr>
          <w:rFonts w:eastAsia="Calibri"/>
          <w:sz w:val="25"/>
          <w:szCs w:val="25"/>
        </w:rPr>
        <w:t>Земельного участка</w:t>
      </w:r>
      <w:r>
        <w:rPr>
          <w:rFonts w:eastAsia="Calibri"/>
          <w:sz w:val="25"/>
          <w:szCs w:val="25"/>
        </w:rPr>
        <w:br/>
      </w:r>
      <w:r w:rsidRPr="008F4980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>
        <w:rPr>
          <w:rFonts w:eastAsia="Calibri"/>
          <w:sz w:val="25"/>
          <w:szCs w:val="25"/>
        </w:rPr>
        <w:t xml:space="preserve">, </w:t>
      </w:r>
      <w:r w:rsidRPr="008F4980">
        <w:rPr>
          <w:rFonts w:eastAsia="Calibri"/>
          <w:sz w:val="25"/>
          <w:szCs w:val="25"/>
        </w:rPr>
        <w:t>пересчитана с учетом фактической плотности застройки с применением корре</w:t>
      </w:r>
      <w:r w:rsidR="00BA63A0">
        <w:rPr>
          <w:rFonts w:eastAsia="Calibri"/>
          <w:sz w:val="25"/>
          <w:szCs w:val="25"/>
        </w:rPr>
        <w:t>ктировки на плотность застройки</w:t>
      </w:r>
      <w:r w:rsidR="00BA63A0">
        <w:rPr>
          <w:rFonts w:eastAsia="Calibri"/>
          <w:sz w:val="25"/>
          <w:szCs w:val="25"/>
        </w:rPr>
        <w:br/>
      </w:r>
      <w:r w:rsidRPr="008F4980">
        <w:rPr>
          <w:rFonts w:eastAsia="Calibri"/>
          <w:sz w:val="25"/>
          <w:szCs w:val="25"/>
        </w:rPr>
        <w:t xml:space="preserve">в размере </w:t>
      </w:r>
      <w:r w:rsidR="00BA63A0" w:rsidRPr="00BA63A0">
        <w:rPr>
          <w:rFonts w:eastAsia="Calibri"/>
          <w:sz w:val="25"/>
          <w:szCs w:val="25"/>
        </w:rPr>
        <w:t>0.7976</w:t>
      </w:r>
      <w:r w:rsidRPr="008F4980">
        <w:rPr>
          <w:rFonts w:eastAsia="Calibri"/>
          <w:sz w:val="25"/>
          <w:szCs w:val="25"/>
        </w:rPr>
        <w:t xml:space="preserve">. </w:t>
      </w:r>
    </w:p>
    <w:p w:rsidR="00E47E1A" w:rsidRDefault="008F4980" w:rsidP="002863D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F4980">
        <w:rPr>
          <w:rFonts w:eastAsia="Calibri"/>
          <w:sz w:val="25"/>
          <w:szCs w:val="25"/>
        </w:rPr>
        <w:t>При расчете корректировки на плотность заст</w:t>
      </w:r>
      <w:r w:rsidR="002863DF">
        <w:rPr>
          <w:rFonts w:eastAsia="Calibri"/>
          <w:sz w:val="25"/>
          <w:szCs w:val="25"/>
        </w:rPr>
        <w:t>ройки использовалась информация</w:t>
      </w:r>
      <w:r w:rsidR="002863DF">
        <w:rPr>
          <w:rFonts w:eastAsia="Calibri"/>
          <w:sz w:val="25"/>
          <w:szCs w:val="25"/>
        </w:rPr>
        <w:br/>
      </w:r>
      <w:r w:rsidRPr="008F4980">
        <w:rPr>
          <w:rFonts w:eastAsia="Calibri"/>
          <w:sz w:val="25"/>
          <w:szCs w:val="25"/>
        </w:rPr>
        <w:t>об объектах недвижимости, расположенных в пределах</w:t>
      </w:r>
      <w:r w:rsidR="002863DF">
        <w:rPr>
          <w:rFonts w:eastAsia="Calibri"/>
          <w:sz w:val="25"/>
          <w:szCs w:val="25"/>
        </w:rPr>
        <w:t xml:space="preserve"> Земельного участка, актуальная</w:t>
      </w:r>
      <w:r w:rsidR="002863DF">
        <w:rPr>
          <w:rFonts w:eastAsia="Calibri"/>
          <w:sz w:val="25"/>
          <w:szCs w:val="25"/>
        </w:rPr>
        <w:br/>
      </w:r>
      <w:r w:rsidRPr="008F4980">
        <w:rPr>
          <w:rFonts w:eastAsia="Calibri"/>
          <w:sz w:val="25"/>
          <w:szCs w:val="25"/>
        </w:rPr>
        <w:t>на дату проведения ГКО – 01.01.2022.</w:t>
      </w:r>
    </w:p>
    <w:p w:rsidR="00945366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F6503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033">
              <w:rPr>
                <w:rFonts w:ascii="Times New Roman" w:hAnsi="Times New Roman"/>
                <w:sz w:val="22"/>
                <w:szCs w:val="22"/>
              </w:rPr>
              <w:t>77:05:0003007:66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BA63A0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57 710 253,</w:t>
            </w:r>
            <w:r w:rsidR="00F65033" w:rsidRPr="00F6503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A1494C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BA63A0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46 029 709,</w:t>
            </w:r>
            <w:r w:rsidRPr="00BA63A0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49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50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863DF"/>
    <w:rsid w:val="002F6CA3"/>
    <w:rsid w:val="00307C3C"/>
    <w:rsid w:val="00307C97"/>
    <w:rsid w:val="003304E7"/>
    <w:rsid w:val="00336A6B"/>
    <w:rsid w:val="00342BB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B7671"/>
    <w:rsid w:val="004C655A"/>
    <w:rsid w:val="004D267A"/>
    <w:rsid w:val="004E03F3"/>
    <w:rsid w:val="004E2CBB"/>
    <w:rsid w:val="004E5771"/>
    <w:rsid w:val="004F2E20"/>
    <w:rsid w:val="004F327A"/>
    <w:rsid w:val="00502391"/>
    <w:rsid w:val="00505439"/>
    <w:rsid w:val="005447D4"/>
    <w:rsid w:val="005469F6"/>
    <w:rsid w:val="00557139"/>
    <w:rsid w:val="005A7673"/>
    <w:rsid w:val="005B4668"/>
    <w:rsid w:val="005E7A12"/>
    <w:rsid w:val="005F1732"/>
    <w:rsid w:val="00633B5D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6FB5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8F4980"/>
    <w:rsid w:val="00902CD2"/>
    <w:rsid w:val="00921BD4"/>
    <w:rsid w:val="0094147D"/>
    <w:rsid w:val="00945366"/>
    <w:rsid w:val="00946478"/>
    <w:rsid w:val="00960CF2"/>
    <w:rsid w:val="00985D91"/>
    <w:rsid w:val="009A60C3"/>
    <w:rsid w:val="009F7E0E"/>
    <w:rsid w:val="00A0225B"/>
    <w:rsid w:val="00A0619E"/>
    <w:rsid w:val="00A06E67"/>
    <w:rsid w:val="00A1494C"/>
    <w:rsid w:val="00A25EBF"/>
    <w:rsid w:val="00A42091"/>
    <w:rsid w:val="00A42AC7"/>
    <w:rsid w:val="00A473E1"/>
    <w:rsid w:val="00A82707"/>
    <w:rsid w:val="00AA3A33"/>
    <w:rsid w:val="00AC0472"/>
    <w:rsid w:val="00AC7DFC"/>
    <w:rsid w:val="00AD07C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82431"/>
    <w:rsid w:val="00BA0ED3"/>
    <w:rsid w:val="00BA63A0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33FE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54E3"/>
    <w:rsid w:val="00E66306"/>
    <w:rsid w:val="00E81003"/>
    <w:rsid w:val="00E86B4E"/>
    <w:rsid w:val="00EB6ADE"/>
    <w:rsid w:val="00EE3220"/>
    <w:rsid w:val="00EF68E9"/>
    <w:rsid w:val="00F25F43"/>
    <w:rsid w:val="00F329E0"/>
    <w:rsid w:val="00F341D6"/>
    <w:rsid w:val="00F54D1D"/>
    <w:rsid w:val="00F65033"/>
    <w:rsid w:val="00F65ADD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93185"/>
    </o:shapedefaults>
    <o:shapelayout v:ext="edit">
      <o:idmap v:ext="edit" data="1"/>
    </o:shapelayout>
  </w:shapeDefaults>
  <w:decimalSymbol w:val="."/>
  <w:listSeparator w:val=";"/>
  <w14:docId w14:val="3CDE0C4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395C-7D9A-4BBA-BEDD-69EF5D58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1875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2023-08-02T10:43:00Z</dcterms:created>
  <dcterms:modified xsi:type="dcterms:W3CDTF">2023-08-07T06:50:00Z</dcterms:modified>
</cp:coreProperties>
</file>